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settings.xml" ContentType="application/vnd.openxmlformats-officedocument.wordprocessingml.settings+xml"/>
  <Override PartName="/word/glossary/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560" w:rsidRDefault="000C3560" w:rsidP="000C3560">
      <w:pPr>
        <w:pStyle w:val="NoSpacing"/>
        <w:spacing w:before="1540" w:after="240"/>
        <w:jc w:val="both"/>
        <w:rPr>
          <w:color w:val="5B9BD5" w:themeColor="accent1"/>
          <w:sz w:val="28"/>
          <w:szCs w:val="28"/>
        </w:rPr>
      </w:pPr>
    </w:p>
    <w:sdt>
      <w:sdtPr>
        <w:rPr>
          <w:rFonts w:ascii="Times New Roman" w:eastAsia="Times New Roman" w:hAnsi="Times New Roman" w:cs="Times New Roman"/>
          <w:color w:val="5B9BD5" w:themeColor="accent1"/>
          <w:sz w:val="24"/>
          <w:szCs w:val="24"/>
        </w:rPr>
        <w:id w:val="-1122456877"/>
        <w:docPartObj>
          <w:docPartGallery w:val="Cover Pages"/>
          <w:docPartUnique/>
        </w:docPartObj>
      </w:sdtPr>
      <w:sdtEndPr>
        <w:rPr>
          <w:rFonts w:ascii="Georgia" w:eastAsiaTheme="minorHAnsi" w:hAnsi="Georgia" w:cstheme="minorBidi"/>
          <w:b/>
          <w:color w:val="auto"/>
          <w:kern w:val="2"/>
          <w:sz w:val="56"/>
          <w:szCs w:val="56"/>
          <w:lang w:val="en-IE"/>
        </w:rPr>
      </w:sdtEndPr>
      <w:sdtContent>
        <w:p w:rsidR="000C3560" w:rsidRDefault="000C3560" w:rsidP="000C3560">
          <w:pPr>
            <w:pStyle w:val="NoSpacing"/>
            <w:spacing w:before="1540" w:after="240"/>
            <w:jc w:val="center"/>
            <w:rPr>
              <w:rFonts w:asciiTheme="majorHAnsi" w:eastAsiaTheme="majorEastAsia" w:hAnsiTheme="majorHAnsi" w:cstheme="majorBidi"/>
              <w:caps/>
              <w:color w:val="5B9BD5" w:themeColor="accent1"/>
              <w:sz w:val="80"/>
              <w:szCs w:val="80"/>
            </w:rPr>
          </w:pPr>
          <w:r>
            <w:rPr>
              <w:noProof/>
              <w:lang w:val="en-IE" w:eastAsia="en-IE"/>
            </w:rPr>
            <w:drawing>
              <wp:anchor distT="0" distB="0" distL="114300" distR="114300" simplePos="0" relativeHeight="251699200" behindDoc="1" locked="0" layoutInCell="1" allowOverlap="1" wp14:anchorId="4BB17669" wp14:editId="7218751B">
                <wp:simplePos x="0" y="0"/>
                <wp:positionH relativeFrom="margin">
                  <wp:align>center</wp:align>
                </wp:positionH>
                <wp:positionV relativeFrom="paragraph">
                  <wp:posOffset>336550</wp:posOffset>
                </wp:positionV>
                <wp:extent cx="3966210" cy="1983105"/>
                <wp:effectExtent l="0" t="0" r="0" b="0"/>
                <wp:wrapTight wrapText="bothSides">
                  <wp:wrapPolygon edited="0">
                    <wp:start x="0" y="0"/>
                    <wp:lineTo x="0" y="21372"/>
                    <wp:lineTo x="21476" y="21372"/>
                    <wp:lineTo x="21476" y="0"/>
                    <wp:lineTo x="0" y="0"/>
                  </wp:wrapPolygon>
                </wp:wrapTight>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66210" cy="1983105"/>
                        </a:xfrm>
                        <a:prstGeom prst="rect">
                          <a:avLst/>
                        </a:prstGeom>
                      </pic:spPr>
                    </pic:pic>
                  </a:graphicData>
                </a:graphic>
                <wp14:sizeRelH relativeFrom="page">
                  <wp14:pctWidth>0</wp14:pctWidth>
                </wp14:sizeRelH>
                <wp14:sizeRelV relativeFrom="page">
                  <wp14:pctHeight>0</wp14:pctHeight>
                </wp14:sizeRelV>
              </wp:anchor>
            </w:drawing>
          </w:r>
        </w:p>
        <w:p w:rsidR="000C3560" w:rsidRDefault="000C3560" w:rsidP="000C3560">
          <w:pPr>
            <w:pStyle w:val="NoSpacing"/>
            <w:spacing w:before="480"/>
            <w:jc w:val="center"/>
            <w:rPr>
              <w:color w:val="5B9BD5" w:themeColor="accent1"/>
            </w:rPr>
          </w:pPr>
        </w:p>
        <w:p w:rsidR="000C3560" w:rsidRDefault="000C3560" w:rsidP="000C3560">
          <w:pPr>
            <w:pStyle w:val="NoSpacing"/>
            <w:spacing w:before="480"/>
            <w:jc w:val="center"/>
            <w:rPr>
              <w:color w:val="5B9BD5" w:themeColor="accent1"/>
            </w:rPr>
          </w:pPr>
        </w:p>
        <w:p w:rsidR="000C3560" w:rsidRPr="00B24610" w:rsidRDefault="000C3560" w:rsidP="000C3560">
          <w:pPr>
            <w:pStyle w:val="ETBTITLE"/>
          </w:pPr>
          <w:r w:rsidRPr="00B24610">
            <w:t xml:space="preserve">Tipperary Education </w:t>
          </w:r>
          <w:r>
            <w:t>and</w:t>
          </w:r>
          <w:r w:rsidRPr="00B24610">
            <w:t xml:space="preserve"> Training Board (ETB)</w:t>
          </w:r>
        </w:p>
        <w:p w:rsidR="000C3560" w:rsidRDefault="000C3560" w:rsidP="000C3560">
          <w:pPr>
            <w:jc w:val="center"/>
            <w:rPr>
              <w:sz w:val="56"/>
              <w:szCs w:val="56"/>
            </w:rPr>
          </w:pPr>
        </w:p>
        <w:p w:rsidR="000C3560" w:rsidRDefault="000C3560" w:rsidP="000C3560">
          <w:pPr>
            <w:pStyle w:val="ETBPOLICYTITLE"/>
            <w:rPr>
              <w:sz w:val="48"/>
              <w:szCs w:val="48"/>
            </w:rPr>
          </w:pPr>
          <w:r w:rsidRPr="002405F9">
            <w:rPr>
              <w:sz w:val="48"/>
              <w:szCs w:val="48"/>
            </w:rPr>
            <w:t>CÉIM ÉILE</w:t>
          </w:r>
        </w:p>
        <w:p w:rsidR="000C3560" w:rsidRDefault="000C3560" w:rsidP="000C3560">
          <w:pPr>
            <w:pStyle w:val="ETBPOLICYTITLE"/>
            <w:rPr>
              <w:sz w:val="48"/>
              <w:szCs w:val="48"/>
            </w:rPr>
          </w:pPr>
          <w:r w:rsidRPr="002405F9">
            <w:rPr>
              <w:sz w:val="48"/>
              <w:szCs w:val="48"/>
            </w:rPr>
            <w:t>and</w:t>
          </w:r>
        </w:p>
        <w:p w:rsidR="000C3560" w:rsidRPr="002405F9" w:rsidRDefault="000C3560" w:rsidP="000C3560">
          <w:pPr>
            <w:pStyle w:val="ETBPOLICYTITLE"/>
            <w:rPr>
              <w:sz w:val="48"/>
              <w:szCs w:val="48"/>
            </w:rPr>
          </w:pPr>
          <w:r w:rsidRPr="002405F9">
            <w:rPr>
              <w:sz w:val="48"/>
              <w:szCs w:val="48"/>
            </w:rPr>
            <w:t>TEMPLEMORE COLLEGE OF FURTHER EDUCATION</w:t>
          </w:r>
        </w:p>
        <w:p w:rsidR="000C3560" w:rsidRPr="002405F9" w:rsidRDefault="000C3560" w:rsidP="000C3560">
          <w:pPr>
            <w:pStyle w:val="ETBPOLICYTITLE"/>
            <w:rPr>
              <w:sz w:val="48"/>
              <w:szCs w:val="48"/>
            </w:rPr>
          </w:pPr>
          <w:r w:rsidRPr="002405F9">
            <w:rPr>
              <w:sz w:val="48"/>
              <w:szCs w:val="48"/>
            </w:rPr>
            <w:t>EQUALITY AND DIVERSITY POLICY</w:t>
          </w:r>
        </w:p>
        <w:p w:rsidR="000C3560" w:rsidRDefault="000C3560" w:rsidP="000C3560">
          <w:pPr>
            <w:jc w:val="center"/>
            <w:rPr>
              <w:b/>
              <w:bCs/>
              <w:sz w:val="56"/>
              <w:szCs w:val="56"/>
            </w:rPr>
          </w:pPr>
        </w:p>
        <w:p w:rsidR="000C3560" w:rsidRDefault="000C3560" w:rsidP="000C3560">
          <w:pPr>
            <w:pStyle w:val="ETBPOLICYTITLE"/>
          </w:pPr>
          <w:r w:rsidRPr="00D07199">
            <w:rPr>
              <w:b/>
              <w:bCs/>
            </w:rPr>
            <w:t>Version</w:t>
          </w:r>
          <w:r>
            <w:t xml:space="preserve"> 1</w:t>
          </w:r>
        </w:p>
        <w:p w:rsidR="000C3560" w:rsidRDefault="000C3560" w:rsidP="000C3560">
          <w:pPr>
            <w:pStyle w:val="ETBPOLICYTITLE"/>
            <w:rPr>
              <w:b/>
            </w:rPr>
          </w:pPr>
          <w:r w:rsidRPr="00D07199">
            <w:rPr>
              <w:b/>
              <w:bCs/>
            </w:rPr>
            <w:t>Last updated</w:t>
          </w:r>
          <w:r>
            <w:t>: 14/06/2023</w:t>
          </w:r>
        </w:p>
      </w:sdtContent>
    </w:sdt>
    <w:p w:rsidR="000C3560" w:rsidRPr="001F5EDA" w:rsidRDefault="000C3560" w:rsidP="000C3560">
      <w:pPr>
        <w:pStyle w:val="NoSpacing"/>
        <w:spacing w:before="480"/>
        <w:jc w:val="both"/>
        <w:rPr>
          <w:color w:val="5B9BD5" w:themeColor="accent1"/>
        </w:rPr>
        <w:sectPr w:rsidR="000C3560" w:rsidRPr="001F5EDA" w:rsidSect="000C3560">
          <w:headerReference w:type="even" r:id="rId9"/>
          <w:headerReference w:type="default" r:id="rId10"/>
          <w:footerReference w:type="default" r:id="rId11"/>
          <w:headerReference w:type="first" r:id="rId12"/>
          <w:pgSz w:w="11900" w:h="16840"/>
          <w:pgMar w:top="520" w:right="660" w:bottom="480" w:left="680" w:header="274" w:footer="624"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299"/>
        </w:sectPr>
      </w:pPr>
    </w:p>
    <w:p w:rsidR="000C3560" w:rsidRPr="002405F9" w:rsidRDefault="000C3560" w:rsidP="000C3560">
      <w:pPr>
        <w:pStyle w:val="BodyText"/>
        <w:jc w:val="both"/>
        <w:rPr>
          <w:rFonts w:ascii="Arial"/>
          <w:b/>
          <w:sz w:val="22"/>
        </w:rPr>
        <w:sectPr w:rsidR="000C3560" w:rsidRPr="002405F9" w:rsidSect="000C3560">
          <w:type w:val="continuous"/>
          <w:pgSz w:w="11900" w:h="16840"/>
          <w:pgMar w:top="520" w:right="660" w:bottom="480" w:left="680" w:header="720" w:footer="720" w:gutter="0"/>
          <w:pgBorders w:offsetFrom="page">
            <w:top w:val="single" w:sz="4" w:space="24" w:color="auto"/>
            <w:left w:val="single" w:sz="4" w:space="24" w:color="auto"/>
            <w:bottom w:val="single" w:sz="4" w:space="24" w:color="auto"/>
            <w:right w:val="single" w:sz="4" w:space="24" w:color="auto"/>
          </w:pgBorders>
          <w:cols w:num="2" w:space="720" w:equalWidth="0">
            <w:col w:w="2569" w:space="639"/>
            <w:col w:w="7352"/>
          </w:cols>
        </w:sectPr>
      </w:pPr>
    </w:p>
    <w:p w:rsidR="000C3560" w:rsidRDefault="000C3560" w:rsidP="000C3560">
      <w:pPr>
        <w:pStyle w:val="BodyText"/>
        <w:spacing w:before="104"/>
        <w:jc w:val="center"/>
        <w:rPr>
          <w:color w:val="333333"/>
        </w:rPr>
      </w:pPr>
      <w:r>
        <w:rPr>
          <w:color w:val="333333"/>
        </w:rPr>
        <w:lastRenderedPageBreak/>
        <w:t>EQUALITY AND DIVERSITY</w:t>
      </w:r>
    </w:p>
    <w:p w:rsidR="000C3560" w:rsidRDefault="000C3560" w:rsidP="000C3560">
      <w:pPr>
        <w:pStyle w:val="BodyText"/>
        <w:spacing w:before="104"/>
        <w:ind w:left="169"/>
        <w:jc w:val="center"/>
        <w:rPr>
          <w:color w:val="333333"/>
        </w:rPr>
      </w:pPr>
    </w:p>
    <w:p w:rsidR="000C3560" w:rsidRDefault="000C3560" w:rsidP="000C3560">
      <w:pPr>
        <w:pStyle w:val="BodyText"/>
        <w:spacing w:before="104"/>
        <w:ind w:left="169"/>
        <w:jc w:val="center"/>
        <w:rPr>
          <w:color w:val="333333"/>
        </w:rPr>
      </w:pPr>
      <w:proofErr w:type="spellStart"/>
      <w:r>
        <w:rPr>
          <w:color w:val="333333"/>
        </w:rPr>
        <w:t>Tipperary</w:t>
      </w:r>
      <w:proofErr w:type="spellEnd"/>
      <w:r>
        <w:rPr>
          <w:color w:val="333333"/>
        </w:rPr>
        <w:t xml:space="preserve"> Education and Training Board</w:t>
      </w:r>
    </w:p>
    <w:p w:rsidR="000C3560" w:rsidRDefault="000C3560" w:rsidP="000C3560">
      <w:pPr>
        <w:jc w:val="center"/>
        <w:rPr>
          <w:color w:val="333333"/>
        </w:rPr>
      </w:pPr>
    </w:p>
    <w:p w:rsidR="000C3560" w:rsidRDefault="000C3560" w:rsidP="000C3560">
      <w:pPr>
        <w:jc w:val="center"/>
        <w:rPr>
          <w:b/>
        </w:rPr>
      </w:pPr>
      <w:r>
        <w:rPr>
          <w:color w:val="333333"/>
        </w:rPr>
        <w:t>Section 5: EQUALITY AND DIVERSITY</w:t>
      </w:r>
    </w:p>
    <w:p w:rsidR="000C3560" w:rsidRDefault="000C3560" w:rsidP="000C3560">
      <w:pPr>
        <w:jc w:val="center"/>
        <w:rPr>
          <w:b/>
        </w:rPr>
      </w:pPr>
    </w:p>
    <w:p w:rsidR="000C3560" w:rsidRDefault="000C3560" w:rsidP="000C3560">
      <w:pPr>
        <w:jc w:val="center"/>
        <w:rPr>
          <w:b/>
        </w:rPr>
      </w:pPr>
    </w:p>
    <w:p w:rsidR="000C3560" w:rsidRPr="003F65F2" w:rsidRDefault="000C3560" w:rsidP="000C3560">
      <w:pPr>
        <w:jc w:val="center"/>
        <w:rPr>
          <w:b/>
        </w:rPr>
      </w:pPr>
      <w:r>
        <w:rPr>
          <w:b/>
        </w:rPr>
        <w:t xml:space="preserve">Céim </w:t>
      </w:r>
      <w:proofErr w:type="spellStart"/>
      <w:r>
        <w:rPr>
          <w:b/>
        </w:rPr>
        <w:t>Eile</w:t>
      </w:r>
      <w:proofErr w:type="spellEnd"/>
      <w:r>
        <w:rPr>
          <w:b/>
        </w:rPr>
        <w:t>, Templemore College of Further Education (TCFE)</w:t>
      </w:r>
    </w:p>
    <w:p w:rsidR="000C3560" w:rsidRPr="003F65F2" w:rsidRDefault="000C3560" w:rsidP="000C3560">
      <w:pPr>
        <w:jc w:val="center"/>
        <w:rPr>
          <w:b/>
        </w:rPr>
      </w:pPr>
    </w:p>
    <w:p w:rsidR="000C3560" w:rsidRDefault="000C3560" w:rsidP="000C3560">
      <w:pPr>
        <w:jc w:val="center"/>
        <w:rPr>
          <w:b/>
        </w:rPr>
      </w:pPr>
      <w:r>
        <w:rPr>
          <w:b/>
        </w:rPr>
        <w:t>EQUALITY AND DIVERSITY POLICY</w:t>
      </w:r>
    </w:p>
    <w:p w:rsidR="000C3560" w:rsidRDefault="000C3560" w:rsidP="000C3560">
      <w:pPr>
        <w:jc w:val="both"/>
        <w:rPr>
          <w:b/>
        </w:rPr>
      </w:pPr>
    </w:p>
    <w:p w:rsidR="000C3560" w:rsidRDefault="000C3560" w:rsidP="000C3560">
      <w:pPr>
        <w:jc w:val="both"/>
        <w:rPr>
          <w:b/>
        </w:rPr>
      </w:pPr>
    </w:p>
    <w:p w:rsidR="000C3560" w:rsidRDefault="000C3560" w:rsidP="000C3560">
      <w:pPr>
        <w:jc w:val="both"/>
        <w:rPr>
          <w:rFonts w:ascii="Calibri" w:hAnsi="Calibri"/>
          <w:color w:val="1F497D"/>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98"/>
      </w:tblGrid>
      <w:tr w:rsidR="000C3560" w:rsidRPr="00816CB7" w:rsidTr="00DE5633">
        <w:trPr>
          <w:jc w:val="center"/>
        </w:trPr>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0C3560" w:rsidRDefault="000C3560" w:rsidP="00DE5633">
            <w:pPr>
              <w:spacing w:before="240" w:after="240"/>
              <w:jc w:val="both"/>
            </w:pPr>
            <w:r>
              <w:t>Policy Area</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0C3560" w:rsidRDefault="000C3560" w:rsidP="00DE5633">
            <w:pPr>
              <w:spacing w:before="240" w:after="240"/>
              <w:jc w:val="both"/>
            </w:pPr>
            <w:proofErr w:type="spellStart"/>
            <w:r>
              <w:t>Youthreach</w:t>
            </w:r>
            <w:proofErr w:type="spellEnd"/>
            <w:r>
              <w:t xml:space="preserve"> </w:t>
            </w:r>
            <w:proofErr w:type="spellStart"/>
            <w:r>
              <w:t>Centres</w:t>
            </w:r>
            <w:proofErr w:type="spellEnd"/>
          </w:p>
        </w:tc>
      </w:tr>
      <w:tr w:rsidR="000C3560" w:rsidRPr="00816CB7" w:rsidTr="00DE5633">
        <w:trPr>
          <w:jc w:val="center"/>
        </w:trPr>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0C3560" w:rsidRDefault="000C3560" w:rsidP="00DE5633">
            <w:pPr>
              <w:spacing w:before="240" w:after="240"/>
              <w:jc w:val="both"/>
            </w:pPr>
            <w:r>
              <w:t>Document Reference number</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0C3560" w:rsidRPr="00B2290E" w:rsidRDefault="000C3560" w:rsidP="00DE5633">
            <w:pPr>
              <w:spacing w:before="240" w:after="240"/>
              <w:jc w:val="both"/>
              <w:rPr>
                <w:color w:val="FF0000"/>
              </w:rPr>
            </w:pPr>
            <w:r>
              <w:t>See Attached</w:t>
            </w:r>
          </w:p>
        </w:tc>
      </w:tr>
      <w:tr w:rsidR="000C3560" w:rsidRPr="00816CB7" w:rsidTr="00DE5633">
        <w:trPr>
          <w:jc w:val="center"/>
        </w:trPr>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0C3560" w:rsidRDefault="000C3560" w:rsidP="00DE5633">
            <w:pPr>
              <w:spacing w:before="240" w:after="240"/>
              <w:jc w:val="both"/>
            </w:pPr>
            <w:r>
              <w:t>Version</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0C3560" w:rsidRPr="00951AF7" w:rsidRDefault="000C3560" w:rsidP="00DE5633">
            <w:pPr>
              <w:spacing w:before="240" w:after="240"/>
              <w:jc w:val="both"/>
            </w:pPr>
            <w:r>
              <w:rPr>
                <w:color w:val="FF0000"/>
              </w:rPr>
              <w:t>To be inserted by HO</w:t>
            </w:r>
          </w:p>
        </w:tc>
      </w:tr>
      <w:tr w:rsidR="000C3560" w:rsidRPr="00816CB7" w:rsidTr="00DE5633">
        <w:trPr>
          <w:jc w:val="center"/>
        </w:trPr>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0C3560" w:rsidRDefault="000C3560" w:rsidP="00DE5633">
            <w:pPr>
              <w:spacing w:before="240" w:after="240"/>
              <w:jc w:val="both"/>
            </w:pPr>
            <w:r>
              <w:t>Document Drafted by</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0C3560" w:rsidRPr="00B2290E" w:rsidRDefault="000C3560" w:rsidP="00DE5633">
            <w:pPr>
              <w:jc w:val="both"/>
              <w:rPr>
                <w:b/>
              </w:rPr>
            </w:pPr>
            <w:r>
              <w:rPr>
                <w:b/>
              </w:rPr>
              <w:t xml:space="preserve">Céim </w:t>
            </w:r>
            <w:proofErr w:type="spellStart"/>
            <w:r>
              <w:rPr>
                <w:b/>
              </w:rPr>
              <w:t>Eile</w:t>
            </w:r>
            <w:proofErr w:type="spellEnd"/>
            <w:r>
              <w:rPr>
                <w:b/>
              </w:rPr>
              <w:t>, TCFE</w:t>
            </w:r>
          </w:p>
        </w:tc>
      </w:tr>
      <w:tr w:rsidR="000C3560" w:rsidRPr="00816CB7" w:rsidTr="00DE5633">
        <w:trPr>
          <w:jc w:val="center"/>
        </w:trPr>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0C3560" w:rsidRDefault="000C3560" w:rsidP="00DE5633">
            <w:pPr>
              <w:spacing w:before="240" w:after="240"/>
              <w:jc w:val="both"/>
            </w:pPr>
            <w:r>
              <w:t>Date Adopted by TETB</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0C3560" w:rsidRDefault="000C3560" w:rsidP="00DE5633">
            <w:pPr>
              <w:spacing w:before="240" w:after="240"/>
              <w:jc w:val="both"/>
            </w:pPr>
            <w:r>
              <w:rPr>
                <w:color w:val="FF0000"/>
              </w:rPr>
              <w:t>To be inserted by HO</w:t>
            </w:r>
          </w:p>
        </w:tc>
      </w:tr>
      <w:tr w:rsidR="000C3560" w:rsidRPr="00816CB7" w:rsidTr="00DE5633">
        <w:trPr>
          <w:jc w:val="center"/>
        </w:trPr>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0C3560" w:rsidRDefault="000C3560" w:rsidP="00DE5633">
            <w:pPr>
              <w:spacing w:before="240" w:after="240"/>
              <w:jc w:val="both"/>
            </w:pPr>
            <w:r>
              <w:t xml:space="preserve">Reviewed/Amendment </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0C3560" w:rsidRDefault="000C3560" w:rsidP="00DE5633">
            <w:pPr>
              <w:pStyle w:val="ListParagraph"/>
              <w:ind w:left="42"/>
              <w:jc w:val="both"/>
              <w:rPr>
                <w:rFonts w:cs="Times New Roman"/>
                <w:iCs/>
              </w:rPr>
            </w:pPr>
            <w:r>
              <w:t xml:space="preserve"> </w:t>
            </w:r>
          </w:p>
          <w:p w:rsidR="000C3560" w:rsidRPr="00900219" w:rsidRDefault="000C3560" w:rsidP="00DE5633">
            <w:pPr>
              <w:pStyle w:val="ListParagraph"/>
              <w:ind w:left="42"/>
              <w:jc w:val="both"/>
              <w:rPr>
                <w:iCs/>
              </w:rPr>
            </w:pPr>
            <w:r>
              <w:rPr>
                <w:iCs/>
              </w:rPr>
              <w:t>06 July 2023</w:t>
            </w:r>
          </w:p>
        </w:tc>
      </w:tr>
      <w:tr w:rsidR="000C3560" w:rsidRPr="00816CB7" w:rsidTr="00DE5633">
        <w:trPr>
          <w:jc w:val="center"/>
        </w:trPr>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0C3560" w:rsidRDefault="000C3560" w:rsidP="00DE5633">
            <w:pPr>
              <w:spacing w:before="240" w:after="240"/>
              <w:jc w:val="both"/>
            </w:pPr>
            <w:r>
              <w:t>Date Review/Amendment Adopted</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0C3560" w:rsidRPr="00054BF6" w:rsidRDefault="000C3560" w:rsidP="00DE5633">
            <w:pPr>
              <w:spacing w:before="240" w:after="240"/>
              <w:jc w:val="both"/>
              <w:rPr>
                <w:b/>
              </w:rPr>
            </w:pPr>
            <w:r>
              <w:rPr>
                <w:color w:val="FF0000"/>
              </w:rPr>
              <w:t>To be inserted by HO</w:t>
            </w:r>
          </w:p>
        </w:tc>
      </w:tr>
    </w:tbl>
    <w:p w:rsidR="000C3560" w:rsidRDefault="000C3560" w:rsidP="000C3560">
      <w:pPr>
        <w:jc w:val="both"/>
        <w:rPr>
          <w:rFonts w:ascii="Calibri" w:hAnsi="Calibri"/>
          <w:color w:val="1F497D"/>
        </w:rPr>
      </w:pPr>
    </w:p>
    <w:p w:rsidR="000C3560" w:rsidRDefault="000C3560" w:rsidP="000C3560">
      <w:pPr>
        <w:jc w:val="both"/>
      </w:pPr>
    </w:p>
    <w:p w:rsidR="000C3560" w:rsidRPr="00D774C1" w:rsidRDefault="000C3560" w:rsidP="000C3560">
      <w:pPr>
        <w:jc w:val="center"/>
      </w:pPr>
    </w:p>
    <w:p w:rsidR="000C3560" w:rsidRPr="00D774C1" w:rsidRDefault="000C3560" w:rsidP="000C3560">
      <w:pPr>
        <w:ind w:hanging="450"/>
        <w:jc w:val="center"/>
      </w:pPr>
      <w:r w:rsidRPr="00D774C1">
        <w:rPr>
          <w:noProof/>
          <w:lang w:val="en-IE" w:eastAsia="en-IE"/>
        </w:rPr>
        <w:drawing>
          <wp:inline distT="0" distB="0" distL="0" distR="0" wp14:anchorId="2F517A48" wp14:editId="63CCDE2B">
            <wp:extent cx="787882" cy="428411"/>
            <wp:effectExtent l="0" t="0" r="0" b="0"/>
            <wp:docPr id="5" name="Picture 5" descr="F:\Letters-references-leave-bank-logos\Jan 2019 logos\etb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etters-references-leave-bank-logos\Jan 2019 logos\etbi.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4789" cy="437604"/>
                    </a:xfrm>
                    <a:prstGeom prst="rect">
                      <a:avLst/>
                    </a:prstGeom>
                    <a:noFill/>
                    <a:ln>
                      <a:noFill/>
                    </a:ln>
                  </pic:spPr>
                </pic:pic>
              </a:graphicData>
            </a:graphic>
          </wp:inline>
        </w:drawing>
      </w:r>
      <w:r>
        <w:rPr>
          <w:noProof/>
          <w:lang w:val="en-IE" w:eastAsia="en-IE"/>
        </w:rPr>
        <w:drawing>
          <wp:inline distT="0" distB="0" distL="0" distR="0" wp14:anchorId="4573F26F" wp14:editId="0C286BDC">
            <wp:extent cx="1569307" cy="4667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06893" cy="477903"/>
                    </a:xfrm>
                    <a:prstGeom prst="rect">
                      <a:avLst/>
                    </a:prstGeom>
                  </pic:spPr>
                </pic:pic>
              </a:graphicData>
            </a:graphic>
          </wp:inline>
        </w:drawing>
      </w:r>
      <w:r w:rsidRPr="00D774C1">
        <w:rPr>
          <w:noProof/>
          <w:lang w:val="en-IE" w:eastAsia="en-IE"/>
        </w:rPr>
        <w:drawing>
          <wp:inline distT="0" distB="0" distL="0" distR="0" wp14:anchorId="05BEA11B" wp14:editId="7D37358A">
            <wp:extent cx="1314476" cy="492760"/>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323856" cy="496276"/>
                    </a:xfrm>
                    <a:prstGeom prst="rect">
                      <a:avLst/>
                    </a:prstGeom>
                  </pic:spPr>
                </pic:pic>
              </a:graphicData>
            </a:graphic>
          </wp:inline>
        </w:drawing>
      </w:r>
      <w:r w:rsidRPr="00D774C1">
        <w:rPr>
          <w:noProof/>
          <w:lang w:val="en-IE" w:eastAsia="en-IE"/>
        </w:rPr>
        <w:drawing>
          <wp:inline distT="0" distB="0" distL="0" distR="0" wp14:anchorId="4A0DD9D5" wp14:editId="106A8D09">
            <wp:extent cx="653608" cy="389255"/>
            <wp:effectExtent l="0" t="0" r="0" b="0"/>
            <wp:docPr id="7" name="Picture 7" descr="F:\Letters-references-leave-bank-logos\Jan 2019 logos\SOLAS High Res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etters-references-leave-bank-logos\Jan 2019 logos\SOLAS High Res jpeg.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64799" cy="395920"/>
                    </a:xfrm>
                    <a:prstGeom prst="rect">
                      <a:avLst/>
                    </a:prstGeom>
                    <a:noFill/>
                    <a:ln>
                      <a:noFill/>
                    </a:ln>
                  </pic:spPr>
                </pic:pic>
              </a:graphicData>
            </a:graphic>
          </wp:inline>
        </w:drawing>
      </w:r>
    </w:p>
    <w:p w:rsidR="000C3560" w:rsidRPr="00D774C1" w:rsidRDefault="000C3560" w:rsidP="000C3560">
      <w:pPr>
        <w:jc w:val="center"/>
      </w:pPr>
    </w:p>
    <w:p w:rsidR="000C3560" w:rsidRPr="005C4669" w:rsidRDefault="000C3560" w:rsidP="000C3560">
      <w:pPr>
        <w:pStyle w:val="Default"/>
        <w:jc w:val="center"/>
        <w:rPr>
          <w:sz w:val="16"/>
          <w:szCs w:val="14"/>
        </w:rPr>
      </w:pPr>
      <w:r w:rsidRPr="005C4669">
        <w:rPr>
          <w:sz w:val="16"/>
          <w:szCs w:val="14"/>
        </w:rPr>
        <w:t>“</w:t>
      </w:r>
      <w:proofErr w:type="spellStart"/>
      <w:r w:rsidRPr="005C4669">
        <w:rPr>
          <w:sz w:val="16"/>
          <w:szCs w:val="14"/>
        </w:rPr>
        <w:t>Youthreach</w:t>
      </w:r>
      <w:proofErr w:type="spellEnd"/>
      <w:r w:rsidRPr="005C4669">
        <w:rPr>
          <w:sz w:val="16"/>
          <w:szCs w:val="14"/>
        </w:rPr>
        <w:t xml:space="preserve"> is co-funded by the Government of Ireland, the European Social Fund and the Youth Employment Initiative as part of </w:t>
      </w:r>
      <w:proofErr w:type="spellStart"/>
      <w:r w:rsidRPr="005C4669">
        <w:rPr>
          <w:sz w:val="16"/>
          <w:szCs w:val="14"/>
        </w:rPr>
        <w:t>th</w:t>
      </w:r>
      <w:r>
        <w:rPr>
          <w:sz w:val="16"/>
          <w:szCs w:val="14"/>
        </w:rPr>
        <w:t>E</w:t>
      </w:r>
      <w:proofErr w:type="spellEnd"/>
      <w:r w:rsidRPr="005C4669">
        <w:rPr>
          <w:sz w:val="16"/>
          <w:szCs w:val="14"/>
        </w:rPr>
        <w:t xml:space="preserve"> </w:t>
      </w:r>
      <w:r w:rsidRPr="00B30812">
        <w:rPr>
          <w:sz w:val="16"/>
          <w:szCs w:val="14"/>
        </w:rPr>
        <w:t>European Social Fund Plus (ESF+)</w:t>
      </w:r>
      <w:r>
        <w:rPr>
          <w:sz w:val="16"/>
          <w:szCs w:val="14"/>
        </w:rPr>
        <w:t xml:space="preserve"> </w:t>
      </w:r>
      <w:r w:rsidRPr="005C4669">
        <w:rPr>
          <w:sz w:val="16"/>
          <w:szCs w:val="14"/>
        </w:rPr>
        <w:t>20</w:t>
      </w:r>
      <w:r>
        <w:rPr>
          <w:sz w:val="16"/>
          <w:szCs w:val="14"/>
        </w:rPr>
        <w:t>21</w:t>
      </w:r>
      <w:r w:rsidRPr="005C4669">
        <w:rPr>
          <w:sz w:val="16"/>
          <w:szCs w:val="14"/>
        </w:rPr>
        <w:t>-202</w:t>
      </w:r>
      <w:r>
        <w:rPr>
          <w:sz w:val="16"/>
          <w:szCs w:val="14"/>
        </w:rPr>
        <w:t>7</w:t>
      </w:r>
      <w:r w:rsidRPr="005C4669">
        <w:rPr>
          <w:sz w:val="16"/>
          <w:szCs w:val="14"/>
        </w:rPr>
        <w:t>.”</w:t>
      </w:r>
    </w:p>
    <w:p w:rsidR="000C3560" w:rsidRPr="005C4669" w:rsidRDefault="000C3560" w:rsidP="000C3560">
      <w:pPr>
        <w:pStyle w:val="Default"/>
        <w:jc w:val="center"/>
        <w:rPr>
          <w:sz w:val="16"/>
          <w:szCs w:val="14"/>
        </w:rPr>
      </w:pPr>
    </w:p>
    <w:p w:rsidR="000C3560" w:rsidRPr="005C4669" w:rsidRDefault="000C3560" w:rsidP="000C3560">
      <w:pPr>
        <w:pStyle w:val="Default"/>
        <w:jc w:val="center"/>
        <w:rPr>
          <w:sz w:val="16"/>
          <w:szCs w:val="14"/>
        </w:rPr>
      </w:pPr>
      <w:r w:rsidRPr="005C4669">
        <w:rPr>
          <w:sz w:val="16"/>
          <w:szCs w:val="14"/>
        </w:rPr>
        <w:t>Funded by the Irish Government and part-financed by the European Union under the</w:t>
      </w:r>
    </w:p>
    <w:p w:rsidR="000C3560" w:rsidRPr="005C4669" w:rsidRDefault="000C3560" w:rsidP="000C3560">
      <w:pPr>
        <w:pStyle w:val="Default"/>
        <w:jc w:val="center"/>
        <w:rPr>
          <w:sz w:val="16"/>
          <w:szCs w:val="14"/>
        </w:rPr>
      </w:pPr>
      <w:r w:rsidRPr="005C4669">
        <w:rPr>
          <w:sz w:val="16"/>
          <w:szCs w:val="14"/>
        </w:rPr>
        <w:t>National Development Plan</w:t>
      </w:r>
    </w:p>
    <w:p w:rsidR="000C3560" w:rsidRPr="005C4669" w:rsidRDefault="000C3560" w:rsidP="000C3560">
      <w:pPr>
        <w:jc w:val="center"/>
        <w:rPr>
          <w:sz w:val="16"/>
          <w:szCs w:val="14"/>
        </w:rPr>
      </w:pPr>
      <w:proofErr w:type="spellStart"/>
      <w:r w:rsidRPr="005C4669">
        <w:rPr>
          <w:sz w:val="16"/>
          <w:szCs w:val="14"/>
        </w:rPr>
        <w:t>Príomh</w:t>
      </w:r>
      <w:proofErr w:type="spellEnd"/>
      <w:r w:rsidRPr="005C4669">
        <w:rPr>
          <w:sz w:val="16"/>
          <w:szCs w:val="14"/>
        </w:rPr>
        <w:t xml:space="preserve"> </w:t>
      </w:r>
      <w:proofErr w:type="spellStart"/>
      <w:r w:rsidRPr="005C4669">
        <w:rPr>
          <w:sz w:val="16"/>
          <w:szCs w:val="14"/>
        </w:rPr>
        <w:t>Oifigeach</w:t>
      </w:r>
      <w:proofErr w:type="spellEnd"/>
      <w:r w:rsidRPr="005C4669">
        <w:rPr>
          <w:sz w:val="16"/>
          <w:szCs w:val="14"/>
        </w:rPr>
        <w:t xml:space="preserve"> </w:t>
      </w:r>
      <w:proofErr w:type="spellStart"/>
      <w:r w:rsidRPr="005C4669">
        <w:rPr>
          <w:sz w:val="16"/>
          <w:szCs w:val="14"/>
        </w:rPr>
        <w:t>Feidhmiúcháin</w:t>
      </w:r>
      <w:proofErr w:type="spellEnd"/>
      <w:r w:rsidRPr="005C4669">
        <w:rPr>
          <w:sz w:val="16"/>
          <w:szCs w:val="14"/>
        </w:rPr>
        <w:t xml:space="preserve">: </w:t>
      </w:r>
      <w:r w:rsidRPr="0037733D">
        <w:rPr>
          <w:sz w:val="16"/>
          <w:szCs w:val="14"/>
        </w:rPr>
        <w:t>Bernadette Cullen</w:t>
      </w:r>
    </w:p>
    <w:p w:rsidR="00DE5633" w:rsidRDefault="000C3560">
      <w:pPr>
        <w:widowControl/>
        <w:autoSpaceDE/>
        <w:autoSpaceDN/>
        <w:spacing w:after="160" w:line="259" w:lineRule="auto"/>
      </w:pPr>
      <w:r>
        <w:br w:type="page"/>
      </w:r>
    </w:p>
    <w:sdt>
      <w:sdtPr>
        <w:id w:val="2120027321"/>
        <w:docPartObj>
          <w:docPartGallery w:val="Table of Contents"/>
          <w:docPartUnique/>
        </w:docPartObj>
      </w:sdtPr>
      <w:sdtEndPr>
        <w:rPr>
          <w:rFonts w:ascii="Georgia" w:eastAsia="Georgia" w:hAnsi="Georgia" w:cs="Georgia"/>
          <w:b/>
          <w:bCs/>
          <w:noProof/>
          <w:color w:val="auto"/>
          <w:sz w:val="22"/>
          <w:szCs w:val="22"/>
        </w:rPr>
      </w:sdtEndPr>
      <w:sdtContent>
        <w:p w:rsidR="00DE5633" w:rsidRDefault="00DE5633">
          <w:pPr>
            <w:pStyle w:val="TOCHeading"/>
          </w:pPr>
          <w:r>
            <w:t>Contents</w:t>
          </w:r>
        </w:p>
        <w:p w:rsidR="007A53B5" w:rsidRDefault="00DE5633">
          <w:pPr>
            <w:pStyle w:val="TOC1"/>
            <w:tabs>
              <w:tab w:val="right" w:leader="dot" w:pos="10550"/>
            </w:tabs>
            <w:rPr>
              <w:rFonts w:asciiTheme="minorHAnsi" w:eastAsiaTheme="minorEastAsia" w:hAnsiTheme="minorHAnsi" w:cstheme="minorBidi"/>
              <w:noProof/>
              <w:sz w:val="22"/>
              <w:szCs w:val="22"/>
              <w:lang w:val="en-IE" w:eastAsia="en-IE"/>
            </w:rPr>
          </w:pPr>
          <w:r>
            <w:fldChar w:fldCharType="begin"/>
          </w:r>
          <w:r>
            <w:instrText xml:space="preserve"> TOC \o "1-3" \h \z \u </w:instrText>
          </w:r>
          <w:r>
            <w:fldChar w:fldCharType="separate"/>
          </w:r>
          <w:hyperlink w:anchor="_Toc139535952" w:history="1">
            <w:r w:rsidR="007A53B5" w:rsidRPr="004E2735">
              <w:rPr>
                <w:rStyle w:val="Hyperlink"/>
                <w:noProof/>
                <w:w w:val="102"/>
              </w:rPr>
              <w:t>5.1</w:t>
            </w:r>
            <w:r w:rsidR="007A53B5">
              <w:rPr>
                <w:rFonts w:asciiTheme="minorHAnsi" w:eastAsiaTheme="minorEastAsia" w:hAnsiTheme="minorHAnsi" w:cstheme="minorBidi"/>
                <w:noProof/>
                <w:sz w:val="22"/>
                <w:szCs w:val="22"/>
                <w:lang w:val="en-IE" w:eastAsia="en-IE"/>
              </w:rPr>
              <w:tab/>
            </w:r>
            <w:r w:rsidR="007A53B5" w:rsidRPr="004E2735">
              <w:rPr>
                <w:rStyle w:val="Hyperlink"/>
                <w:noProof/>
              </w:rPr>
              <w:t>Introduction</w:t>
            </w:r>
            <w:r w:rsidR="007A53B5">
              <w:rPr>
                <w:noProof/>
                <w:webHidden/>
              </w:rPr>
              <w:tab/>
            </w:r>
            <w:r w:rsidR="007A53B5">
              <w:rPr>
                <w:noProof/>
                <w:webHidden/>
              </w:rPr>
              <w:fldChar w:fldCharType="begin"/>
            </w:r>
            <w:r w:rsidR="007A53B5">
              <w:rPr>
                <w:noProof/>
                <w:webHidden/>
              </w:rPr>
              <w:instrText xml:space="preserve"> PAGEREF _Toc139535952 \h </w:instrText>
            </w:r>
            <w:r w:rsidR="007A53B5">
              <w:rPr>
                <w:noProof/>
                <w:webHidden/>
              </w:rPr>
            </w:r>
            <w:r w:rsidR="007A53B5">
              <w:rPr>
                <w:noProof/>
                <w:webHidden/>
              </w:rPr>
              <w:fldChar w:fldCharType="separate"/>
            </w:r>
            <w:r w:rsidR="007A53B5">
              <w:rPr>
                <w:noProof/>
                <w:webHidden/>
              </w:rPr>
              <w:t>4</w:t>
            </w:r>
            <w:r w:rsidR="007A53B5">
              <w:rPr>
                <w:noProof/>
                <w:webHidden/>
              </w:rPr>
              <w:fldChar w:fldCharType="end"/>
            </w:r>
          </w:hyperlink>
        </w:p>
        <w:p w:rsidR="007A53B5" w:rsidRDefault="007A53B5">
          <w:pPr>
            <w:pStyle w:val="TOC2"/>
            <w:tabs>
              <w:tab w:val="right" w:leader="dot" w:pos="10550"/>
            </w:tabs>
            <w:rPr>
              <w:rFonts w:asciiTheme="minorHAnsi" w:eastAsiaTheme="minorEastAsia" w:hAnsiTheme="minorHAnsi" w:cstheme="minorBidi"/>
              <w:noProof/>
              <w:lang w:val="en-IE" w:eastAsia="en-IE"/>
            </w:rPr>
          </w:pPr>
          <w:hyperlink w:anchor="_Toc139535953" w:history="1">
            <w:r w:rsidRPr="004E2735">
              <w:rPr>
                <w:rStyle w:val="Hyperlink"/>
                <w:noProof/>
              </w:rPr>
              <w:t>Aims and Objectives</w:t>
            </w:r>
            <w:r>
              <w:rPr>
                <w:noProof/>
                <w:webHidden/>
              </w:rPr>
              <w:tab/>
            </w:r>
            <w:r>
              <w:rPr>
                <w:noProof/>
                <w:webHidden/>
              </w:rPr>
              <w:fldChar w:fldCharType="begin"/>
            </w:r>
            <w:r>
              <w:rPr>
                <w:noProof/>
                <w:webHidden/>
              </w:rPr>
              <w:instrText xml:space="preserve"> PAGEREF _Toc139535953 \h </w:instrText>
            </w:r>
            <w:r>
              <w:rPr>
                <w:noProof/>
                <w:webHidden/>
              </w:rPr>
            </w:r>
            <w:r>
              <w:rPr>
                <w:noProof/>
                <w:webHidden/>
              </w:rPr>
              <w:fldChar w:fldCharType="separate"/>
            </w:r>
            <w:r>
              <w:rPr>
                <w:noProof/>
                <w:webHidden/>
              </w:rPr>
              <w:t>5</w:t>
            </w:r>
            <w:r>
              <w:rPr>
                <w:noProof/>
                <w:webHidden/>
              </w:rPr>
              <w:fldChar w:fldCharType="end"/>
            </w:r>
          </w:hyperlink>
        </w:p>
        <w:p w:rsidR="007A53B5" w:rsidRDefault="007A53B5">
          <w:pPr>
            <w:pStyle w:val="TOC2"/>
            <w:tabs>
              <w:tab w:val="right" w:leader="dot" w:pos="10550"/>
            </w:tabs>
            <w:rPr>
              <w:rFonts w:asciiTheme="minorHAnsi" w:eastAsiaTheme="minorEastAsia" w:hAnsiTheme="minorHAnsi" w:cstheme="minorBidi"/>
              <w:noProof/>
              <w:lang w:val="en-IE" w:eastAsia="en-IE"/>
            </w:rPr>
          </w:pPr>
          <w:hyperlink w:anchor="_Toc139535954" w:history="1">
            <w:r w:rsidRPr="004E2735">
              <w:rPr>
                <w:rStyle w:val="Hyperlink"/>
                <w:noProof/>
              </w:rPr>
              <w:t>Implementation of Equality Practices</w:t>
            </w:r>
            <w:r>
              <w:rPr>
                <w:noProof/>
                <w:webHidden/>
              </w:rPr>
              <w:tab/>
            </w:r>
            <w:r>
              <w:rPr>
                <w:noProof/>
                <w:webHidden/>
              </w:rPr>
              <w:fldChar w:fldCharType="begin"/>
            </w:r>
            <w:r>
              <w:rPr>
                <w:noProof/>
                <w:webHidden/>
              </w:rPr>
              <w:instrText xml:space="preserve"> PAGEREF _Toc139535954 \h </w:instrText>
            </w:r>
            <w:r>
              <w:rPr>
                <w:noProof/>
                <w:webHidden/>
              </w:rPr>
            </w:r>
            <w:r>
              <w:rPr>
                <w:noProof/>
                <w:webHidden/>
              </w:rPr>
              <w:fldChar w:fldCharType="separate"/>
            </w:r>
            <w:r>
              <w:rPr>
                <w:noProof/>
                <w:webHidden/>
              </w:rPr>
              <w:t>6</w:t>
            </w:r>
            <w:r>
              <w:rPr>
                <w:noProof/>
                <w:webHidden/>
              </w:rPr>
              <w:fldChar w:fldCharType="end"/>
            </w:r>
          </w:hyperlink>
        </w:p>
        <w:p w:rsidR="007A53B5" w:rsidRDefault="007A53B5">
          <w:pPr>
            <w:pStyle w:val="TOC2"/>
            <w:tabs>
              <w:tab w:val="right" w:leader="dot" w:pos="10550"/>
            </w:tabs>
            <w:rPr>
              <w:rFonts w:asciiTheme="minorHAnsi" w:eastAsiaTheme="minorEastAsia" w:hAnsiTheme="minorHAnsi" w:cstheme="minorBidi"/>
              <w:noProof/>
              <w:lang w:val="en-IE" w:eastAsia="en-IE"/>
            </w:rPr>
          </w:pPr>
          <w:hyperlink w:anchor="_Toc139535955" w:history="1">
            <w:r w:rsidRPr="004E2735">
              <w:rPr>
                <w:rStyle w:val="Hyperlink"/>
                <w:noProof/>
              </w:rPr>
              <w:t>Supporting Employment Equality</w:t>
            </w:r>
            <w:r>
              <w:rPr>
                <w:noProof/>
                <w:webHidden/>
              </w:rPr>
              <w:tab/>
            </w:r>
            <w:r>
              <w:rPr>
                <w:noProof/>
                <w:webHidden/>
              </w:rPr>
              <w:fldChar w:fldCharType="begin"/>
            </w:r>
            <w:r>
              <w:rPr>
                <w:noProof/>
                <w:webHidden/>
              </w:rPr>
              <w:instrText xml:space="preserve"> PAGEREF _Toc139535955 \h </w:instrText>
            </w:r>
            <w:r>
              <w:rPr>
                <w:noProof/>
                <w:webHidden/>
              </w:rPr>
            </w:r>
            <w:r>
              <w:rPr>
                <w:noProof/>
                <w:webHidden/>
              </w:rPr>
              <w:fldChar w:fldCharType="separate"/>
            </w:r>
            <w:r>
              <w:rPr>
                <w:noProof/>
                <w:webHidden/>
              </w:rPr>
              <w:t>6</w:t>
            </w:r>
            <w:r>
              <w:rPr>
                <w:noProof/>
                <w:webHidden/>
              </w:rPr>
              <w:fldChar w:fldCharType="end"/>
            </w:r>
          </w:hyperlink>
        </w:p>
        <w:p w:rsidR="007A53B5" w:rsidRDefault="007A53B5">
          <w:pPr>
            <w:pStyle w:val="TOC1"/>
            <w:tabs>
              <w:tab w:val="right" w:leader="dot" w:pos="10550"/>
            </w:tabs>
            <w:rPr>
              <w:rFonts w:asciiTheme="minorHAnsi" w:eastAsiaTheme="minorEastAsia" w:hAnsiTheme="minorHAnsi" w:cstheme="minorBidi"/>
              <w:noProof/>
              <w:sz w:val="22"/>
              <w:szCs w:val="22"/>
              <w:lang w:val="en-IE" w:eastAsia="en-IE"/>
            </w:rPr>
          </w:pPr>
          <w:hyperlink w:anchor="_Toc139535956" w:history="1">
            <w:r w:rsidRPr="004E2735">
              <w:rPr>
                <w:rStyle w:val="Hyperlink"/>
                <w:noProof/>
                <w:w w:val="102"/>
              </w:rPr>
              <w:t>5.2</w:t>
            </w:r>
            <w:r>
              <w:rPr>
                <w:rFonts w:asciiTheme="minorHAnsi" w:eastAsiaTheme="minorEastAsia" w:hAnsiTheme="minorHAnsi" w:cstheme="minorBidi"/>
                <w:noProof/>
                <w:sz w:val="22"/>
                <w:szCs w:val="22"/>
                <w:lang w:val="en-IE" w:eastAsia="en-IE"/>
              </w:rPr>
              <w:tab/>
            </w:r>
            <w:r w:rsidRPr="004E2735">
              <w:rPr>
                <w:rStyle w:val="Hyperlink"/>
                <w:noProof/>
              </w:rPr>
              <w:t>Charter for Dignity at</w:t>
            </w:r>
            <w:r w:rsidRPr="004E2735">
              <w:rPr>
                <w:rStyle w:val="Hyperlink"/>
                <w:noProof/>
                <w:spacing w:val="5"/>
              </w:rPr>
              <w:t xml:space="preserve"> </w:t>
            </w:r>
            <w:r w:rsidRPr="004E2735">
              <w:rPr>
                <w:rStyle w:val="Hyperlink"/>
                <w:noProof/>
              </w:rPr>
              <w:t>Work</w:t>
            </w:r>
            <w:r>
              <w:rPr>
                <w:noProof/>
                <w:webHidden/>
              </w:rPr>
              <w:tab/>
            </w:r>
            <w:r>
              <w:rPr>
                <w:noProof/>
                <w:webHidden/>
              </w:rPr>
              <w:fldChar w:fldCharType="begin"/>
            </w:r>
            <w:r>
              <w:rPr>
                <w:noProof/>
                <w:webHidden/>
              </w:rPr>
              <w:instrText xml:space="preserve"> PAGEREF _Toc139535956 \h </w:instrText>
            </w:r>
            <w:r>
              <w:rPr>
                <w:noProof/>
                <w:webHidden/>
              </w:rPr>
            </w:r>
            <w:r>
              <w:rPr>
                <w:noProof/>
                <w:webHidden/>
              </w:rPr>
              <w:fldChar w:fldCharType="separate"/>
            </w:r>
            <w:r>
              <w:rPr>
                <w:noProof/>
                <w:webHidden/>
              </w:rPr>
              <w:t>7</w:t>
            </w:r>
            <w:r>
              <w:rPr>
                <w:noProof/>
                <w:webHidden/>
              </w:rPr>
              <w:fldChar w:fldCharType="end"/>
            </w:r>
          </w:hyperlink>
        </w:p>
        <w:p w:rsidR="007A53B5" w:rsidRDefault="007A53B5">
          <w:pPr>
            <w:pStyle w:val="TOC1"/>
            <w:tabs>
              <w:tab w:val="right" w:leader="dot" w:pos="10550"/>
            </w:tabs>
            <w:rPr>
              <w:rFonts w:asciiTheme="minorHAnsi" w:eastAsiaTheme="minorEastAsia" w:hAnsiTheme="minorHAnsi" w:cstheme="minorBidi"/>
              <w:noProof/>
              <w:sz w:val="22"/>
              <w:szCs w:val="22"/>
              <w:lang w:val="en-IE" w:eastAsia="en-IE"/>
            </w:rPr>
          </w:pPr>
          <w:hyperlink w:anchor="_Toc139535957" w:history="1">
            <w:r w:rsidRPr="004E2735">
              <w:rPr>
                <w:rStyle w:val="Hyperlink"/>
                <w:noProof/>
                <w:w w:val="102"/>
              </w:rPr>
              <w:t>5.3</w:t>
            </w:r>
            <w:r>
              <w:rPr>
                <w:rFonts w:asciiTheme="minorHAnsi" w:eastAsiaTheme="minorEastAsia" w:hAnsiTheme="minorHAnsi" w:cstheme="minorBidi"/>
                <w:noProof/>
                <w:sz w:val="22"/>
                <w:szCs w:val="22"/>
                <w:lang w:val="en-IE" w:eastAsia="en-IE"/>
              </w:rPr>
              <w:tab/>
            </w:r>
            <w:r w:rsidRPr="004E2735">
              <w:rPr>
                <w:rStyle w:val="Hyperlink"/>
                <w:noProof/>
              </w:rPr>
              <w:t>Equality</w:t>
            </w:r>
            <w:r w:rsidRPr="004E2735">
              <w:rPr>
                <w:rStyle w:val="Hyperlink"/>
                <w:noProof/>
                <w:spacing w:val="1"/>
              </w:rPr>
              <w:t xml:space="preserve"> </w:t>
            </w:r>
            <w:r w:rsidRPr="004E2735">
              <w:rPr>
                <w:rStyle w:val="Hyperlink"/>
                <w:noProof/>
              </w:rPr>
              <w:t>Policy</w:t>
            </w:r>
            <w:r>
              <w:rPr>
                <w:noProof/>
                <w:webHidden/>
              </w:rPr>
              <w:tab/>
            </w:r>
            <w:r>
              <w:rPr>
                <w:noProof/>
                <w:webHidden/>
              </w:rPr>
              <w:fldChar w:fldCharType="begin"/>
            </w:r>
            <w:r>
              <w:rPr>
                <w:noProof/>
                <w:webHidden/>
              </w:rPr>
              <w:instrText xml:space="preserve"> PAGEREF _Toc139535957 \h </w:instrText>
            </w:r>
            <w:r>
              <w:rPr>
                <w:noProof/>
                <w:webHidden/>
              </w:rPr>
            </w:r>
            <w:r>
              <w:rPr>
                <w:noProof/>
                <w:webHidden/>
              </w:rPr>
              <w:fldChar w:fldCharType="separate"/>
            </w:r>
            <w:r>
              <w:rPr>
                <w:noProof/>
                <w:webHidden/>
              </w:rPr>
              <w:t>8</w:t>
            </w:r>
            <w:r>
              <w:rPr>
                <w:noProof/>
                <w:webHidden/>
              </w:rPr>
              <w:fldChar w:fldCharType="end"/>
            </w:r>
          </w:hyperlink>
        </w:p>
        <w:p w:rsidR="007A53B5" w:rsidRDefault="007A53B5">
          <w:pPr>
            <w:pStyle w:val="TOC2"/>
            <w:tabs>
              <w:tab w:val="right" w:leader="dot" w:pos="10550"/>
            </w:tabs>
            <w:rPr>
              <w:rFonts w:asciiTheme="minorHAnsi" w:eastAsiaTheme="minorEastAsia" w:hAnsiTheme="minorHAnsi" w:cstheme="minorBidi"/>
              <w:noProof/>
              <w:lang w:val="en-IE" w:eastAsia="en-IE"/>
            </w:rPr>
          </w:pPr>
          <w:hyperlink w:anchor="_Toc139535958" w:history="1">
            <w:r w:rsidRPr="004E2735">
              <w:rPr>
                <w:rStyle w:val="Hyperlink"/>
                <w:noProof/>
              </w:rPr>
              <w:t>1 Introduction</w:t>
            </w:r>
            <w:r>
              <w:rPr>
                <w:noProof/>
                <w:webHidden/>
              </w:rPr>
              <w:tab/>
            </w:r>
            <w:r>
              <w:rPr>
                <w:noProof/>
                <w:webHidden/>
              </w:rPr>
              <w:fldChar w:fldCharType="begin"/>
            </w:r>
            <w:r>
              <w:rPr>
                <w:noProof/>
                <w:webHidden/>
              </w:rPr>
              <w:instrText xml:space="preserve"> PAGEREF _Toc139535958 \h </w:instrText>
            </w:r>
            <w:r>
              <w:rPr>
                <w:noProof/>
                <w:webHidden/>
              </w:rPr>
            </w:r>
            <w:r>
              <w:rPr>
                <w:noProof/>
                <w:webHidden/>
              </w:rPr>
              <w:fldChar w:fldCharType="separate"/>
            </w:r>
            <w:r>
              <w:rPr>
                <w:noProof/>
                <w:webHidden/>
              </w:rPr>
              <w:t>8</w:t>
            </w:r>
            <w:r>
              <w:rPr>
                <w:noProof/>
                <w:webHidden/>
              </w:rPr>
              <w:fldChar w:fldCharType="end"/>
            </w:r>
          </w:hyperlink>
        </w:p>
        <w:p w:rsidR="007A53B5" w:rsidRDefault="007A53B5">
          <w:pPr>
            <w:pStyle w:val="TOC2"/>
            <w:tabs>
              <w:tab w:val="right" w:leader="dot" w:pos="10550"/>
            </w:tabs>
            <w:rPr>
              <w:rFonts w:asciiTheme="minorHAnsi" w:eastAsiaTheme="minorEastAsia" w:hAnsiTheme="minorHAnsi" w:cstheme="minorBidi"/>
              <w:noProof/>
              <w:lang w:val="en-IE" w:eastAsia="en-IE"/>
            </w:rPr>
          </w:pPr>
          <w:hyperlink w:anchor="_Toc139535959" w:history="1">
            <w:r w:rsidRPr="004E2735">
              <w:rPr>
                <w:rStyle w:val="Hyperlink"/>
                <w:noProof/>
              </w:rPr>
              <w:t>2 Context</w:t>
            </w:r>
            <w:r>
              <w:rPr>
                <w:noProof/>
                <w:webHidden/>
              </w:rPr>
              <w:tab/>
            </w:r>
            <w:r>
              <w:rPr>
                <w:noProof/>
                <w:webHidden/>
              </w:rPr>
              <w:fldChar w:fldCharType="begin"/>
            </w:r>
            <w:r>
              <w:rPr>
                <w:noProof/>
                <w:webHidden/>
              </w:rPr>
              <w:instrText xml:space="preserve"> PAGEREF _Toc139535959 \h </w:instrText>
            </w:r>
            <w:r>
              <w:rPr>
                <w:noProof/>
                <w:webHidden/>
              </w:rPr>
            </w:r>
            <w:r>
              <w:rPr>
                <w:noProof/>
                <w:webHidden/>
              </w:rPr>
              <w:fldChar w:fldCharType="separate"/>
            </w:r>
            <w:r>
              <w:rPr>
                <w:noProof/>
                <w:webHidden/>
              </w:rPr>
              <w:t>8</w:t>
            </w:r>
            <w:r>
              <w:rPr>
                <w:noProof/>
                <w:webHidden/>
              </w:rPr>
              <w:fldChar w:fldCharType="end"/>
            </w:r>
          </w:hyperlink>
        </w:p>
        <w:p w:rsidR="007A53B5" w:rsidRDefault="007A53B5">
          <w:pPr>
            <w:pStyle w:val="TOC2"/>
            <w:tabs>
              <w:tab w:val="right" w:leader="dot" w:pos="10550"/>
            </w:tabs>
            <w:rPr>
              <w:rFonts w:asciiTheme="minorHAnsi" w:eastAsiaTheme="minorEastAsia" w:hAnsiTheme="minorHAnsi" w:cstheme="minorBidi"/>
              <w:noProof/>
              <w:lang w:val="en-IE" w:eastAsia="en-IE"/>
            </w:rPr>
          </w:pPr>
          <w:hyperlink w:anchor="_Toc139535960" w:history="1">
            <w:r w:rsidRPr="004E2735">
              <w:rPr>
                <w:rStyle w:val="Hyperlink"/>
                <w:noProof/>
              </w:rPr>
              <w:t>3 Elements associated with</w:t>
            </w:r>
            <w:r w:rsidRPr="004E2735">
              <w:rPr>
                <w:rStyle w:val="Hyperlink"/>
                <w:noProof/>
                <w:spacing w:val="4"/>
              </w:rPr>
              <w:t xml:space="preserve"> </w:t>
            </w:r>
            <w:r w:rsidRPr="004E2735">
              <w:rPr>
                <w:rStyle w:val="Hyperlink"/>
                <w:noProof/>
              </w:rPr>
              <w:t>Equality</w:t>
            </w:r>
            <w:r>
              <w:rPr>
                <w:noProof/>
                <w:webHidden/>
              </w:rPr>
              <w:tab/>
            </w:r>
            <w:r>
              <w:rPr>
                <w:noProof/>
                <w:webHidden/>
              </w:rPr>
              <w:fldChar w:fldCharType="begin"/>
            </w:r>
            <w:r>
              <w:rPr>
                <w:noProof/>
                <w:webHidden/>
              </w:rPr>
              <w:instrText xml:space="preserve"> PAGEREF _Toc139535960 \h </w:instrText>
            </w:r>
            <w:r>
              <w:rPr>
                <w:noProof/>
                <w:webHidden/>
              </w:rPr>
            </w:r>
            <w:r>
              <w:rPr>
                <w:noProof/>
                <w:webHidden/>
              </w:rPr>
              <w:fldChar w:fldCharType="separate"/>
            </w:r>
            <w:r>
              <w:rPr>
                <w:noProof/>
                <w:webHidden/>
              </w:rPr>
              <w:t>9</w:t>
            </w:r>
            <w:r>
              <w:rPr>
                <w:noProof/>
                <w:webHidden/>
              </w:rPr>
              <w:fldChar w:fldCharType="end"/>
            </w:r>
          </w:hyperlink>
        </w:p>
        <w:p w:rsidR="007A53B5" w:rsidRDefault="007A53B5">
          <w:pPr>
            <w:pStyle w:val="TOC2"/>
            <w:tabs>
              <w:tab w:val="right" w:leader="dot" w:pos="10550"/>
            </w:tabs>
            <w:rPr>
              <w:rFonts w:asciiTheme="minorHAnsi" w:eastAsiaTheme="minorEastAsia" w:hAnsiTheme="minorHAnsi" w:cstheme="minorBidi"/>
              <w:noProof/>
              <w:lang w:val="en-IE" w:eastAsia="en-IE"/>
            </w:rPr>
          </w:pPr>
          <w:hyperlink w:anchor="_Toc139535961" w:history="1">
            <w:r w:rsidRPr="004E2735">
              <w:rPr>
                <w:rStyle w:val="Hyperlink"/>
                <w:noProof/>
              </w:rPr>
              <w:t>Exemptions</w:t>
            </w:r>
            <w:r>
              <w:rPr>
                <w:noProof/>
                <w:webHidden/>
              </w:rPr>
              <w:tab/>
            </w:r>
            <w:r>
              <w:rPr>
                <w:noProof/>
                <w:webHidden/>
              </w:rPr>
              <w:fldChar w:fldCharType="begin"/>
            </w:r>
            <w:r>
              <w:rPr>
                <w:noProof/>
                <w:webHidden/>
              </w:rPr>
              <w:instrText xml:space="preserve"> PAGEREF _Toc139535961 \h </w:instrText>
            </w:r>
            <w:r>
              <w:rPr>
                <w:noProof/>
                <w:webHidden/>
              </w:rPr>
            </w:r>
            <w:r>
              <w:rPr>
                <w:noProof/>
                <w:webHidden/>
              </w:rPr>
              <w:fldChar w:fldCharType="separate"/>
            </w:r>
            <w:r>
              <w:rPr>
                <w:noProof/>
                <w:webHidden/>
              </w:rPr>
              <w:t>11</w:t>
            </w:r>
            <w:r>
              <w:rPr>
                <w:noProof/>
                <w:webHidden/>
              </w:rPr>
              <w:fldChar w:fldCharType="end"/>
            </w:r>
          </w:hyperlink>
        </w:p>
        <w:p w:rsidR="007A53B5" w:rsidRDefault="007A53B5">
          <w:pPr>
            <w:pStyle w:val="TOC3"/>
            <w:tabs>
              <w:tab w:val="right" w:leader="dot" w:pos="10550"/>
            </w:tabs>
            <w:rPr>
              <w:rFonts w:asciiTheme="minorHAnsi" w:eastAsiaTheme="minorEastAsia" w:hAnsiTheme="minorHAnsi" w:cstheme="minorBidi"/>
              <w:noProof/>
              <w:lang w:val="en-IE" w:eastAsia="en-IE"/>
            </w:rPr>
          </w:pPr>
          <w:hyperlink w:anchor="_Toc139535962" w:history="1">
            <w:r w:rsidRPr="004E2735">
              <w:rPr>
                <w:rStyle w:val="Hyperlink"/>
                <w:noProof/>
              </w:rPr>
              <w:t>1 General</w:t>
            </w:r>
            <w:r w:rsidRPr="004E2735">
              <w:rPr>
                <w:rStyle w:val="Hyperlink"/>
                <w:noProof/>
                <w:spacing w:val="1"/>
              </w:rPr>
              <w:t xml:space="preserve"> </w:t>
            </w:r>
            <w:r w:rsidRPr="004E2735">
              <w:rPr>
                <w:rStyle w:val="Hyperlink"/>
                <w:noProof/>
              </w:rPr>
              <w:t>Exemptions</w:t>
            </w:r>
            <w:r>
              <w:rPr>
                <w:noProof/>
                <w:webHidden/>
              </w:rPr>
              <w:tab/>
            </w:r>
            <w:r>
              <w:rPr>
                <w:noProof/>
                <w:webHidden/>
              </w:rPr>
              <w:fldChar w:fldCharType="begin"/>
            </w:r>
            <w:r>
              <w:rPr>
                <w:noProof/>
                <w:webHidden/>
              </w:rPr>
              <w:instrText xml:space="preserve"> PAGEREF _Toc139535962 \h </w:instrText>
            </w:r>
            <w:r>
              <w:rPr>
                <w:noProof/>
                <w:webHidden/>
              </w:rPr>
            </w:r>
            <w:r>
              <w:rPr>
                <w:noProof/>
                <w:webHidden/>
              </w:rPr>
              <w:fldChar w:fldCharType="separate"/>
            </w:r>
            <w:r>
              <w:rPr>
                <w:noProof/>
                <w:webHidden/>
              </w:rPr>
              <w:t>11</w:t>
            </w:r>
            <w:r>
              <w:rPr>
                <w:noProof/>
                <w:webHidden/>
              </w:rPr>
              <w:fldChar w:fldCharType="end"/>
            </w:r>
          </w:hyperlink>
        </w:p>
        <w:p w:rsidR="007A53B5" w:rsidRDefault="007A53B5">
          <w:pPr>
            <w:pStyle w:val="TOC3"/>
            <w:tabs>
              <w:tab w:val="right" w:leader="dot" w:pos="10550"/>
            </w:tabs>
            <w:rPr>
              <w:rFonts w:asciiTheme="minorHAnsi" w:eastAsiaTheme="minorEastAsia" w:hAnsiTheme="minorHAnsi" w:cstheme="minorBidi"/>
              <w:noProof/>
              <w:lang w:val="en-IE" w:eastAsia="en-IE"/>
            </w:rPr>
          </w:pPr>
          <w:hyperlink w:anchor="_Toc139535963" w:history="1">
            <w:r w:rsidRPr="004E2735">
              <w:rPr>
                <w:rStyle w:val="Hyperlink"/>
                <w:noProof/>
              </w:rPr>
              <w:t>2 Specific</w:t>
            </w:r>
            <w:r w:rsidRPr="004E2735">
              <w:rPr>
                <w:rStyle w:val="Hyperlink"/>
                <w:noProof/>
                <w:spacing w:val="1"/>
              </w:rPr>
              <w:t xml:space="preserve"> </w:t>
            </w:r>
            <w:r w:rsidRPr="004E2735">
              <w:rPr>
                <w:rStyle w:val="Hyperlink"/>
                <w:noProof/>
              </w:rPr>
              <w:t>exemptions</w:t>
            </w:r>
            <w:r>
              <w:rPr>
                <w:noProof/>
                <w:webHidden/>
              </w:rPr>
              <w:tab/>
            </w:r>
            <w:r>
              <w:rPr>
                <w:noProof/>
                <w:webHidden/>
              </w:rPr>
              <w:fldChar w:fldCharType="begin"/>
            </w:r>
            <w:r>
              <w:rPr>
                <w:noProof/>
                <w:webHidden/>
              </w:rPr>
              <w:instrText xml:space="preserve"> PAGEREF _Toc139535963 \h </w:instrText>
            </w:r>
            <w:r>
              <w:rPr>
                <w:noProof/>
                <w:webHidden/>
              </w:rPr>
            </w:r>
            <w:r>
              <w:rPr>
                <w:noProof/>
                <w:webHidden/>
              </w:rPr>
              <w:fldChar w:fldCharType="separate"/>
            </w:r>
            <w:r>
              <w:rPr>
                <w:noProof/>
                <w:webHidden/>
              </w:rPr>
              <w:t>11</w:t>
            </w:r>
            <w:r>
              <w:rPr>
                <w:noProof/>
                <w:webHidden/>
              </w:rPr>
              <w:fldChar w:fldCharType="end"/>
            </w:r>
          </w:hyperlink>
        </w:p>
        <w:p w:rsidR="007A53B5" w:rsidRDefault="007A53B5">
          <w:pPr>
            <w:pStyle w:val="TOC3"/>
            <w:tabs>
              <w:tab w:val="left" w:pos="1087"/>
              <w:tab w:val="right" w:leader="dot" w:pos="10550"/>
            </w:tabs>
            <w:rPr>
              <w:rFonts w:asciiTheme="minorHAnsi" w:eastAsiaTheme="minorEastAsia" w:hAnsiTheme="minorHAnsi" w:cstheme="minorBidi"/>
              <w:noProof/>
              <w:lang w:val="en-IE" w:eastAsia="en-IE"/>
            </w:rPr>
          </w:pPr>
          <w:hyperlink w:anchor="_Toc139535964" w:history="1">
            <w:r w:rsidRPr="004E2735">
              <w:rPr>
                <w:rStyle w:val="Hyperlink"/>
                <w:bCs/>
                <w:noProof/>
                <w:w w:val="102"/>
              </w:rPr>
              <w:t>3</w:t>
            </w:r>
            <w:r>
              <w:rPr>
                <w:rFonts w:asciiTheme="minorHAnsi" w:eastAsiaTheme="minorEastAsia" w:hAnsiTheme="minorHAnsi" w:cstheme="minorBidi"/>
                <w:noProof/>
                <w:lang w:val="en-IE" w:eastAsia="en-IE"/>
              </w:rPr>
              <w:tab/>
            </w:r>
            <w:r w:rsidRPr="004E2735">
              <w:rPr>
                <w:rStyle w:val="Hyperlink"/>
                <w:noProof/>
              </w:rPr>
              <w:t>Exemptions on all</w:t>
            </w:r>
            <w:r w:rsidRPr="004E2735">
              <w:rPr>
                <w:rStyle w:val="Hyperlink"/>
                <w:noProof/>
                <w:spacing w:val="4"/>
              </w:rPr>
              <w:t xml:space="preserve"> </w:t>
            </w:r>
            <w:r w:rsidRPr="004E2735">
              <w:rPr>
                <w:rStyle w:val="Hyperlink"/>
                <w:noProof/>
              </w:rPr>
              <w:t>grounds</w:t>
            </w:r>
            <w:r>
              <w:rPr>
                <w:noProof/>
                <w:webHidden/>
              </w:rPr>
              <w:tab/>
            </w:r>
            <w:r>
              <w:rPr>
                <w:noProof/>
                <w:webHidden/>
              </w:rPr>
              <w:fldChar w:fldCharType="begin"/>
            </w:r>
            <w:r>
              <w:rPr>
                <w:noProof/>
                <w:webHidden/>
              </w:rPr>
              <w:instrText xml:space="preserve"> PAGEREF _Toc139535964 \h </w:instrText>
            </w:r>
            <w:r>
              <w:rPr>
                <w:noProof/>
                <w:webHidden/>
              </w:rPr>
            </w:r>
            <w:r>
              <w:rPr>
                <w:noProof/>
                <w:webHidden/>
              </w:rPr>
              <w:fldChar w:fldCharType="separate"/>
            </w:r>
            <w:r>
              <w:rPr>
                <w:noProof/>
                <w:webHidden/>
              </w:rPr>
              <w:t>12</w:t>
            </w:r>
            <w:r>
              <w:rPr>
                <w:noProof/>
                <w:webHidden/>
              </w:rPr>
              <w:fldChar w:fldCharType="end"/>
            </w:r>
          </w:hyperlink>
        </w:p>
        <w:p w:rsidR="007A53B5" w:rsidRDefault="007A53B5">
          <w:pPr>
            <w:pStyle w:val="TOC3"/>
            <w:tabs>
              <w:tab w:val="right" w:leader="dot" w:pos="10550"/>
            </w:tabs>
            <w:rPr>
              <w:rFonts w:asciiTheme="minorHAnsi" w:eastAsiaTheme="minorEastAsia" w:hAnsiTheme="minorHAnsi" w:cstheme="minorBidi"/>
              <w:noProof/>
              <w:lang w:val="en-IE" w:eastAsia="en-IE"/>
            </w:rPr>
          </w:pPr>
          <w:hyperlink w:anchor="_Toc139535965" w:history="1">
            <w:r w:rsidRPr="004E2735">
              <w:rPr>
                <w:rStyle w:val="Hyperlink"/>
                <w:noProof/>
              </w:rPr>
              <w:t>4 Specific Exemptions for Tipperary ETB</w:t>
            </w:r>
            <w:r>
              <w:rPr>
                <w:noProof/>
                <w:webHidden/>
              </w:rPr>
              <w:tab/>
            </w:r>
            <w:r>
              <w:rPr>
                <w:noProof/>
                <w:webHidden/>
              </w:rPr>
              <w:fldChar w:fldCharType="begin"/>
            </w:r>
            <w:r>
              <w:rPr>
                <w:noProof/>
                <w:webHidden/>
              </w:rPr>
              <w:instrText xml:space="preserve"> PAGEREF _Toc139535965 \h </w:instrText>
            </w:r>
            <w:r>
              <w:rPr>
                <w:noProof/>
                <w:webHidden/>
              </w:rPr>
            </w:r>
            <w:r>
              <w:rPr>
                <w:noProof/>
                <w:webHidden/>
              </w:rPr>
              <w:fldChar w:fldCharType="separate"/>
            </w:r>
            <w:r>
              <w:rPr>
                <w:noProof/>
                <w:webHidden/>
              </w:rPr>
              <w:t>12</w:t>
            </w:r>
            <w:r>
              <w:rPr>
                <w:noProof/>
                <w:webHidden/>
              </w:rPr>
              <w:fldChar w:fldCharType="end"/>
            </w:r>
          </w:hyperlink>
        </w:p>
        <w:p w:rsidR="007A53B5" w:rsidRDefault="007A53B5">
          <w:pPr>
            <w:pStyle w:val="TOC3"/>
            <w:tabs>
              <w:tab w:val="right" w:leader="dot" w:pos="10550"/>
            </w:tabs>
            <w:rPr>
              <w:rFonts w:asciiTheme="minorHAnsi" w:eastAsiaTheme="minorEastAsia" w:hAnsiTheme="minorHAnsi" w:cstheme="minorBidi"/>
              <w:noProof/>
              <w:lang w:val="en-IE" w:eastAsia="en-IE"/>
            </w:rPr>
          </w:pPr>
          <w:hyperlink w:anchor="_Toc139535966" w:history="1">
            <w:r w:rsidRPr="004E2735">
              <w:rPr>
                <w:rStyle w:val="Hyperlink"/>
                <w:noProof/>
              </w:rPr>
              <w:t>5 Clubs within Tipperary</w:t>
            </w:r>
            <w:r w:rsidRPr="004E2735">
              <w:rPr>
                <w:rStyle w:val="Hyperlink"/>
                <w:noProof/>
                <w:spacing w:val="6"/>
              </w:rPr>
              <w:t xml:space="preserve"> </w:t>
            </w:r>
            <w:r w:rsidRPr="004E2735">
              <w:rPr>
                <w:rStyle w:val="Hyperlink"/>
                <w:noProof/>
              </w:rPr>
              <w:t>ETB</w:t>
            </w:r>
            <w:r>
              <w:rPr>
                <w:noProof/>
                <w:webHidden/>
              </w:rPr>
              <w:tab/>
            </w:r>
            <w:r>
              <w:rPr>
                <w:noProof/>
                <w:webHidden/>
              </w:rPr>
              <w:fldChar w:fldCharType="begin"/>
            </w:r>
            <w:r>
              <w:rPr>
                <w:noProof/>
                <w:webHidden/>
              </w:rPr>
              <w:instrText xml:space="preserve"> PAGEREF _Toc139535966 \h </w:instrText>
            </w:r>
            <w:r>
              <w:rPr>
                <w:noProof/>
                <w:webHidden/>
              </w:rPr>
            </w:r>
            <w:r>
              <w:rPr>
                <w:noProof/>
                <w:webHidden/>
              </w:rPr>
              <w:fldChar w:fldCharType="separate"/>
            </w:r>
            <w:r>
              <w:rPr>
                <w:noProof/>
                <w:webHidden/>
              </w:rPr>
              <w:t>12</w:t>
            </w:r>
            <w:r>
              <w:rPr>
                <w:noProof/>
                <w:webHidden/>
              </w:rPr>
              <w:fldChar w:fldCharType="end"/>
            </w:r>
          </w:hyperlink>
        </w:p>
        <w:p w:rsidR="007A53B5" w:rsidRDefault="007A53B5">
          <w:pPr>
            <w:pStyle w:val="TOC2"/>
            <w:tabs>
              <w:tab w:val="right" w:leader="dot" w:pos="10550"/>
            </w:tabs>
            <w:rPr>
              <w:rFonts w:asciiTheme="minorHAnsi" w:eastAsiaTheme="minorEastAsia" w:hAnsiTheme="minorHAnsi" w:cstheme="minorBidi"/>
              <w:noProof/>
              <w:lang w:val="en-IE" w:eastAsia="en-IE"/>
            </w:rPr>
          </w:pPr>
          <w:hyperlink w:anchor="_Toc139535967" w:history="1">
            <w:r w:rsidRPr="004E2735">
              <w:rPr>
                <w:rStyle w:val="Hyperlink"/>
                <w:noProof/>
              </w:rPr>
              <w:t>Appeals Procedure</w:t>
            </w:r>
            <w:r>
              <w:rPr>
                <w:noProof/>
                <w:webHidden/>
              </w:rPr>
              <w:tab/>
            </w:r>
            <w:r>
              <w:rPr>
                <w:noProof/>
                <w:webHidden/>
              </w:rPr>
              <w:fldChar w:fldCharType="begin"/>
            </w:r>
            <w:r>
              <w:rPr>
                <w:noProof/>
                <w:webHidden/>
              </w:rPr>
              <w:instrText xml:space="preserve"> PAGEREF _Toc139535967 \h </w:instrText>
            </w:r>
            <w:r>
              <w:rPr>
                <w:noProof/>
                <w:webHidden/>
              </w:rPr>
            </w:r>
            <w:r>
              <w:rPr>
                <w:noProof/>
                <w:webHidden/>
              </w:rPr>
              <w:fldChar w:fldCharType="separate"/>
            </w:r>
            <w:r>
              <w:rPr>
                <w:noProof/>
                <w:webHidden/>
              </w:rPr>
              <w:t>14</w:t>
            </w:r>
            <w:r>
              <w:rPr>
                <w:noProof/>
                <w:webHidden/>
              </w:rPr>
              <w:fldChar w:fldCharType="end"/>
            </w:r>
          </w:hyperlink>
        </w:p>
        <w:p w:rsidR="007A53B5" w:rsidRDefault="007A53B5">
          <w:pPr>
            <w:pStyle w:val="TOC3"/>
            <w:tabs>
              <w:tab w:val="right" w:leader="dot" w:pos="10550"/>
            </w:tabs>
            <w:rPr>
              <w:rFonts w:asciiTheme="minorHAnsi" w:eastAsiaTheme="minorEastAsia" w:hAnsiTheme="minorHAnsi" w:cstheme="minorBidi"/>
              <w:noProof/>
              <w:lang w:val="en-IE" w:eastAsia="en-IE"/>
            </w:rPr>
          </w:pPr>
          <w:hyperlink w:anchor="_Toc139535968" w:history="1">
            <w:r w:rsidRPr="004E2735">
              <w:rPr>
                <w:rStyle w:val="Hyperlink"/>
                <w:noProof/>
              </w:rPr>
              <w:t>1 Introduction</w:t>
            </w:r>
            <w:r>
              <w:rPr>
                <w:noProof/>
                <w:webHidden/>
              </w:rPr>
              <w:tab/>
            </w:r>
            <w:r>
              <w:rPr>
                <w:noProof/>
                <w:webHidden/>
              </w:rPr>
              <w:fldChar w:fldCharType="begin"/>
            </w:r>
            <w:r>
              <w:rPr>
                <w:noProof/>
                <w:webHidden/>
              </w:rPr>
              <w:instrText xml:space="preserve"> PAGEREF _Toc139535968 \h </w:instrText>
            </w:r>
            <w:r>
              <w:rPr>
                <w:noProof/>
                <w:webHidden/>
              </w:rPr>
            </w:r>
            <w:r>
              <w:rPr>
                <w:noProof/>
                <w:webHidden/>
              </w:rPr>
              <w:fldChar w:fldCharType="separate"/>
            </w:r>
            <w:r>
              <w:rPr>
                <w:noProof/>
                <w:webHidden/>
              </w:rPr>
              <w:t>14</w:t>
            </w:r>
            <w:r>
              <w:rPr>
                <w:noProof/>
                <w:webHidden/>
              </w:rPr>
              <w:fldChar w:fldCharType="end"/>
            </w:r>
          </w:hyperlink>
        </w:p>
        <w:p w:rsidR="007A53B5" w:rsidRDefault="007A53B5">
          <w:pPr>
            <w:pStyle w:val="TOC3"/>
            <w:tabs>
              <w:tab w:val="right" w:leader="dot" w:pos="10550"/>
            </w:tabs>
            <w:rPr>
              <w:rFonts w:asciiTheme="minorHAnsi" w:eastAsiaTheme="minorEastAsia" w:hAnsiTheme="minorHAnsi" w:cstheme="minorBidi"/>
              <w:noProof/>
              <w:lang w:val="en-IE" w:eastAsia="en-IE"/>
            </w:rPr>
          </w:pPr>
          <w:hyperlink w:anchor="_Toc139535969" w:history="1">
            <w:r w:rsidRPr="004E2735">
              <w:rPr>
                <w:rStyle w:val="Hyperlink"/>
                <w:noProof/>
              </w:rPr>
              <w:t>2 The Informal</w:t>
            </w:r>
            <w:r w:rsidRPr="004E2735">
              <w:rPr>
                <w:rStyle w:val="Hyperlink"/>
                <w:noProof/>
                <w:spacing w:val="2"/>
              </w:rPr>
              <w:t xml:space="preserve"> </w:t>
            </w:r>
            <w:r w:rsidRPr="004E2735">
              <w:rPr>
                <w:rStyle w:val="Hyperlink"/>
                <w:noProof/>
              </w:rPr>
              <w:t>Process</w:t>
            </w:r>
            <w:r>
              <w:rPr>
                <w:noProof/>
                <w:webHidden/>
              </w:rPr>
              <w:tab/>
            </w:r>
            <w:r>
              <w:rPr>
                <w:noProof/>
                <w:webHidden/>
              </w:rPr>
              <w:fldChar w:fldCharType="begin"/>
            </w:r>
            <w:r>
              <w:rPr>
                <w:noProof/>
                <w:webHidden/>
              </w:rPr>
              <w:instrText xml:space="preserve"> PAGEREF _Toc139535969 \h </w:instrText>
            </w:r>
            <w:r>
              <w:rPr>
                <w:noProof/>
                <w:webHidden/>
              </w:rPr>
            </w:r>
            <w:r>
              <w:rPr>
                <w:noProof/>
                <w:webHidden/>
              </w:rPr>
              <w:fldChar w:fldCharType="separate"/>
            </w:r>
            <w:r>
              <w:rPr>
                <w:noProof/>
                <w:webHidden/>
              </w:rPr>
              <w:t>14</w:t>
            </w:r>
            <w:r>
              <w:rPr>
                <w:noProof/>
                <w:webHidden/>
              </w:rPr>
              <w:fldChar w:fldCharType="end"/>
            </w:r>
          </w:hyperlink>
        </w:p>
        <w:p w:rsidR="007A53B5" w:rsidRDefault="007A53B5">
          <w:pPr>
            <w:pStyle w:val="TOC3"/>
            <w:tabs>
              <w:tab w:val="right" w:leader="dot" w:pos="10550"/>
            </w:tabs>
            <w:rPr>
              <w:rFonts w:asciiTheme="minorHAnsi" w:eastAsiaTheme="minorEastAsia" w:hAnsiTheme="minorHAnsi" w:cstheme="minorBidi"/>
              <w:noProof/>
              <w:lang w:val="en-IE" w:eastAsia="en-IE"/>
            </w:rPr>
          </w:pPr>
          <w:hyperlink w:anchor="_Toc139535970" w:history="1">
            <w:r w:rsidRPr="004E2735">
              <w:rPr>
                <w:rStyle w:val="Hyperlink"/>
                <w:noProof/>
              </w:rPr>
              <w:t>2.1 Stage</w:t>
            </w:r>
            <w:r w:rsidRPr="004E2735">
              <w:rPr>
                <w:rStyle w:val="Hyperlink"/>
                <w:noProof/>
                <w:spacing w:val="1"/>
              </w:rPr>
              <w:t xml:space="preserve"> </w:t>
            </w:r>
            <w:r w:rsidRPr="004E2735">
              <w:rPr>
                <w:rStyle w:val="Hyperlink"/>
                <w:noProof/>
              </w:rPr>
              <w:t>1</w:t>
            </w:r>
            <w:r>
              <w:rPr>
                <w:noProof/>
                <w:webHidden/>
              </w:rPr>
              <w:tab/>
            </w:r>
            <w:r>
              <w:rPr>
                <w:noProof/>
                <w:webHidden/>
              </w:rPr>
              <w:fldChar w:fldCharType="begin"/>
            </w:r>
            <w:r>
              <w:rPr>
                <w:noProof/>
                <w:webHidden/>
              </w:rPr>
              <w:instrText xml:space="preserve"> PAGEREF _Toc139535970 \h </w:instrText>
            </w:r>
            <w:r>
              <w:rPr>
                <w:noProof/>
                <w:webHidden/>
              </w:rPr>
            </w:r>
            <w:r>
              <w:rPr>
                <w:noProof/>
                <w:webHidden/>
              </w:rPr>
              <w:fldChar w:fldCharType="separate"/>
            </w:r>
            <w:r>
              <w:rPr>
                <w:noProof/>
                <w:webHidden/>
              </w:rPr>
              <w:t>14</w:t>
            </w:r>
            <w:r>
              <w:rPr>
                <w:noProof/>
                <w:webHidden/>
              </w:rPr>
              <w:fldChar w:fldCharType="end"/>
            </w:r>
          </w:hyperlink>
        </w:p>
        <w:p w:rsidR="007A53B5" w:rsidRDefault="007A53B5">
          <w:pPr>
            <w:pStyle w:val="TOC3"/>
            <w:tabs>
              <w:tab w:val="right" w:leader="dot" w:pos="10550"/>
            </w:tabs>
            <w:rPr>
              <w:rFonts w:asciiTheme="minorHAnsi" w:eastAsiaTheme="minorEastAsia" w:hAnsiTheme="minorHAnsi" w:cstheme="minorBidi"/>
              <w:noProof/>
              <w:lang w:val="en-IE" w:eastAsia="en-IE"/>
            </w:rPr>
          </w:pPr>
          <w:hyperlink w:anchor="_Toc139535971" w:history="1">
            <w:r w:rsidRPr="004E2735">
              <w:rPr>
                <w:rStyle w:val="Hyperlink"/>
                <w:noProof/>
              </w:rPr>
              <w:t>2.2 Stage</w:t>
            </w:r>
            <w:r w:rsidRPr="004E2735">
              <w:rPr>
                <w:rStyle w:val="Hyperlink"/>
                <w:noProof/>
                <w:spacing w:val="1"/>
              </w:rPr>
              <w:t xml:space="preserve"> </w:t>
            </w:r>
            <w:r w:rsidRPr="004E2735">
              <w:rPr>
                <w:rStyle w:val="Hyperlink"/>
                <w:smallCaps/>
                <w:noProof/>
              </w:rPr>
              <w:t>2</w:t>
            </w:r>
            <w:r>
              <w:rPr>
                <w:noProof/>
                <w:webHidden/>
              </w:rPr>
              <w:tab/>
            </w:r>
            <w:r>
              <w:rPr>
                <w:noProof/>
                <w:webHidden/>
              </w:rPr>
              <w:fldChar w:fldCharType="begin"/>
            </w:r>
            <w:r>
              <w:rPr>
                <w:noProof/>
                <w:webHidden/>
              </w:rPr>
              <w:instrText xml:space="preserve"> PAGEREF _Toc139535971 \h </w:instrText>
            </w:r>
            <w:r>
              <w:rPr>
                <w:noProof/>
                <w:webHidden/>
              </w:rPr>
            </w:r>
            <w:r>
              <w:rPr>
                <w:noProof/>
                <w:webHidden/>
              </w:rPr>
              <w:fldChar w:fldCharType="separate"/>
            </w:r>
            <w:r>
              <w:rPr>
                <w:noProof/>
                <w:webHidden/>
              </w:rPr>
              <w:t>14</w:t>
            </w:r>
            <w:r>
              <w:rPr>
                <w:noProof/>
                <w:webHidden/>
              </w:rPr>
              <w:fldChar w:fldCharType="end"/>
            </w:r>
          </w:hyperlink>
        </w:p>
        <w:p w:rsidR="007A53B5" w:rsidRDefault="007A53B5">
          <w:pPr>
            <w:pStyle w:val="TOC3"/>
            <w:tabs>
              <w:tab w:val="right" w:leader="dot" w:pos="10550"/>
            </w:tabs>
            <w:rPr>
              <w:rFonts w:asciiTheme="minorHAnsi" w:eastAsiaTheme="minorEastAsia" w:hAnsiTheme="minorHAnsi" w:cstheme="minorBidi"/>
              <w:noProof/>
              <w:lang w:val="en-IE" w:eastAsia="en-IE"/>
            </w:rPr>
          </w:pPr>
          <w:hyperlink w:anchor="_Toc139535972" w:history="1">
            <w:r w:rsidRPr="004E2735">
              <w:rPr>
                <w:rStyle w:val="Hyperlink"/>
                <w:noProof/>
              </w:rPr>
              <w:t>2.3 Stage</w:t>
            </w:r>
            <w:r w:rsidRPr="004E2735">
              <w:rPr>
                <w:rStyle w:val="Hyperlink"/>
                <w:noProof/>
                <w:spacing w:val="1"/>
              </w:rPr>
              <w:t xml:space="preserve"> </w:t>
            </w:r>
            <w:r w:rsidRPr="004E2735">
              <w:rPr>
                <w:rStyle w:val="Hyperlink"/>
                <w:noProof/>
              </w:rPr>
              <w:t>3</w:t>
            </w:r>
            <w:r>
              <w:rPr>
                <w:noProof/>
                <w:webHidden/>
              </w:rPr>
              <w:tab/>
            </w:r>
            <w:r>
              <w:rPr>
                <w:noProof/>
                <w:webHidden/>
              </w:rPr>
              <w:fldChar w:fldCharType="begin"/>
            </w:r>
            <w:r>
              <w:rPr>
                <w:noProof/>
                <w:webHidden/>
              </w:rPr>
              <w:instrText xml:space="preserve"> PAGEREF _Toc139535972 \h </w:instrText>
            </w:r>
            <w:r>
              <w:rPr>
                <w:noProof/>
                <w:webHidden/>
              </w:rPr>
            </w:r>
            <w:r>
              <w:rPr>
                <w:noProof/>
                <w:webHidden/>
              </w:rPr>
              <w:fldChar w:fldCharType="separate"/>
            </w:r>
            <w:r>
              <w:rPr>
                <w:noProof/>
                <w:webHidden/>
              </w:rPr>
              <w:t>14</w:t>
            </w:r>
            <w:r>
              <w:rPr>
                <w:noProof/>
                <w:webHidden/>
              </w:rPr>
              <w:fldChar w:fldCharType="end"/>
            </w:r>
          </w:hyperlink>
        </w:p>
        <w:p w:rsidR="007A53B5" w:rsidRDefault="007A53B5">
          <w:pPr>
            <w:pStyle w:val="TOC2"/>
            <w:tabs>
              <w:tab w:val="right" w:leader="dot" w:pos="10550"/>
            </w:tabs>
            <w:rPr>
              <w:rFonts w:asciiTheme="minorHAnsi" w:eastAsiaTheme="minorEastAsia" w:hAnsiTheme="minorHAnsi" w:cstheme="minorBidi"/>
              <w:noProof/>
              <w:lang w:val="en-IE" w:eastAsia="en-IE"/>
            </w:rPr>
          </w:pPr>
          <w:hyperlink w:anchor="_Toc139535973" w:history="1">
            <w:r w:rsidRPr="004E2735">
              <w:rPr>
                <w:rStyle w:val="Hyperlink"/>
                <w:noProof/>
              </w:rPr>
              <w:t>3 The Formal</w:t>
            </w:r>
            <w:r w:rsidRPr="004E2735">
              <w:rPr>
                <w:rStyle w:val="Hyperlink"/>
                <w:noProof/>
                <w:spacing w:val="2"/>
              </w:rPr>
              <w:t xml:space="preserve"> </w:t>
            </w:r>
            <w:r w:rsidRPr="004E2735">
              <w:rPr>
                <w:rStyle w:val="Hyperlink"/>
                <w:noProof/>
              </w:rPr>
              <w:t>Process</w:t>
            </w:r>
            <w:r>
              <w:rPr>
                <w:noProof/>
                <w:webHidden/>
              </w:rPr>
              <w:tab/>
            </w:r>
            <w:r>
              <w:rPr>
                <w:noProof/>
                <w:webHidden/>
              </w:rPr>
              <w:fldChar w:fldCharType="begin"/>
            </w:r>
            <w:r>
              <w:rPr>
                <w:noProof/>
                <w:webHidden/>
              </w:rPr>
              <w:instrText xml:space="preserve"> PAGEREF _Toc139535973 \h </w:instrText>
            </w:r>
            <w:r>
              <w:rPr>
                <w:noProof/>
                <w:webHidden/>
              </w:rPr>
            </w:r>
            <w:r>
              <w:rPr>
                <w:noProof/>
                <w:webHidden/>
              </w:rPr>
              <w:fldChar w:fldCharType="separate"/>
            </w:r>
            <w:r>
              <w:rPr>
                <w:noProof/>
                <w:webHidden/>
              </w:rPr>
              <w:t>15</w:t>
            </w:r>
            <w:r>
              <w:rPr>
                <w:noProof/>
                <w:webHidden/>
              </w:rPr>
              <w:fldChar w:fldCharType="end"/>
            </w:r>
          </w:hyperlink>
        </w:p>
        <w:p w:rsidR="007A53B5" w:rsidRDefault="007A53B5">
          <w:pPr>
            <w:pStyle w:val="TOC3"/>
            <w:tabs>
              <w:tab w:val="right" w:leader="dot" w:pos="10550"/>
            </w:tabs>
            <w:rPr>
              <w:rFonts w:asciiTheme="minorHAnsi" w:eastAsiaTheme="minorEastAsia" w:hAnsiTheme="minorHAnsi" w:cstheme="minorBidi"/>
              <w:noProof/>
              <w:lang w:val="en-IE" w:eastAsia="en-IE"/>
            </w:rPr>
          </w:pPr>
          <w:hyperlink w:anchor="_Toc139535974" w:history="1">
            <w:r w:rsidRPr="004E2735">
              <w:rPr>
                <w:rStyle w:val="Hyperlink"/>
                <w:noProof/>
              </w:rPr>
              <w:t>3.1 Step 1: Written</w:t>
            </w:r>
            <w:r w:rsidRPr="004E2735">
              <w:rPr>
                <w:rStyle w:val="Hyperlink"/>
                <w:noProof/>
                <w:spacing w:val="4"/>
              </w:rPr>
              <w:t xml:space="preserve"> </w:t>
            </w:r>
            <w:r w:rsidRPr="004E2735">
              <w:rPr>
                <w:rStyle w:val="Hyperlink"/>
                <w:noProof/>
              </w:rPr>
              <w:t>notification</w:t>
            </w:r>
            <w:r>
              <w:rPr>
                <w:noProof/>
                <w:webHidden/>
              </w:rPr>
              <w:tab/>
            </w:r>
            <w:r>
              <w:rPr>
                <w:noProof/>
                <w:webHidden/>
              </w:rPr>
              <w:fldChar w:fldCharType="begin"/>
            </w:r>
            <w:r>
              <w:rPr>
                <w:noProof/>
                <w:webHidden/>
              </w:rPr>
              <w:instrText xml:space="preserve"> PAGEREF _Toc139535974 \h </w:instrText>
            </w:r>
            <w:r>
              <w:rPr>
                <w:noProof/>
                <w:webHidden/>
              </w:rPr>
            </w:r>
            <w:r>
              <w:rPr>
                <w:noProof/>
                <w:webHidden/>
              </w:rPr>
              <w:fldChar w:fldCharType="separate"/>
            </w:r>
            <w:r>
              <w:rPr>
                <w:noProof/>
                <w:webHidden/>
              </w:rPr>
              <w:t>15</w:t>
            </w:r>
            <w:r>
              <w:rPr>
                <w:noProof/>
                <w:webHidden/>
              </w:rPr>
              <w:fldChar w:fldCharType="end"/>
            </w:r>
          </w:hyperlink>
        </w:p>
        <w:p w:rsidR="007A53B5" w:rsidRDefault="007A53B5">
          <w:pPr>
            <w:pStyle w:val="TOC3"/>
            <w:tabs>
              <w:tab w:val="right" w:leader="dot" w:pos="10550"/>
            </w:tabs>
            <w:rPr>
              <w:rFonts w:asciiTheme="minorHAnsi" w:eastAsiaTheme="minorEastAsia" w:hAnsiTheme="minorHAnsi" w:cstheme="minorBidi"/>
              <w:noProof/>
              <w:lang w:val="en-IE" w:eastAsia="en-IE"/>
            </w:rPr>
          </w:pPr>
          <w:hyperlink w:anchor="_Toc139535975" w:history="1">
            <w:r w:rsidRPr="004E2735">
              <w:rPr>
                <w:rStyle w:val="Hyperlink"/>
                <w:noProof/>
              </w:rPr>
              <w:t xml:space="preserve">3.2 Step </w:t>
            </w:r>
            <w:r w:rsidRPr="004E2735">
              <w:rPr>
                <w:rStyle w:val="Hyperlink"/>
                <w:smallCaps/>
                <w:noProof/>
              </w:rPr>
              <w:t>2</w:t>
            </w:r>
            <w:r w:rsidRPr="004E2735">
              <w:rPr>
                <w:rStyle w:val="Hyperlink"/>
                <w:noProof/>
              </w:rPr>
              <w:t>: Pursuing a</w:t>
            </w:r>
            <w:r w:rsidRPr="004E2735">
              <w:rPr>
                <w:rStyle w:val="Hyperlink"/>
                <w:noProof/>
                <w:spacing w:val="5"/>
              </w:rPr>
              <w:t xml:space="preserve"> </w:t>
            </w:r>
            <w:r w:rsidRPr="004E2735">
              <w:rPr>
                <w:rStyle w:val="Hyperlink"/>
                <w:noProof/>
              </w:rPr>
              <w:t>complaint</w:t>
            </w:r>
            <w:r>
              <w:rPr>
                <w:noProof/>
                <w:webHidden/>
              </w:rPr>
              <w:tab/>
            </w:r>
            <w:r>
              <w:rPr>
                <w:noProof/>
                <w:webHidden/>
              </w:rPr>
              <w:fldChar w:fldCharType="begin"/>
            </w:r>
            <w:r>
              <w:rPr>
                <w:noProof/>
                <w:webHidden/>
              </w:rPr>
              <w:instrText xml:space="preserve"> PAGEREF _Toc139535975 \h </w:instrText>
            </w:r>
            <w:r>
              <w:rPr>
                <w:noProof/>
                <w:webHidden/>
              </w:rPr>
            </w:r>
            <w:r>
              <w:rPr>
                <w:noProof/>
                <w:webHidden/>
              </w:rPr>
              <w:fldChar w:fldCharType="separate"/>
            </w:r>
            <w:r>
              <w:rPr>
                <w:noProof/>
                <w:webHidden/>
              </w:rPr>
              <w:t>15</w:t>
            </w:r>
            <w:r>
              <w:rPr>
                <w:noProof/>
                <w:webHidden/>
              </w:rPr>
              <w:fldChar w:fldCharType="end"/>
            </w:r>
          </w:hyperlink>
        </w:p>
        <w:p w:rsidR="007A53B5" w:rsidRDefault="007A53B5">
          <w:pPr>
            <w:pStyle w:val="TOC3"/>
            <w:tabs>
              <w:tab w:val="left" w:pos="1087"/>
              <w:tab w:val="right" w:leader="dot" w:pos="10550"/>
            </w:tabs>
            <w:rPr>
              <w:rFonts w:asciiTheme="minorHAnsi" w:eastAsiaTheme="minorEastAsia" w:hAnsiTheme="minorHAnsi" w:cstheme="minorBidi"/>
              <w:noProof/>
              <w:lang w:val="en-IE" w:eastAsia="en-IE"/>
            </w:rPr>
          </w:pPr>
          <w:hyperlink w:anchor="_Toc139535976" w:history="1">
            <w:r w:rsidRPr="004E2735">
              <w:rPr>
                <w:rStyle w:val="Hyperlink"/>
                <w:noProof/>
              </w:rPr>
              <w:t>3.3</w:t>
            </w:r>
            <w:r>
              <w:rPr>
                <w:rFonts w:asciiTheme="minorHAnsi" w:eastAsiaTheme="minorEastAsia" w:hAnsiTheme="minorHAnsi" w:cstheme="minorBidi"/>
                <w:noProof/>
                <w:lang w:val="en-IE" w:eastAsia="en-IE"/>
              </w:rPr>
              <w:tab/>
            </w:r>
            <w:r w:rsidRPr="004E2735">
              <w:rPr>
                <w:rStyle w:val="Hyperlink"/>
                <w:noProof/>
              </w:rPr>
              <w:t>Step 3: At the Equality Tribunal</w:t>
            </w:r>
            <w:r>
              <w:rPr>
                <w:noProof/>
                <w:webHidden/>
              </w:rPr>
              <w:tab/>
            </w:r>
            <w:r>
              <w:rPr>
                <w:noProof/>
                <w:webHidden/>
              </w:rPr>
              <w:fldChar w:fldCharType="begin"/>
            </w:r>
            <w:r>
              <w:rPr>
                <w:noProof/>
                <w:webHidden/>
              </w:rPr>
              <w:instrText xml:space="preserve"> PAGEREF _Toc139535976 \h </w:instrText>
            </w:r>
            <w:r>
              <w:rPr>
                <w:noProof/>
                <w:webHidden/>
              </w:rPr>
            </w:r>
            <w:r>
              <w:rPr>
                <w:noProof/>
                <w:webHidden/>
              </w:rPr>
              <w:fldChar w:fldCharType="separate"/>
            </w:r>
            <w:r>
              <w:rPr>
                <w:noProof/>
                <w:webHidden/>
              </w:rPr>
              <w:t>15</w:t>
            </w:r>
            <w:r>
              <w:rPr>
                <w:noProof/>
                <w:webHidden/>
              </w:rPr>
              <w:fldChar w:fldCharType="end"/>
            </w:r>
          </w:hyperlink>
        </w:p>
        <w:p w:rsidR="007A53B5" w:rsidRDefault="007A53B5">
          <w:pPr>
            <w:pStyle w:val="TOC1"/>
            <w:tabs>
              <w:tab w:val="right" w:leader="dot" w:pos="10550"/>
            </w:tabs>
            <w:rPr>
              <w:rFonts w:asciiTheme="minorHAnsi" w:eastAsiaTheme="minorEastAsia" w:hAnsiTheme="minorHAnsi" w:cstheme="minorBidi"/>
              <w:noProof/>
              <w:sz w:val="22"/>
              <w:szCs w:val="22"/>
              <w:lang w:val="en-IE" w:eastAsia="en-IE"/>
            </w:rPr>
          </w:pPr>
          <w:hyperlink w:anchor="_Toc139535977" w:history="1">
            <w:r w:rsidRPr="004E2735">
              <w:rPr>
                <w:rStyle w:val="Hyperlink"/>
                <w:noProof/>
              </w:rPr>
              <w:t>5.3</w:t>
            </w:r>
            <w:r>
              <w:rPr>
                <w:rFonts w:asciiTheme="minorHAnsi" w:eastAsiaTheme="minorEastAsia" w:hAnsiTheme="minorHAnsi" w:cstheme="minorBidi"/>
                <w:noProof/>
                <w:sz w:val="22"/>
                <w:szCs w:val="22"/>
                <w:lang w:val="en-IE" w:eastAsia="en-IE"/>
              </w:rPr>
              <w:tab/>
            </w:r>
            <w:r w:rsidRPr="004E2735">
              <w:rPr>
                <w:rStyle w:val="Hyperlink"/>
                <w:noProof/>
              </w:rPr>
              <w:t>Employment Equality Policy</w:t>
            </w:r>
            <w:r>
              <w:rPr>
                <w:noProof/>
                <w:webHidden/>
              </w:rPr>
              <w:tab/>
            </w:r>
            <w:r>
              <w:rPr>
                <w:noProof/>
                <w:webHidden/>
              </w:rPr>
              <w:fldChar w:fldCharType="begin"/>
            </w:r>
            <w:r>
              <w:rPr>
                <w:noProof/>
                <w:webHidden/>
              </w:rPr>
              <w:instrText xml:space="preserve"> PAGEREF _Toc139535977 \h </w:instrText>
            </w:r>
            <w:r>
              <w:rPr>
                <w:noProof/>
                <w:webHidden/>
              </w:rPr>
            </w:r>
            <w:r>
              <w:rPr>
                <w:noProof/>
                <w:webHidden/>
              </w:rPr>
              <w:fldChar w:fldCharType="separate"/>
            </w:r>
            <w:r>
              <w:rPr>
                <w:noProof/>
                <w:webHidden/>
              </w:rPr>
              <w:t>17</w:t>
            </w:r>
            <w:r>
              <w:rPr>
                <w:noProof/>
                <w:webHidden/>
              </w:rPr>
              <w:fldChar w:fldCharType="end"/>
            </w:r>
          </w:hyperlink>
        </w:p>
        <w:p w:rsidR="007A53B5" w:rsidRDefault="007A53B5">
          <w:pPr>
            <w:pStyle w:val="TOC2"/>
            <w:tabs>
              <w:tab w:val="right" w:leader="dot" w:pos="10550"/>
            </w:tabs>
            <w:rPr>
              <w:rFonts w:asciiTheme="minorHAnsi" w:eastAsiaTheme="minorEastAsia" w:hAnsiTheme="minorHAnsi" w:cstheme="minorBidi"/>
              <w:noProof/>
              <w:lang w:val="en-IE" w:eastAsia="en-IE"/>
            </w:rPr>
          </w:pPr>
          <w:hyperlink w:anchor="_Toc139535978" w:history="1">
            <w:r w:rsidRPr="004E2735">
              <w:rPr>
                <w:rStyle w:val="Hyperlink"/>
                <w:noProof/>
              </w:rPr>
              <w:t>Introduction</w:t>
            </w:r>
            <w:r>
              <w:rPr>
                <w:noProof/>
                <w:webHidden/>
              </w:rPr>
              <w:tab/>
            </w:r>
            <w:r>
              <w:rPr>
                <w:noProof/>
                <w:webHidden/>
              </w:rPr>
              <w:fldChar w:fldCharType="begin"/>
            </w:r>
            <w:r>
              <w:rPr>
                <w:noProof/>
                <w:webHidden/>
              </w:rPr>
              <w:instrText xml:space="preserve"> PAGEREF _Toc139535978 \h </w:instrText>
            </w:r>
            <w:r>
              <w:rPr>
                <w:noProof/>
                <w:webHidden/>
              </w:rPr>
            </w:r>
            <w:r>
              <w:rPr>
                <w:noProof/>
                <w:webHidden/>
              </w:rPr>
              <w:fldChar w:fldCharType="separate"/>
            </w:r>
            <w:r>
              <w:rPr>
                <w:noProof/>
                <w:webHidden/>
              </w:rPr>
              <w:t>17</w:t>
            </w:r>
            <w:r>
              <w:rPr>
                <w:noProof/>
                <w:webHidden/>
              </w:rPr>
              <w:fldChar w:fldCharType="end"/>
            </w:r>
          </w:hyperlink>
        </w:p>
        <w:p w:rsidR="007A53B5" w:rsidRDefault="007A53B5">
          <w:pPr>
            <w:pStyle w:val="TOC2"/>
            <w:tabs>
              <w:tab w:val="right" w:leader="dot" w:pos="10550"/>
            </w:tabs>
            <w:rPr>
              <w:rFonts w:asciiTheme="minorHAnsi" w:eastAsiaTheme="minorEastAsia" w:hAnsiTheme="minorHAnsi" w:cstheme="minorBidi"/>
              <w:noProof/>
              <w:lang w:val="en-IE" w:eastAsia="en-IE"/>
            </w:rPr>
          </w:pPr>
          <w:hyperlink w:anchor="_Toc139535979" w:history="1">
            <w:r w:rsidRPr="004E2735">
              <w:rPr>
                <w:rStyle w:val="Hyperlink"/>
                <w:noProof/>
              </w:rPr>
              <w:t>Scope</w:t>
            </w:r>
            <w:r>
              <w:rPr>
                <w:noProof/>
                <w:webHidden/>
              </w:rPr>
              <w:tab/>
            </w:r>
            <w:r>
              <w:rPr>
                <w:noProof/>
                <w:webHidden/>
              </w:rPr>
              <w:fldChar w:fldCharType="begin"/>
            </w:r>
            <w:r>
              <w:rPr>
                <w:noProof/>
                <w:webHidden/>
              </w:rPr>
              <w:instrText xml:space="preserve"> PAGEREF _Toc139535979 \h </w:instrText>
            </w:r>
            <w:r>
              <w:rPr>
                <w:noProof/>
                <w:webHidden/>
              </w:rPr>
            </w:r>
            <w:r>
              <w:rPr>
                <w:noProof/>
                <w:webHidden/>
              </w:rPr>
              <w:fldChar w:fldCharType="separate"/>
            </w:r>
            <w:r>
              <w:rPr>
                <w:noProof/>
                <w:webHidden/>
              </w:rPr>
              <w:t>17</w:t>
            </w:r>
            <w:r>
              <w:rPr>
                <w:noProof/>
                <w:webHidden/>
              </w:rPr>
              <w:fldChar w:fldCharType="end"/>
            </w:r>
          </w:hyperlink>
        </w:p>
        <w:p w:rsidR="007A53B5" w:rsidRDefault="007A53B5">
          <w:pPr>
            <w:pStyle w:val="TOC2"/>
            <w:tabs>
              <w:tab w:val="right" w:leader="dot" w:pos="10550"/>
            </w:tabs>
            <w:rPr>
              <w:rFonts w:asciiTheme="minorHAnsi" w:eastAsiaTheme="minorEastAsia" w:hAnsiTheme="minorHAnsi" w:cstheme="minorBidi"/>
              <w:noProof/>
              <w:lang w:val="en-IE" w:eastAsia="en-IE"/>
            </w:rPr>
          </w:pPr>
          <w:hyperlink w:anchor="_Toc139535980" w:history="1">
            <w:r w:rsidRPr="004E2735">
              <w:rPr>
                <w:rStyle w:val="Hyperlink"/>
                <w:noProof/>
              </w:rPr>
              <w:t>Advertising</w:t>
            </w:r>
            <w:r>
              <w:rPr>
                <w:noProof/>
                <w:webHidden/>
              </w:rPr>
              <w:tab/>
            </w:r>
            <w:r>
              <w:rPr>
                <w:noProof/>
                <w:webHidden/>
              </w:rPr>
              <w:fldChar w:fldCharType="begin"/>
            </w:r>
            <w:r>
              <w:rPr>
                <w:noProof/>
                <w:webHidden/>
              </w:rPr>
              <w:instrText xml:space="preserve"> PAGEREF _Toc139535980 \h </w:instrText>
            </w:r>
            <w:r>
              <w:rPr>
                <w:noProof/>
                <w:webHidden/>
              </w:rPr>
            </w:r>
            <w:r>
              <w:rPr>
                <w:noProof/>
                <w:webHidden/>
              </w:rPr>
              <w:fldChar w:fldCharType="separate"/>
            </w:r>
            <w:r>
              <w:rPr>
                <w:noProof/>
                <w:webHidden/>
              </w:rPr>
              <w:t>18</w:t>
            </w:r>
            <w:r>
              <w:rPr>
                <w:noProof/>
                <w:webHidden/>
              </w:rPr>
              <w:fldChar w:fldCharType="end"/>
            </w:r>
          </w:hyperlink>
        </w:p>
        <w:p w:rsidR="007A53B5" w:rsidRDefault="007A53B5">
          <w:pPr>
            <w:pStyle w:val="TOC2"/>
            <w:tabs>
              <w:tab w:val="right" w:leader="dot" w:pos="10550"/>
            </w:tabs>
            <w:rPr>
              <w:rFonts w:asciiTheme="minorHAnsi" w:eastAsiaTheme="minorEastAsia" w:hAnsiTheme="minorHAnsi" w:cstheme="minorBidi"/>
              <w:noProof/>
              <w:lang w:val="en-IE" w:eastAsia="en-IE"/>
            </w:rPr>
          </w:pPr>
          <w:hyperlink w:anchor="_Toc139535981" w:history="1">
            <w:r w:rsidRPr="004E2735">
              <w:rPr>
                <w:rStyle w:val="Hyperlink"/>
                <w:noProof/>
              </w:rPr>
              <w:t>Equal</w:t>
            </w:r>
            <w:r w:rsidRPr="004E2735">
              <w:rPr>
                <w:rStyle w:val="Hyperlink"/>
                <w:noProof/>
                <w:spacing w:val="24"/>
              </w:rPr>
              <w:t xml:space="preserve"> </w:t>
            </w:r>
            <w:r w:rsidRPr="004E2735">
              <w:rPr>
                <w:rStyle w:val="Hyperlink"/>
                <w:noProof/>
              </w:rPr>
              <w:t>Pay</w:t>
            </w:r>
            <w:r>
              <w:rPr>
                <w:noProof/>
                <w:webHidden/>
              </w:rPr>
              <w:tab/>
            </w:r>
            <w:r>
              <w:rPr>
                <w:noProof/>
                <w:webHidden/>
              </w:rPr>
              <w:fldChar w:fldCharType="begin"/>
            </w:r>
            <w:r>
              <w:rPr>
                <w:noProof/>
                <w:webHidden/>
              </w:rPr>
              <w:instrText xml:space="preserve"> PAGEREF _Toc139535981 \h </w:instrText>
            </w:r>
            <w:r>
              <w:rPr>
                <w:noProof/>
                <w:webHidden/>
              </w:rPr>
            </w:r>
            <w:r>
              <w:rPr>
                <w:noProof/>
                <w:webHidden/>
              </w:rPr>
              <w:fldChar w:fldCharType="separate"/>
            </w:r>
            <w:r>
              <w:rPr>
                <w:noProof/>
                <w:webHidden/>
              </w:rPr>
              <w:t>18</w:t>
            </w:r>
            <w:r>
              <w:rPr>
                <w:noProof/>
                <w:webHidden/>
              </w:rPr>
              <w:fldChar w:fldCharType="end"/>
            </w:r>
          </w:hyperlink>
        </w:p>
        <w:p w:rsidR="007A53B5" w:rsidRDefault="007A53B5">
          <w:pPr>
            <w:pStyle w:val="TOC2"/>
            <w:tabs>
              <w:tab w:val="right" w:leader="dot" w:pos="10550"/>
            </w:tabs>
            <w:rPr>
              <w:rFonts w:asciiTheme="minorHAnsi" w:eastAsiaTheme="minorEastAsia" w:hAnsiTheme="minorHAnsi" w:cstheme="minorBidi"/>
              <w:noProof/>
              <w:lang w:val="en-IE" w:eastAsia="en-IE"/>
            </w:rPr>
          </w:pPr>
          <w:hyperlink w:anchor="_Toc139535982" w:history="1">
            <w:r w:rsidRPr="004E2735">
              <w:rPr>
                <w:rStyle w:val="Hyperlink"/>
                <w:noProof/>
              </w:rPr>
              <w:t>Sexual Harassment</w:t>
            </w:r>
            <w:r>
              <w:rPr>
                <w:noProof/>
                <w:webHidden/>
              </w:rPr>
              <w:tab/>
            </w:r>
            <w:r>
              <w:rPr>
                <w:noProof/>
                <w:webHidden/>
              </w:rPr>
              <w:fldChar w:fldCharType="begin"/>
            </w:r>
            <w:r>
              <w:rPr>
                <w:noProof/>
                <w:webHidden/>
              </w:rPr>
              <w:instrText xml:space="preserve"> PAGEREF _Toc139535982 \h </w:instrText>
            </w:r>
            <w:r>
              <w:rPr>
                <w:noProof/>
                <w:webHidden/>
              </w:rPr>
            </w:r>
            <w:r>
              <w:rPr>
                <w:noProof/>
                <w:webHidden/>
              </w:rPr>
              <w:fldChar w:fldCharType="separate"/>
            </w:r>
            <w:r>
              <w:rPr>
                <w:noProof/>
                <w:webHidden/>
              </w:rPr>
              <w:t>18</w:t>
            </w:r>
            <w:r>
              <w:rPr>
                <w:noProof/>
                <w:webHidden/>
              </w:rPr>
              <w:fldChar w:fldCharType="end"/>
            </w:r>
          </w:hyperlink>
        </w:p>
        <w:p w:rsidR="007A53B5" w:rsidRDefault="007A53B5">
          <w:pPr>
            <w:pStyle w:val="TOC2"/>
            <w:tabs>
              <w:tab w:val="right" w:leader="dot" w:pos="10550"/>
            </w:tabs>
            <w:rPr>
              <w:rFonts w:asciiTheme="minorHAnsi" w:eastAsiaTheme="minorEastAsia" w:hAnsiTheme="minorHAnsi" w:cstheme="minorBidi"/>
              <w:noProof/>
              <w:lang w:val="en-IE" w:eastAsia="en-IE"/>
            </w:rPr>
          </w:pPr>
          <w:hyperlink w:anchor="_Toc139535983" w:history="1">
            <w:r w:rsidRPr="004E2735">
              <w:rPr>
                <w:rStyle w:val="Hyperlink"/>
                <w:noProof/>
              </w:rPr>
              <w:t>Disability – Reasonable Accommodation</w:t>
            </w:r>
            <w:r>
              <w:rPr>
                <w:noProof/>
                <w:webHidden/>
              </w:rPr>
              <w:tab/>
            </w:r>
            <w:r>
              <w:rPr>
                <w:noProof/>
                <w:webHidden/>
              </w:rPr>
              <w:fldChar w:fldCharType="begin"/>
            </w:r>
            <w:r>
              <w:rPr>
                <w:noProof/>
                <w:webHidden/>
              </w:rPr>
              <w:instrText xml:space="preserve"> PAGEREF _Toc139535983 \h </w:instrText>
            </w:r>
            <w:r>
              <w:rPr>
                <w:noProof/>
                <w:webHidden/>
              </w:rPr>
            </w:r>
            <w:r>
              <w:rPr>
                <w:noProof/>
                <w:webHidden/>
              </w:rPr>
              <w:fldChar w:fldCharType="separate"/>
            </w:r>
            <w:r>
              <w:rPr>
                <w:noProof/>
                <w:webHidden/>
              </w:rPr>
              <w:t>18</w:t>
            </w:r>
            <w:r>
              <w:rPr>
                <w:noProof/>
                <w:webHidden/>
              </w:rPr>
              <w:fldChar w:fldCharType="end"/>
            </w:r>
          </w:hyperlink>
        </w:p>
        <w:p w:rsidR="007A53B5" w:rsidRDefault="007A53B5">
          <w:pPr>
            <w:pStyle w:val="TOC2"/>
            <w:tabs>
              <w:tab w:val="right" w:leader="dot" w:pos="10550"/>
            </w:tabs>
            <w:rPr>
              <w:rFonts w:asciiTheme="minorHAnsi" w:eastAsiaTheme="minorEastAsia" w:hAnsiTheme="minorHAnsi" w:cstheme="minorBidi"/>
              <w:noProof/>
              <w:lang w:val="en-IE" w:eastAsia="en-IE"/>
            </w:rPr>
          </w:pPr>
          <w:hyperlink w:anchor="_Toc139535984" w:history="1">
            <w:r w:rsidRPr="004E2735">
              <w:rPr>
                <w:rStyle w:val="Hyperlink"/>
                <w:noProof/>
              </w:rPr>
              <w:t>What are appropriate measures?</w:t>
            </w:r>
            <w:r>
              <w:rPr>
                <w:noProof/>
                <w:webHidden/>
              </w:rPr>
              <w:tab/>
            </w:r>
            <w:r>
              <w:rPr>
                <w:noProof/>
                <w:webHidden/>
              </w:rPr>
              <w:fldChar w:fldCharType="begin"/>
            </w:r>
            <w:r>
              <w:rPr>
                <w:noProof/>
                <w:webHidden/>
              </w:rPr>
              <w:instrText xml:space="preserve"> PAGEREF _Toc139535984 \h </w:instrText>
            </w:r>
            <w:r>
              <w:rPr>
                <w:noProof/>
                <w:webHidden/>
              </w:rPr>
            </w:r>
            <w:r>
              <w:rPr>
                <w:noProof/>
                <w:webHidden/>
              </w:rPr>
              <w:fldChar w:fldCharType="separate"/>
            </w:r>
            <w:r>
              <w:rPr>
                <w:noProof/>
                <w:webHidden/>
              </w:rPr>
              <w:t>19</w:t>
            </w:r>
            <w:r>
              <w:rPr>
                <w:noProof/>
                <w:webHidden/>
              </w:rPr>
              <w:fldChar w:fldCharType="end"/>
            </w:r>
          </w:hyperlink>
        </w:p>
        <w:p w:rsidR="007A53B5" w:rsidRDefault="007A53B5">
          <w:pPr>
            <w:pStyle w:val="TOC2"/>
            <w:tabs>
              <w:tab w:val="right" w:leader="dot" w:pos="10550"/>
            </w:tabs>
            <w:rPr>
              <w:rFonts w:asciiTheme="minorHAnsi" w:eastAsiaTheme="minorEastAsia" w:hAnsiTheme="minorHAnsi" w:cstheme="minorBidi"/>
              <w:noProof/>
              <w:lang w:val="en-IE" w:eastAsia="en-IE"/>
            </w:rPr>
          </w:pPr>
          <w:hyperlink w:anchor="_Toc139535985" w:history="1">
            <w:r w:rsidRPr="004E2735">
              <w:rPr>
                <w:rStyle w:val="Hyperlink"/>
                <w:noProof/>
              </w:rPr>
              <w:t>What is disproportionate burden?</w:t>
            </w:r>
            <w:r>
              <w:rPr>
                <w:noProof/>
                <w:webHidden/>
              </w:rPr>
              <w:tab/>
            </w:r>
            <w:r>
              <w:rPr>
                <w:noProof/>
                <w:webHidden/>
              </w:rPr>
              <w:fldChar w:fldCharType="begin"/>
            </w:r>
            <w:r>
              <w:rPr>
                <w:noProof/>
                <w:webHidden/>
              </w:rPr>
              <w:instrText xml:space="preserve"> PAGEREF _Toc139535985 \h </w:instrText>
            </w:r>
            <w:r>
              <w:rPr>
                <w:noProof/>
                <w:webHidden/>
              </w:rPr>
            </w:r>
            <w:r>
              <w:rPr>
                <w:noProof/>
                <w:webHidden/>
              </w:rPr>
              <w:fldChar w:fldCharType="separate"/>
            </w:r>
            <w:r>
              <w:rPr>
                <w:noProof/>
                <w:webHidden/>
              </w:rPr>
              <w:t>19</w:t>
            </w:r>
            <w:r>
              <w:rPr>
                <w:noProof/>
                <w:webHidden/>
              </w:rPr>
              <w:fldChar w:fldCharType="end"/>
            </w:r>
          </w:hyperlink>
        </w:p>
        <w:p w:rsidR="007A53B5" w:rsidRDefault="007A53B5">
          <w:pPr>
            <w:pStyle w:val="TOC2"/>
            <w:tabs>
              <w:tab w:val="right" w:leader="dot" w:pos="10550"/>
            </w:tabs>
            <w:rPr>
              <w:rFonts w:asciiTheme="minorHAnsi" w:eastAsiaTheme="minorEastAsia" w:hAnsiTheme="minorHAnsi" w:cstheme="minorBidi"/>
              <w:noProof/>
              <w:lang w:val="en-IE" w:eastAsia="en-IE"/>
            </w:rPr>
          </w:pPr>
          <w:hyperlink w:anchor="_Toc139535986" w:history="1">
            <w:r w:rsidRPr="004E2735">
              <w:rPr>
                <w:rStyle w:val="Hyperlink"/>
                <w:noProof/>
              </w:rPr>
              <w:t>Victimisation</w:t>
            </w:r>
            <w:r>
              <w:rPr>
                <w:noProof/>
                <w:webHidden/>
              </w:rPr>
              <w:tab/>
            </w:r>
            <w:r>
              <w:rPr>
                <w:noProof/>
                <w:webHidden/>
              </w:rPr>
              <w:fldChar w:fldCharType="begin"/>
            </w:r>
            <w:r>
              <w:rPr>
                <w:noProof/>
                <w:webHidden/>
              </w:rPr>
              <w:instrText xml:space="preserve"> PAGEREF _Toc139535986 \h </w:instrText>
            </w:r>
            <w:r>
              <w:rPr>
                <w:noProof/>
                <w:webHidden/>
              </w:rPr>
            </w:r>
            <w:r>
              <w:rPr>
                <w:noProof/>
                <w:webHidden/>
              </w:rPr>
              <w:fldChar w:fldCharType="separate"/>
            </w:r>
            <w:r>
              <w:rPr>
                <w:noProof/>
                <w:webHidden/>
              </w:rPr>
              <w:t>19</w:t>
            </w:r>
            <w:r>
              <w:rPr>
                <w:noProof/>
                <w:webHidden/>
              </w:rPr>
              <w:fldChar w:fldCharType="end"/>
            </w:r>
          </w:hyperlink>
        </w:p>
        <w:p w:rsidR="007A53B5" w:rsidRDefault="007A53B5">
          <w:pPr>
            <w:pStyle w:val="TOC2"/>
            <w:tabs>
              <w:tab w:val="right" w:leader="dot" w:pos="10550"/>
            </w:tabs>
            <w:rPr>
              <w:rFonts w:asciiTheme="minorHAnsi" w:eastAsiaTheme="minorEastAsia" w:hAnsiTheme="minorHAnsi" w:cstheme="minorBidi"/>
              <w:noProof/>
              <w:lang w:val="en-IE" w:eastAsia="en-IE"/>
            </w:rPr>
          </w:pPr>
          <w:hyperlink w:anchor="_Toc139535987" w:history="1">
            <w:r w:rsidRPr="004E2735">
              <w:rPr>
                <w:rStyle w:val="Hyperlink"/>
                <w:noProof/>
              </w:rPr>
              <w:t>Vicarious Liability</w:t>
            </w:r>
            <w:r>
              <w:rPr>
                <w:noProof/>
                <w:webHidden/>
              </w:rPr>
              <w:tab/>
            </w:r>
            <w:r>
              <w:rPr>
                <w:noProof/>
                <w:webHidden/>
              </w:rPr>
              <w:fldChar w:fldCharType="begin"/>
            </w:r>
            <w:r>
              <w:rPr>
                <w:noProof/>
                <w:webHidden/>
              </w:rPr>
              <w:instrText xml:space="preserve"> PAGEREF _Toc139535987 \h </w:instrText>
            </w:r>
            <w:r>
              <w:rPr>
                <w:noProof/>
                <w:webHidden/>
              </w:rPr>
            </w:r>
            <w:r>
              <w:rPr>
                <w:noProof/>
                <w:webHidden/>
              </w:rPr>
              <w:fldChar w:fldCharType="separate"/>
            </w:r>
            <w:r>
              <w:rPr>
                <w:noProof/>
                <w:webHidden/>
              </w:rPr>
              <w:t>20</w:t>
            </w:r>
            <w:r>
              <w:rPr>
                <w:noProof/>
                <w:webHidden/>
              </w:rPr>
              <w:fldChar w:fldCharType="end"/>
            </w:r>
          </w:hyperlink>
        </w:p>
        <w:p w:rsidR="007A53B5" w:rsidRDefault="007A53B5">
          <w:pPr>
            <w:pStyle w:val="TOC2"/>
            <w:tabs>
              <w:tab w:val="right" w:leader="dot" w:pos="10550"/>
            </w:tabs>
            <w:rPr>
              <w:rFonts w:asciiTheme="minorHAnsi" w:eastAsiaTheme="minorEastAsia" w:hAnsiTheme="minorHAnsi" w:cstheme="minorBidi"/>
              <w:noProof/>
              <w:lang w:val="en-IE" w:eastAsia="en-IE"/>
            </w:rPr>
          </w:pPr>
          <w:hyperlink w:anchor="_Toc139535988" w:history="1">
            <w:r w:rsidRPr="004E2735">
              <w:rPr>
                <w:rStyle w:val="Hyperlink"/>
                <w:noProof/>
              </w:rPr>
              <w:t>General Exemptions</w:t>
            </w:r>
            <w:r>
              <w:rPr>
                <w:noProof/>
                <w:webHidden/>
              </w:rPr>
              <w:tab/>
            </w:r>
            <w:r>
              <w:rPr>
                <w:noProof/>
                <w:webHidden/>
              </w:rPr>
              <w:fldChar w:fldCharType="begin"/>
            </w:r>
            <w:r>
              <w:rPr>
                <w:noProof/>
                <w:webHidden/>
              </w:rPr>
              <w:instrText xml:space="preserve"> PAGEREF _Toc139535988 \h </w:instrText>
            </w:r>
            <w:r>
              <w:rPr>
                <w:noProof/>
                <w:webHidden/>
              </w:rPr>
            </w:r>
            <w:r>
              <w:rPr>
                <w:noProof/>
                <w:webHidden/>
              </w:rPr>
              <w:fldChar w:fldCharType="separate"/>
            </w:r>
            <w:r>
              <w:rPr>
                <w:noProof/>
                <w:webHidden/>
              </w:rPr>
              <w:t>20</w:t>
            </w:r>
            <w:r>
              <w:rPr>
                <w:noProof/>
                <w:webHidden/>
              </w:rPr>
              <w:fldChar w:fldCharType="end"/>
            </w:r>
          </w:hyperlink>
        </w:p>
        <w:p w:rsidR="007A53B5" w:rsidRDefault="007A53B5">
          <w:pPr>
            <w:pStyle w:val="TOC2"/>
            <w:tabs>
              <w:tab w:val="right" w:leader="dot" w:pos="10550"/>
            </w:tabs>
            <w:rPr>
              <w:rFonts w:asciiTheme="minorHAnsi" w:eastAsiaTheme="minorEastAsia" w:hAnsiTheme="minorHAnsi" w:cstheme="minorBidi"/>
              <w:noProof/>
              <w:lang w:val="en-IE" w:eastAsia="en-IE"/>
            </w:rPr>
          </w:pPr>
          <w:hyperlink w:anchor="_Toc139535989" w:history="1">
            <w:r w:rsidRPr="004E2735">
              <w:rPr>
                <w:rStyle w:val="Hyperlink"/>
                <w:noProof/>
              </w:rPr>
              <w:t>Exemptions in relation to occupational requirements</w:t>
            </w:r>
            <w:r>
              <w:rPr>
                <w:noProof/>
                <w:webHidden/>
              </w:rPr>
              <w:tab/>
            </w:r>
            <w:r>
              <w:rPr>
                <w:noProof/>
                <w:webHidden/>
              </w:rPr>
              <w:fldChar w:fldCharType="begin"/>
            </w:r>
            <w:r>
              <w:rPr>
                <w:noProof/>
                <w:webHidden/>
              </w:rPr>
              <w:instrText xml:space="preserve"> PAGEREF _Toc139535989 \h </w:instrText>
            </w:r>
            <w:r>
              <w:rPr>
                <w:noProof/>
                <w:webHidden/>
              </w:rPr>
            </w:r>
            <w:r>
              <w:rPr>
                <w:noProof/>
                <w:webHidden/>
              </w:rPr>
              <w:fldChar w:fldCharType="separate"/>
            </w:r>
            <w:r>
              <w:rPr>
                <w:noProof/>
                <w:webHidden/>
              </w:rPr>
              <w:t>20</w:t>
            </w:r>
            <w:r>
              <w:rPr>
                <w:noProof/>
                <w:webHidden/>
              </w:rPr>
              <w:fldChar w:fldCharType="end"/>
            </w:r>
          </w:hyperlink>
        </w:p>
        <w:p w:rsidR="007A53B5" w:rsidRDefault="007A53B5">
          <w:pPr>
            <w:pStyle w:val="TOC2"/>
            <w:tabs>
              <w:tab w:val="right" w:leader="dot" w:pos="10550"/>
            </w:tabs>
            <w:rPr>
              <w:rFonts w:asciiTheme="minorHAnsi" w:eastAsiaTheme="minorEastAsia" w:hAnsiTheme="minorHAnsi" w:cstheme="minorBidi"/>
              <w:noProof/>
              <w:lang w:val="en-IE" w:eastAsia="en-IE"/>
            </w:rPr>
          </w:pPr>
          <w:hyperlink w:anchor="_Toc139535990" w:history="1">
            <w:r w:rsidRPr="004E2735">
              <w:rPr>
                <w:rStyle w:val="Hyperlink"/>
                <w:noProof/>
              </w:rPr>
              <w:t>The main exemptions applying to particular grounds</w:t>
            </w:r>
            <w:r>
              <w:rPr>
                <w:noProof/>
                <w:webHidden/>
              </w:rPr>
              <w:tab/>
            </w:r>
            <w:r>
              <w:rPr>
                <w:noProof/>
                <w:webHidden/>
              </w:rPr>
              <w:fldChar w:fldCharType="begin"/>
            </w:r>
            <w:r>
              <w:rPr>
                <w:noProof/>
                <w:webHidden/>
              </w:rPr>
              <w:instrText xml:space="preserve"> PAGEREF _Toc139535990 \h </w:instrText>
            </w:r>
            <w:r>
              <w:rPr>
                <w:noProof/>
                <w:webHidden/>
              </w:rPr>
            </w:r>
            <w:r>
              <w:rPr>
                <w:noProof/>
                <w:webHidden/>
              </w:rPr>
              <w:fldChar w:fldCharType="separate"/>
            </w:r>
            <w:r>
              <w:rPr>
                <w:noProof/>
                <w:webHidden/>
              </w:rPr>
              <w:t>21</w:t>
            </w:r>
            <w:r>
              <w:rPr>
                <w:noProof/>
                <w:webHidden/>
              </w:rPr>
              <w:fldChar w:fldCharType="end"/>
            </w:r>
          </w:hyperlink>
        </w:p>
        <w:p w:rsidR="007A53B5" w:rsidRDefault="007A53B5">
          <w:pPr>
            <w:pStyle w:val="TOC3"/>
            <w:tabs>
              <w:tab w:val="right" w:leader="dot" w:pos="10550"/>
            </w:tabs>
            <w:rPr>
              <w:rFonts w:asciiTheme="minorHAnsi" w:eastAsiaTheme="minorEastAsia" w:hAnsiTheme="minorHAnsi" w:cstheme="minorBidi"/>
              <w:noProof/>
              <w:lang w:val="en-IE" w:eastAsia="en-IE"/>
            </w:rPr>
          </w:pPr>
          <w:hyperlink w:anchor="_Toc139535991" w:history="1">
            <w:r w:rsidRPr="004E2735">
              <w:rPr>
                <w:rStyle w:val="Hyperlink"/>
                <w:noProof/>
              </w:rPr>
              <w:t>In relation to all grounds</w:t>
            </w:r>
            <w:r>
              <w:rPr>
                <w:noProof/>
                <w:webHidden/>
              </w:rPr>
              <w:tab/>
            </w:r>
            <w:r>
              <w:rPr>
                <w:noProof/>
                <w:webHidden/>
              </w:rPr>
              <w:fldChar w:fldCharType="begin"/>
            </w:r>
            <w:r>
              <w:rPr>
                <w:noProof/>
                <w:webHidden/>
              </w:rPr>
              <w:instrText xml:space="preserve"> PAGEREF _Toc139535991 \h </w:instrText>
            </w:r>
            <w:r>
              <w:rPr>
                <w:noProof/>
                <w:webHidden/>
              </w:rPr>
            </w:r>
            <w:r>
              <w:rPr>
                <w:noProof/>
                <w:webHidden/>
              </w:rPr>
              <w:fldChar w:fldCharType="separate"/>
            </w:r>
            <w:r>
              <w:rPr>
                <w:noProof/>
                <w:webHidden/>
              </w:rPr>
              <w:t>21</w:t>
            </w:r>
            <w:r>
              <w:rPr>
                <w:noProof/>
                <w:webHidden/>
              </w:rPr>
              <w:fldChar w:fldCharType="end"/>
            </w:r>
          </w:hyperlink>
        </w:p>
        <w:p w:rsidR="007A53B5" w:rsidRDefault="007A53B5">
          <w:pPr>
            <w:pStyle w:val="TOC3"/>
            <w:tabs>
              <w:tab w:val="right" w:leader="dot" w:pos="10550"/>
            </w:tabs>
            <w:rPr>
              <w:rFonts w:asciiTheme="minorHAnsi" w:eastAsiaTheme="minorEastAsia" w:hAnsiTheme="minorHAnsi" w:cstheme="minorBidi"/>
              <w:noProof/>
              <w:lang w:val="en-IE" w:eastAsia="en-IE"/>
            </w:rPr>
          </w:pPr>
          <w:hyperlink w:anchor="_Toc139535992" w:history="1">
            <w:r w:rsidRPr="004E2735">
              <w:rPr>
                <w:rStyle w:val="Hyperlink"/>
                <w:noProof/>
              </w:rPr>
              <w:t>In relation to the gender and marital status grounds</w:t>
            </w:r>
            <w:r>
              <w:rPr>
                <w:noProof/>
                <w:webHidden/>
              </w:rPr>
              <w:tab/>
            </w:r>
            <w:r>
              <w:rPr>
                <w:noProof/>
                <w:webHidden/>
              </w:rPr>
              <w:fldChar w:fldCharType="begin"/>
            </w:r>
            <w:r>
              <w:rPr>
                <w:noProof/>
                <w:webHidden/>
              </w:rPr>
              <w:instrText xml:space="preserve"> PAGEREF _Toc139535992 \h </w:instrText>
            </w:r>
            <w:r>
              <w:rPr>
                <w:noProof/>
                <w:webHidden/>
              </w:rPr>
            </w:r>
            <w:r>
              <w:rPr>
                <w:noProof/>
                <w:webHidden/>
              </w:rPr>
              <w:fldChar w:fldCharType="separate"/>
            </w:r>
            <w:r>
              <w:rPr>
                <w:noProof/>
                <w:webHidden/>
              </w:rPr>
              <w:t>21</w:t>
            </w:r>
            <w:r>
              <w:rPr>
                <w:noProof/>
                <w:webHidden/>
              </w:rPr>
              <w:fldChar w:fldCharType="end"/>
            </w:r>
          </w:hyperlink>
        </w:p>
        <w:p w:rsidR="007A53B5" w:rsidRDefault="007A53B5">
          <w:pPr>
            <w:pStyle w:val="TOC3"/>
            <w:tabs>
              <w:tab w:val="right" w:leader="dot" w:pos="10550"/>
            </w:tabs>
            <w:rPr>
              <w:rFonts w:asciiTheme="minorHAnsi" w:eastAsiaTheme="minorEastAsia" w:hAnsiTheme="minorHAnsi" w:cstheme="minorBidi"/>
              <w:noProof/>
              <w:lang w:val="en-IE" w:eastAsia="en-IE"/>
            </w:rPr>
          </w:pPr>
          <w:hyperlink w:anchor="_Toc139535993" w:history="1">
            <w:r w:rsidRPr="004E2735">
              <w:rPr>
                <w:rStyle w:val="Hyperlink"/>
                <w:noProof/>
              </w:rPr>
              <w:t>In relation to the age ground</w:t>
            </w:r>
            <w:r>
              <w:rPr>
                <w:noProof/>
                <w:webHidden/>
              </w:rPr>
              <w:tab/>
            </w:r>
            <w:r>
              <w:rPr>
                <w:noProof/>
                <w:webHidden/>
              </w:rPr>
              <w:fldChar w:fldCharType="begin"/>
            </w:r>
            <w:r>
              <w:rPr>
                <w:noProof/>
                <w:webHidden/>
              </w:rPr>
              <w:instrText xml:space="preserve"> PAGEREF _Toc139535993 \h </w:instrText>
            </w:r>
            <w:r>
              <w:rPr>
                <w:noProof/>
                <w:webHidden/>
              </w:rPr>
            </w:r>
            <w:r>
              <w:rPr>
                <w:noProof/>
                <w:webHidden/>
              </w:rPr>
              <w:fldChar w:fldCharType="separate"/>
            </w:r>
            <w:r>
              <w:rPr>
                <w:noProof/>
                <w:webHidden/>
              </w:rPr>
              <w:t>21</w:t>
            </w:r>
            <w:r>
              <w:rPr>
                <w:noProof/>
                <w:webHidden/>
              </w:rPr>
              <w:fldChar w:fldCharType="end"/>
            </w:r>
          </w:hyperlink>
        </w:p>
        <w:p w:rsidR="007A53B5" w:rsidRDefault="007A53B5">
          <w:pPr>
            <w:pStyle w:val="TOC3"/>
            <w:tabs>
              <w:tab w:val="right" w:leader="dot" w:pos="10550"/>
            </w:tabs>
            <w:rPr>
              <w:rFonts w:asciiTheme="minorHAnsi" w:eastAsiaTheme="minorEastAsia" w:hAnsiTheme="minorHAnsi" w:cstheme="minorBidi"/>
              <w:noProof/>
              <w:lang w:val="en-IE" w:eastAsia="en-IE"/>
            </w:rPr>
          </w:pPr>
          <w:hyperlink w:anchor="_Toc139535994" w:history="1">
            <w:r w:rsidRPr="004E2735">
              <w:rPr>
                <w:rStyle w:val="Hyperlink"/>
                <w:noProof/>
              </w:rPr>
              <w:t>In relation to the age and race grounds</w:t>
            </w:r>
            <w:r>
              <w:rPr>
                <w:noProof/>
                <w:webHidden/>
              </w:rPr>
              <w:tab/>
            </w:r>
            <w:r>
              <w:rPr>
                <w:noProof/>
                <w:webHidden/>
              </w:rPr>
              <w:fldChar w:fldCharType="begin"/>
            </w:r>
            <w:r>
              <w:rPr>
                <w:noProof/>
                <w:webHidden/>
              </w:rPr>
              <w:instrText xml:space="preserve"> PAGEREF _Toc139535994 \h </w:instrText>
            </w:r>
            <w:r>
              <w:rPr>
                <w:noProof/>
                <w:webHidden/>
              </w:rPr>
            </w:r>
            <w:r>
              <w:rPr>
                <w:noProof/>
                <w:webHidden/>
              </w:rPr>
              <w:fldChar w:fldCharType="separate"/>
            </w:r>
            <w:r>
              <w:rPr>
                <w:noProof/>
                <w:webHidden/>
              </w:rPr>
              <w:t>21</w:t>
            </w:r>
            <w:r>
              <w:rPr>
                <w:noProof/>
                <w:webHidden/>
              </w:rPr>
              <w:fldChar w:fldCharType="end"/>
            </w:r>
          </w:hyperlink>
        </w:p>
        <w:p w:rsidR="007A53B5" w:rsidRDefault="007A53B5">
          <w:pPr>
            <w:pStyle w:val="TOC3"/>
            <w:tabs>
              <w:tab w:val="right" w:leader="dot" w:pos="10550"/>
            </w:tabs>
            <w:rPr>
              <w:rFonts w:asciiTheme="minorHAnsi" w:eastAsiaTheme="minorEastAsia" w:hAnsiTheme="minorHAnsi" w:cstheme="minorBidi"/>
              <w:noProof/>
              <w:lang w:val="en-IE" w:eastAsia="en-IE"/>
            </w:rPr>
          </w:pPr>
          <w:hyperlink w:anchor="_Toc139535995" w:history="1">
            <w:r w:rsidRPr="004E2735">
              <w:rPr>
                <w:rStyle w:val="Hyperlink"/>
                <w:noProof/>
              </w:rPr>
              <w:t>In relation to the religion ground</w:t>
            </w:r>
            <w:r>
              <w:rPr>
                <w:noProof/>
                <w:webHidden/>
              </w:rPr>
              <w:tab/>
            </w:r>
            <w:r>
              <w:rPr>
                <w:noProof/>
                <w:webHidden/>
              </w:rPr>
              <w:fldChar w:fldCharType="begin"/>
            </w:r>
            <w:r>
              <w:rPr>
                <w:noProof/>
                <w:webHidden/>
              </w:rPr>
              <w:instrText xml:space="preserve"> PAGEREF _Toc139535995 \h </w:instrText>
            </w:r>
            <w:r>
              <w:rPr>
                <w:noProof/>
                <w:webHidden/>
              </w:rPr>
            </w:r>
            <w:r>
              <w:rPr>
                <w:noProof/>
                <w:webHidden/>
              </w:rPr>
              <w:fldChar w:fldCharType="separate"/>
            </w:r>
            <w:r>
              <w:rPr>
                <w:noProof/>
                <w:webHidden/>
              </w:rPr>
              <w:t>22</w:t>
            </w:r>
            <w:r>
              <w:rPr>
                <w:noProof/>
                <w:webHidden/>
              </w:rPr>
              <w:fldChar w:fldCharType="end"/>
            </w:r>
          </w:hyperlink>
        </w:p>
        <w:p w:rsidR="007A53B5" w:rsidRDefault="007A53B5">
          <w:pPr>
            <w:pStyle w:val="TOC3"/>
            <w:tabs>
              <w:tab w:val="right" w:leader="dot" w:pos="10550"/>
            </w:tabs>
            <w:rPr>
              <w:rFonts w:asciiTheme="minorHAnsi" w:eastAsiaTheme="minorEastAsia" w:hAnsiTheme="minorHAnsi" w:cstheme="minorBidi"/>
              <w:noProof/>
              <w:lang w:val="en-IE" w:eastAsia="en-IE"/>
            </w:rPr>
          </w:pPr>
          <w:hyperlink w:anchor="_Toc139535996" w:history="1">
            <w:r w:rsidRPr="004E2735">
              <w:rPr>
                <w:rStyle w:val="Hyperlink"/>
                <w:noProof/>
              </w:rPr>
              <w:t>In relation to the nationality</w:t>
            </w:r>
            <w:r>
              <w:rPr>
                <w:noProof/>
                <w:webHidden/>
              </w:rPr>
              <w:tab/>
            </w:r>
            <w:r>
              <w:rPr>
                <w:noProof/>
                <w:webHidden/>
              </w:rPr>
              <w:fldChar w:fldCharType="begin"/>
            </w:r>
            <w:r>
              <w:rPr>
                <w:noProof/>
                <w:webHidden/>
              </w:rPr>
              <w:instrText xml:space="preserve"> PAGEREF _Toc139535996 \h </w:instrText>
            </w:r>
            <w:r>
              <w:rPr>
                <w:noProof/>
                <w:webHidden/>
              </w:rPr>
            </w:r>
            <w:r>
              <w:rPr>
                <w:noProof/>
                <w:webHidden/>
              </w:rPr>
              <w:fldChar w:fldCharType="separate"/>
            </w:r>
            <w:r>
              <w:rPr>
                <w:noProof/>
                <w:webHidden/>
              </w:rPr>
              <w:t>22</w:t>
            </w:r>
            <w:r>
              <w:rPr>
                <w:noProof/>
                <w:webHidden/>
              </w:rPr>
              <w:fldChar w:fldCharType="end"/>
            </w:r>
          </w:hyperlink>
        </w:p>
        <w:p w:rsidR="007A53B5" w:rsidRDefault="007A53B5">
          <w:pPr>
            <w:pStyle w:val="TOC3"/>
            <w:tabs>
              <w:tab w:val="right" w:leader="dot" w:pos="10550"/>
            </w:tabs>
            <w:rPr>
              <w:rFonts w:asciiTheme="minorHAnsi" w:eastAsiaTheme="minorEastAsia" w:hAnsiTheme="minorHAnsi" w:cstheme="minorBidi"/>
              <w:noProof/>
              <w:lang w:val="en-IE" w:eastAsia="en-IE"/>
            </w:rPr>
          </w:pPr>
          <w:hyperlink w:anchor="_Toc139535997" w:history="1">
            <w:r w:rsidRPr="004E2735">
              <w:rPr>
                <w:rStyle w:val="Hyperlink"/>
                <w:noProof/>
              </w:rPr>
              <w:t>In relation to the disability ground</w:t>
            </w:r>
            <w:r>
              <w:rPr>
                <w:noProof/>
                <w:webHidden/>
              </w:rPr>
              <w:tab/>
            </w:r>
            <w:r>
              <w:rPr>
                <w:noProof/>
                <w:webHidden/>
              </w:rPr>
              <w:fldChar w:fldCharType="begin"/>
            </w:r>
            <w:r>
              <w:rPr>
                <w:noProof/>
                <w:webHidden/>
              </w:rPr>
              <w:instrText xml:space="preserve"> PAGEREF _Toc139535997 \h </w:instrText>
            </w:r>
            <w:r>
              <w:rPr>
                <w:noProof/>
                <w:webHidden/>
              </w:rPr>
            </w:r>
            <w:r>
              <w:rPr>
                <w:noProof/>
                <w:webHidden/>
              </w:rPr>
              <w:fldChar w:fldCharType="separate"/>
            </w:r>
            <w:r>
              <w:rPr>
                <w:noProof/>
                <w:webHidden/>
              </w:rPr>
              <w:t>22</w:t>
            </w:r>
            <w:r>
              <w:rPr>
                <w:noProof/>
                <w:webHidden/>
              </w:rPr>
              <w:fldChar w:fldCharType="end"/>
            </w:r>
          </w:hyperlink>
        </w:p>
        <w:p w:rsidR="007A53B5" w:rsidRDefault="007A53B5">
          <w:pPr>
            <w:pStyle w:val="TOC2"/>
            <w:tabs>
              <w:tab w:val="right" w:leader="dot" w:pos="10550"/>
            </w:tabs>
            <w:rPr>
              <w:rFonts w:asciiTheme="minorHAnsi" w:eastAsiaTheme="minorEastAsia" w:hAnsiTheme="minorHAnsi" w:cstheme="minorBidi"/>
              <w:noProof/>
              <w:lang w:val="en-IE" w:eastAsia="en-IE"/>
            </w:rPr>
          </w:pPr>
          <w:hyperlink w:anchor="_Toc139535998" w:history="1">
            <w:r w:rsidRPr="004E2735">
              <w:rPr>
                <w:rStyle w:val="Hyperlink"/>
                <w:noProof/>
              </w:rPr>
              <w:t>Making a Claim</w:t>
            </w:r>
            <w:r>
              <w:rPr>
                <w:noProof/>
                <w:webHidden/>
              </w:rPr>
              <w:tab/>
            </w:r>
            <w:r>
              <w:rPr>
                <w:noProof/>
                <w:webHidden/>
              </w:rPr>
              <w:fldChar w:fldCharType="begin"/>
            </w:r>
            <w:r>
              <w:rPr>
                <w:noProof/>
                <w:webHidden/>
              </w:rPr>
              <w:instrText xml:space="preserve"> PAGEREF _Toc139535998 \h </w:instrText>
            </w:r>
            <w:r>
              <w:rPr>
                <w:noProof/>
                <w:webHidden/>
              </w:rPr>
            </w:r>
            <w:r>
              <w:rPr>
                <w:noProof/>
                <w:webHidden/>
              </w:rPr>
              <w:fldChar w:fldCharType="separate"/>
            </w:r>
            <w:r>
              <w:rPr>
                <w:noProof/>
                <w:webHidden/>
              </w:rPr>
              <w:t>22</w:t>
            </w:r>
            <w:r>
              <w:rPr>
                <w:noProof/>
                <w:webHidden/>
              </w:rPr>
              <w:fldChar w:fldCharType="end"/>
            </w:r>
          </w:hyperlink>
        </w:p>
        <w:p w:rsidR="007A53B5" w:rsidRDefault="007A53B5">
          <w:pPr>
            <w:pStyle w:val="TOC2"/>
            <w:tabs>
              <w:tab w:val="right" w:leader="dot" w:pos="10550"/>
            </w:tabs>
            <w:rPr>
              <w:rFonts w:asciiTheme="minorHAnsi" w:eastAsiaTheme="minorEastAsia" w:hAnsiTheme="minorHAnsi" w:cstheme="minorBidi"/>
              <w:noProof/>
              <w:lang w:val="en-IE" w:eastAsia="en-IE"/>
            </w:rPr>
          </w:pPr>
          <w:hyperlink w:anchor="_Toc139535999" w:history="1">
            <w:r w:rsidRPr="004E2735">
              <w:rPr>
                <w:rStyle w:val="Hyperlink"/>
                <w:noProof/>
              </w:rPr>
              <w:t>Right to Look for Information</w:t>
            </w:r>
            <w:r>
              <w:rPr>
                <w:noProof/>
                <w:webHidden/>
              </w:rPr>
              <w:tab/>
            </w:r>
            <w:r>
              <w:rPr>
                <w:noProof/>
                <w:webHidden/>
              </w:rPr>
              <w:fldChar w:fldCharType="begin"/>
            </w:r>
            <w:r>
              <w:rPr>
                <w:noProof/>
                <w:webHidden/>
              </w:rPr>
              <w:instrText xml:space="preserve"> PAGEREF _Toc139535999 \h </w:instrText>
            </w:r>
            <w:r>
              <w:rPr>
                <w:noProof/>
                <w:webHidden/>
              </w:rPr>
            </w:r>
            <w:r>
              <w:rPr>
                <w:noProof/>
                <w:webHidden/>
              </w:rPr>
              <w:fldChar w:fldCharType="separate"/>
            </w:r>
            <w:r>
              <w:rPr>
                <w:noProof/>
                <w:webHidden/>
              </w:rPr>
              <w:t>22</w:t>
            </w:r>
            <w:r>
              <w:rPr>
                <w:noProof/>
                <w:webHidden/>
              </w:rPr>
              <w:fldChar w:fldCharType="end"/>
            </w:r>
          </w:hyperlink>
        </w:p>
        <w:p w:rsidR="007A53B5" w:rsidRDefault="007A53B5">
          <w:pPr>
            <w:pStyle w:val="TOC2"/>
            <w:tabs>
              <w:tab w:val="right" w:leader="dot" w:pos="10550"/>
            </w:tabs>
            <w:rPr>
              <w:rFonts w:asciiTheme="minorHAnsi" w:eastAsiaTheme="minorEastAsia" w:hAnsiTheme="minorHAnsi" w:cstheme="minorBidi"/>
              <w:noProof/>
              <w:lang w:val="en-IE" w:eastAsia="en-IE"/>
            </w:rPr>
          </w:pPr>
          <w:hyperlink w:anchor="_Toc139536000" w:history="1">
            <w:r w:rsidRPr="004E2735">
              <w:rPr>
                <w:rStyle w:val="Hyperlink"/>
                <w:noProof/>
              </w:rPr>
              <w:t>Remedies</w:t>
            </w:r>
            <w:r>
              <w:rPr>
                <w:noProof/>
                <w:webHidden/>
              </w:rPr>
              <w:tab/>
            </w:r>
            <w:r>
              <w:rPr>
                <w:noProof/>
                <w:webHidden/>
              </w:rPr>
              <w:fldChar w:fldCharType="begin"/>
            </w:r>
            <w:r>
              <w:rPr>
                <w:noProof/>
                <w:webHidden/>
              </w:rPr>
              <w:instrText xml:space="preserve"> PAGEREF _Toc139536000 \h </w:instrText>
            </w:r>
            <w:r>
              <w:rPr>
                <w:noProof/>
                <w:webHidden/>
              </w:rPr>
            </w:r>
            <w:r>
              <w:rPr>
                <w:noProof/>
                <w:webHidden/>
              </w:rPr>
              <w:fldChar w:fldCharType="separate"/>
            </w:r>
            <w:r>
              <w:rPr>
                <w:noProof/>
                <w:webHidden/>
              </w:rPr>
              <w:t>23</w:t>
            </w:r>
            <w:r>
              <w:rPr>
                <w:noProof/>
                <w:webHidden/>
              </w:rPr>
              <w:fldChar w:fldCharType="end"/>
            </w:r>
          </w:hyperlink>
        </w:p>
        <w:p w:rsidR="007A53B5" w:rsidRDefault="007A53B5">
          <w:pPr>
            <w:pStyle w:val="TOC2"/>
            <w:tabs>
              <w:tab w:val="right" w:leader="dot" w:pos="10550"/>
            </w:tabs>
            <w:rPr>
              <w:rFonts w:asciiTheme="minorHAnsi" w:eastAsiaTheme="minorEastAsia" w:hAnsiTheme="minorHAnsi" w:cstheme="minorBidi"/>
              <w:noProof/>
              <w:lang w:val="en-IE" w:eastAsia="en-IE"/>
            </w:rPr>
          </w:pPr>
          <w:hyperlink w:anchor="_Toc139536001" w:history="1">
            <w:r w:rsidRPr="004E2735">
              <w:rPr>
                <w:rStyle w:val="Hyperlink"/>
                <w:noProof/>
              </w:rPr>
              <w:t>Appeals</w:t>
            </w:r>
            <w:r>
              <w:rPr>
                <w:noProof/>
                <w:webHidden/>
              </w:rPr>
              <w:tab/>
            </w:r>
            <w:r>
              <w:rPr>
                <w:noProof/>
                <w:webHidden/>
              </w:rPr>
              <w:fldChar w:fldCharType="begin"/>
            </w:r>
            <w:r>
              <w:rPr>
                <w:noProof/>
                <w:webHidden/>
              </w:rPr>
              <w:instrText xml:space="preserve"> PAGEREF _Toc139536001 \h </w:instrText>
            </w:r>
            <w:r>
              <w:rPr>
                <w:noProof/>
                <w:webHidden/>
              </w:rPr>
            </w:r>
            <w:r>
              <w:rPr>
                <w:noProof/>
                <w:webHidden/>
              </w:rPr>
              <w:fldChar w:fldCharType="separate"/>
            </w:r>
            <w:r>
              <w:rPr>
                <w:noProof/>
                <w:webHidden/>
              </w:rPr>
              <w:t>23</w:t>
            </w:r>
            <w:r>
              <w:rPr>
                <w:noProof/>
                <w:webHidden/>
              </w:rPr>
              <w:fldChar w:fldCharType="end"/>
            </w:r>
          </w:hyperlink>
        </w:p>
        <w:p w:rsidR="007A53B5" w:rsidRDefault="007A53B5">
          <w:pPr>
            <w:pStyle w:val="TOC2"/>
            <w:tabs>
              <w:tab w:val="right" w:leader="dot" w:pos="10550"/>
            </w:tabs>
            <w:rPr>
              <w:rFonts w:asciiTheme="minorHAnsi" w:eastAsiaTheme="minorEastAsia" w:hAnsiTheme="minorHAnsi" w:cstheme="minorBidi"/>
              <w:noProof/>
              <w:lang w:val="en-IE" w:eastAsia="en-IE"/>
            </w:rPr>
          </w:pPr>
          <w:hyperlink w:anchor="_Toc139536002" w:history="1">
            <w:r w:rsidRPr="004E2735">
              <w:rPr>
                <w:rStyle w:val="Hyperlink"/>
                <w:noProof/>
              </w:rPr>
              <w:t>Enforcement</w:t>
            </w:r>
            <w:r>
              <w:rPr>
                <w:noProof/>
                <w:webHidden/>
              </w:rPr>
              <w:tab/>
            </w:r>
            <w:r>
              <w:rPr>
                <w:noProof/>
                <w:webHidden/>
              </w:rPr>
              <w:fldChar w:fldCharType="begin"/>
            </w:r>
            <w:r>
              <w:rPr>
                <w:noProof/>
                <w:webHidden/>
              </w:rPr>
              <w:instrText xml:space="preserve"> PAGEREF _Toc139536002 \h </w:instrText>
            </w:r>
            <w:r>
              <w:rPr>
                <w:noProof/>
                <w:webHidden/>
              </w:rPr>
            </w:r>
            <w:r>
              <w:rPr>
                <w:noProof/>
                <w:webHidden/>
              </w:rPr>
              <w:fldChar w:fldCharType="separate"/>
            </w:r>
            <w:r>
              <w:rPr>
                <w:noProof/>
                <w:webHidden/>
              </w:rPr>
              <w:t>23</w:t>
            </w:r>
            <w:r>
              <w:rPr>
                <w:noProof/>
                <w:webHidden/>
              </w:rPr>
              <w:fldChar w:fldCharType="end"/>
            </w:r>
          </w:hyperlink>
        </w:p>
        <w:p w:rsidR="00DE5633" w:rsidRDefault="00DE5633">
          <w:r>
            <w:rPr>
              <w:b/>
              <w:bCs/>
              <w:noProof/>
            </w:rPr>
            <w:fldChar w:fldCharType="end"/>
          </w:r>
        </w:p>
      </w:sdtContent>
    </w:sdt>
    <w:p w:rsidR="00DE5633" w:rsidRDefault="00DE5633">
      <w:pPr>
        <w:widowControl/>
        <w:autoSpaceDE/>
        <w:autoSpaceDN/>
        <w:spacing w:after="160" w:line="259" w:lineRule="auto"/>
      </w:pPr>
      <w:r>
        <w:br w:type="page"/>
      </w:r>
    </w:p>
    <w:p w:rsidR="000C3560" w:rsidRPr="00DE5633" w:rsidRDefault="000C3560" w:rsidP="00DE5633">
      <w:pPr>
        <w:jc w:val="center"/>
      </w:pPr>
    </w:p>
    <w:p w:rsidR="000C3560" w:rsidRDefault="000C3560" w:rsidP="000C3560">
      <w:pPr>
        <w:pStyle w:val="BodyText"/>
        <w:spacing w:before="2"/>
        <w:jc w:val="both"/>
        <w:rPr>
          <w:sz w:val="32"/>
        </w:rPr>
      </w:pPr>
    </w:p>
    <w:p w:rsidR="000C3560" w:rsidRPr="00DE5633" w:rsidRDefault="000C3560" w:rsidP="000C3560">
      <w:pPr>
        <w:pStyle w:val="Heading1"/>
        <w:numPr>
          <w:ilvl w:val="1"/>
          <w:numId w:val="11"/>
        </w:numPr>
        <w:tabs>
          <w:tab w:val="left" w:pos="462"/>
        </w:tabs>
        <w:jc w:val="both"/>
      </w:pPr>
      <w:bookmarkStart w:id="0" w:name="_TOC_250002"/>
      <w:bookmarkStart w:id="1" w:name="_Toc139535952"/>
      <w:bookmarkEnd w:id="0"/>
      <w:r w:rsidRPr="00DE5633">
        <w:rPr>
          <w:color w:val="333333"/>
        </w:rPr>
        <w:t>Introduction</w:t>
      </w:r>
      <w:bookmarkEnd w:id="1"/>
    </w:p>
    <w:p w:rsidR="000C3560" w:rsidRDefault="000C3560" w:rsidP="000C3560">
      <w:pPr>
        <w:pStyle w:val="BodyText"/>
        <w:spacing w:before="2"/>
        <w:jc w:val="both"/>
        <w:rPr>
          <w:b/>
          <w:sz w:val="32"/>
        </w:rPr>
      </w:pPr>
    </w:p>
    <w:p w:rsidR="000C3560" w:rsidRDefault="000C3560" w:rsidP="000C3560">
      <w:pPr>
        <w:pStyle w:val="BodyText"/>
        <w:spacing w:line="348" w:lineRule="auto"/>
        <w:ind w:left="119" w:right="431"/>
        <w:jc w:val="both"/>
      </w:pPr>
      <w:r>
        <w:rPr>
          <w:color w:val="333333"/>
        </w:rPr>
        <w:t xml:space="preserve">The development of </w:t>
      </w:r>
      <w:proofErr w:type="spellStart"/>
      <w:r>
        <w:rPr>
          <w:color w:val="333333"/>
        </w:rPr>
        <w:t>Tipperary</w:t>
      </w:r>
      <w:proofErr w:type="spellEnd"/>
      <w:r>
        <w:rPr>
          <w:color w:val="333333"/>
        </w:rPr>
        <w:t xml:space="preserve"> ETB’s Equality policies and procedures takes account of equality legislation and other relevant legislation including:</w:t>
      </w:r>
    </w:p>
    <w:p w:rsidR="000C3560" w:rsidRDefault="000C3560" w:rsidP="000C3560">
      <w:pPr>
        <w:pStyle w:val="BodyText"/>
        <w:spacing w:before="2"/>
        <w:jc w:val="both"/>
        <w:rPr>
          <w:sz w:val="23"/>
        </w:rPr>
      </w:pPr>
    </w:p>
    <w:p w:rsidR="000C3560" w:rsidRDefault="000C3560" w:rsidP="000C3560">
      <w:pPr>
        <w:pStyle w:val="ListParagraph"/>
        <w:numPr>
          <w:ilvl w:val="0"/>
          <w:numId w:val="10"/>
        </w:numPr>
        <w:tabs>
          <w:tab w:val="left" w:pos="379"/>
        </w:tabs>
        <w:ind w:left="378" w:hanging="260"/>
        <w:jc w:val="both"/>
        <w:rPr>
          <w:sz w:val="20"/>
        </w:rPr>
      </w:pPr>
      <w:r>
        <w:rPr>
          <w:color w:val="333333"/>
          <w:sz w:val="20"/>
        </w:rPr>
        <w:t>Employment Equality Acts,</w:t>
      </w:r>
      <w:r>
        <w:rPr>
          <w:color w:val="333333"/>
          <w:spacing w:val="4"/>
          <w:sz w:val="20"/>
        </w:rPr>
        <w:t xml:space="preserve"> </w:t>
      </w:r>
      <w:r>
        <w:rPr>
          <w:smallCaps/>
          <w:color w:val="333333"/>
          <w:sz w:val="20"/>
        </w:rPr>
        <w:t>1</w:t>
      </w:r>
      <w:r>
        <w:rPr>
          <w:color w:val="333333"/>
          <w:sz w:val="20"/>
        </w:rPr>
        <w:t>998-</w:t>
      </w:r>
      <w:r>
        <w:rPr>
          <w:smallCaps/>
          <w:color w:val="333333"/>
          <w:sz w:val="20"/>
        </w:rPr>
        <w:t>2</w:t>
      </w:r>
      <w:r>
        <w:rPr>
          <w:color w:val="333333"/>
          <w:sz w:val="20"/>
        </w:rPr>
        <w:t>007</w:t>
      </w:r>
    </w:p>
    <w:p w:rsidR="000C3560" w:rsidRDefault="000C3560" w:rsidP="000C3560">
      <w:pPr>
        <w:pStyle w:val="BodyText"/>
        <w:spacing w:before="2"/>
        <w:jc w:val="both"/>
        <w:rPr>
          <w:sz w:val="32"/>
        </w:rPr>
      </w:pPr>
    </w:p>
    <w:p w:rsidR="000C3560" w:rsidRDefault="000C3560" w:rsidP="000C3560">
      <w:pPr>
        <w:pStyle w:val="ListParagraph"/>
        <w:numPr>
          <w:ilvl w:val="0"/>
          <w:numId w:val="10"/>
        </w:numPr>
        <w:tabs>
          <w:tab w:val="left" w:pos="379"/>
        </w:tabs>
        <w:ind w:left="378" w:hanging="260"/>
        <w:jc w:val="both"/>
        <w:rPr>
          <w:sz w:val="20"/>
        </w:rPr>
      </w:pPr>
      <w:r>
        <w:rPr>
          <w:color w:val="333333"/>
          <w:sz w:val="20"/>
        </w:rPr>
        <w:t>Equal Status Acts,</w:t>
      </w:r>
      <w:r>
        <w:rPr>
          <w:color w:val="333333"/>
          <w:spacing w:val="4"/>
          <w:sz w:val="20"/>
        </w:rPr>
        <w:t xml:space="preserve"> </w:t>
      </w:r>
      <w:r>
        <w:rPr>
          <w:smallCaps/>
          <w:color w:val="333333"/>
          <w:sz w:val="20"/>
        </w:rPr>
        <w:t>2</w:t>
      </w:r>
      <w:r>
        <w:rPr>
          <w:color w:val="333333"/>
          <w:sz w:val="20"/>
        </w:rPr>
        <w:t>000-</w:t>
      </w:r>
      <w:r>
        <w:rPr>
          <w:smallCaps/>
          <w:color w:val="333333"/>
          <w:sz w:val="20"/>
        </w:rPr>
        <w:t>2</w:t>
      </w:r>
      <w:r>
        <w:rPr>
          <w:color w:val="333333"/>
          <w:sz w:val="20"/>
        </w:rPr>
        <w:t>004</w:t>
      </w:r>
    </w:p>
    <w:p w:rsidR="000C3560" w:rsidRDefault="000C3560" w:rsidP="000C3560">
      <w:pPr>
        <w:pStyle w:val="BodyText"/>
        <w:spacing w:before="2"/>
        <w:jc w:val="both"/>
        <w:rPr>
          <w:sz w:val="31"/>
        </w:rPr>
      </w:pPr>
    </w:p>
    <w:p w:rsidR="000C3560" w:rsidRDefault="000C3560" w:rsidP="000C3560">
      <w:pPr>
        <w:pStyle w:val="ListParagraph"/>
        <w:numPr>
          <w:ilvl w:val="0"/>
          <w:numId w:val="10"/>
        </w:numPr>
        <w:tabs>
          <w:tab w:val="left" w:pos="379"/>
        </w:tabs>
        <w:spacing w:before="1"/>
        <w:ind w:left="378" w:hanging="260"/>
        <w:jc w:val="both"/>
        <w:rPr>
          <w:sz w:val="20"/>
        </w:rPr>
      </w:pPr>
      <w:r>
        <w:rPr>
          <w:color w:val="333333"/>
          <w:sz w:val="20"/>
        </w:rPr>
        <w:t>Education Welfare Act,</w:t>
      </w:r>
      <w:r>
        <w:rPr>
          <w:color w:val="333333"/>
          <w:spacing w:val="4"/>
          <w:sz w:val="20"/>
        </w:rPr>
        <w:t xml:space="preserve"> </w:t>
      </w:r>
      <w:r>
        <w:rPr>
          <w:smallCaps/>
          <w:color w:val="333333"/>
          <w:sz w:val="20"/>
        </w:rPr>
        <w:t>2</w:t>
      </w:r>
      <w:r>
        <w:rPr>
          <w:color w:val="333333"/>
          <w:sz w:val="20"/>
        </w:rPr>
        <w:t>000</w:t>
      </w:r>
    </w:p>
    <w:p w:rsidR="000C3560" w:rsidRDefault="000C3560" w:rsidP="000C3560">
      <w:pPr>
        <w:pStyle w:val="BodyText"/>
        <w:spacing w:before="1"/>
        <w:jc w:val="both"/>
        <w:rPr>
          <w:sz w:val="32"/>
        </w:rPr>
      </w:pPr>
    </w:p>
    <w:p w:rsidR="000C3560" w:rsidRDefault="000C3560" w:rsidP="000C3560">
      <w:pPr>
        <w:pStyle w:val="ListParagraph"/>
        <w:numPr>
          <w:ilvl w:val="0"/>
          <w:numId w:val="10"/>
        </w:numPr>
        <w:tabs>
          <w:tab w:val="left" w:pos="379"/>
        </w:tabs>
        <w:spacing w:before="1"/>
        <w:ind w:left="378" w:hanging="260"/>
        <w:jc w:val="both"/>
        <w:rPr>
          <w:sz w:val="20"/>
        </w:rPr>
      </w:pPr>
      <w:r>
        <w:rPr>
          <w:color w:val="333333"/>
          <w:sz w:val="20"/>
        </w:rPr>
        <w:t>Disability Act,</w:t>
      </w:r>
      <w:r>
        <w:rPr>
          <w:color w:val="333333"/>
          <w:spacing w:val="2"/>
          <w:sz w:val="20"/>
        </w:rPr>
        <w:t xml:space="preserve"> </w:t>
      </w:r>
      <w:r>
        <w:rPr>
          <w:smallCaps/>
          <w:color w:val="333333"/>
          <w:sz w:val="20"/>
        </w:rPr>
        <w:t>2</w:t>
      </w:r>
      <w:r>
        <w:rPr>
          <w:color w:val="333333"/>
          <w:sz w:val="20"/>
        </w:rPr>
        <w:t>005</w:t>
      </w:r>
    </w:p>
    <w:p w:rsidR="000C3560" w:rsidRDefault="000C3560" w:rsidP="000C3560">
      <w:pPr>
        <w:pStyle w:val="BodyText"/>
        <w:spacing w:before="1"/>
        <w:jc w:val="both"/>
        <w:rPr>
          <w:sz w:val="32"/>
        </w:rPr>
      </w:pPr>
    </w:p>
    <w:p w:rsidR="000C3560" w:rsidRDefault="000C3560" w:rsidP="000C3560">
      <w:pPr>
        <w:pStyle w:val="ListParagraph"/>
        <w:numPr>
          <w:ilvl w:val="0"/>
          <w:numId w:val="10"/>
        </w:numPr>
        <w:tabs>
          <w:tab w:val="left" w:pos="379"/>
        </w:tabs>
        <w:spacing w:before="1"/>
        <w:ind w:left="378" w:hanging="260"/>
        <w:jc w:val="both"/>
        <w:rPr>
          <w:sz w:val="20"/>
        </w:rPr>
      </w:pPr>
      <w:r>
        <w:rPr>
          <w:color w:val="333333"/>
          <w:sz w:val="20"/>
        </w:rPr>
        <w:t>Protection of Employees (Part-time) Work Act,</w:t>
      </w:r>
      <w:r>
        <w:rPr>
          <w:color w:val="333333"/>
          <w:spacing w:val="11"/>
          <w:sz w:val="20"/>
        </w:rPr>
        <w:t xml:space="preserve"> </w:t>
      </w:r>
      <w:r>
        <w:rPr>
          <w:smallCaps/>
          <w:color w:val="333333"/>
          <w:sz w:val="20"/>
        </w:rPr>
        <w:t>2</w:t>
      </w:r>
      <w:r>
        <w:rPr>
          <w:color w:val="333333"/>
          <w:sz w:val="20"/>
        </w:rPr>
        <w:t>00</w:t>
      </w:r>
      <w:r>
        <w:rPr>
          <w:smallCaps/>
          <w:color w:val="333333"/>
          <w:sz w:val="20"/>
        </w:rPr>
        <w:t>1</w:t>
      </w:r>
    </w:p>
    <w:p w:rsidR="000C3560" w:rsidRDefault="000C3560" w:rsidP="000C3560">
      <w:pPr>
        <w:pStyle w:val="BodyText"/>
        <w:spacing w:before="2"/>
        <w:jc w:val="both"/>
        <w:rPr>
          <w:sz w:val="32"/>
        </w:rPr>
      </w:pPr>
    </w:p>
    <w:p w:rsidR="000C3560" w:rsidRDefault="000C3560" w:rsidP="000C3560">
      <w:pPr>
        <w:pStyle w:val="ListParagraph"/>
        <w:numPr>
          <w:ilvl w:val="0"/>
          <w:numId w:val="10"/>
        </w:numPr>
        <w:tabs>
          <w:tab w:val="left" w:pos="379"/>
        </w:tabs>
        <w:ind w:left="378" w:hanging="260"/>
        <w:jc w:val="both"/>
        <w:rPr>
          <w:sz w:val="20"/>
        </w:rPr>
      </w:pPr>
      <w:r>
        <w:rPr>
          <w:color w:val="333333"/>
          <w:sz w:val="20"/>
        </w:rPr>
        <w:t>Protection of Employees (Fixed Term) Work Act,</w:t>
      </w:r>
      <w:r>
        <w:rPr>
          <w:color w:val="333333"/>
          <w:spacing w:val="13"/>
          <w:sz w:val="20"/>
        </w:rPr>
        <w:t xml:space="preserve"> </w:t>
      </w:r>
      <w:r>
        <w:rPr>
          <w:smallCaps/>
          <w:color w:val="333333"/>
          <w:sz w:val="20"/>
        </w:rPr>
        <w:t>2</w:t>
      </w:r>
      <w:r>
        <w:rPr>
          <w:color w:val="333333"/>
          <w:sz w:val="20"/>
        </w:rPr>
        <w:t>003</w:t>
      </w:r>
    </w:p>
    <w:p w:rsidR="000C3560" w:rsidRDefault="000C3560" w:rsidP="000C3560">
      <w:pPr>
        <w:pStyle w:val="BodyText"/>
        <w:spacing w:before="2"/>
        <w:jc w:val="both"/>
        <w:rPr>
          <w:sz w:val="32"/>
        </w:rPr>
      </w:pPr>
    </w:p>
    <w:p w:rsidR="000C3560" w:rsidRDefault="000C3560" w:rsidP="000C3560">
      <w:pPr>
        <w:pStyle w:val="ListParagraph"/>
        <w:numPr>
          <w:ilvl w:val="0"/>
          <w:numId w:val="10"/>
        </w:numPr>
        <w:tabs>
          <w:tab w:val="left" w:pos="379"/>
        </w:tabs>
        <w:ind w:left="378" w:hanging="260"/>
        <w:jc w:val="both"/>
        <w:rPr>
          <w:sz w:val="20"/>
        </w:rPr>
      </w:pPr>
      <w:r>
        <w:rPr>
          <w:color w:val="333333"/>
          <w:sz w:val="20"/>
        </w:rPr>
        <w:t>Safety, Health and Welfare at Work Act,</w:t>
      </w:r>
      <w:r>
        <w:rPr>
          <w:color w:val="333333"/>
          <w:spacing w:val="11"/>
          <w:sz w:val="20"/>
        </w:rPr>
        <w:t xml:space="preserve"> </w:t>
      </w:r>
      <w:r>
        <w:rPr>
          <w:smallCaps/>
          <w:color w:val="333333"/>
          <w:sz w:val="20"/>
        </w:rPr>
        <w:t>2</w:t>
      </w:r>
      <w:r>
        <w:rPr>
          <w:color w:val="333333"/>
          <w:sz w:val="20"/>
        </w:rPr>
        <w:t>005</w:t>
      </w:r>
    </w:p>
    <w:p w:rsidR="000C3560" w:rsidRDefault="000C3560" w:rsidP="000C3560">
      <w:pPr>
        <w:pStyle w:val="BodyText"/>
        <w:spacing w:before="2"/>
        <w:jc w:val="both"/>
        <w:rPr>
          <w:sz w:val="32"/>
        </w:rPr>
      </w:pPr>
    </w:p>
    <w:p w:rsidR="000C3560" w:rsidRDefault="000C3560" w:rsidP="000C3560">
      <w:pPr>
        <w:pStyle w:val="ListParagraph"/>
        <w:numPr>
          <w:ilvl w:val="0"/>
          <w:numId w:val="10"/>
        </w:numPr>
        <w:tabs>
          <w:tab w:val="left" w:pos="379"/>
        </w:tabs>
        <w:ind w:left="378" w:hanging="260"/>
        <w:jc w:val="both"/>
        <w:rPr>
          <w:sz w:val="20"/>
        </w:rPr>
      </w:pPr>
      <w:r>
        <w:rPr>
          <w:color w:val="333333"/>
          <w:sz w:val="20"/>
        </w:rPr>
        <w:t>Vocational Education (Amendment) Act,</w:t>
      </w:r>
      <w:r>
        <w:rPr>
          <w:color w:val="333333"/>
          <w:spacing w:val="7"/>
          <w:sz w:val="20"/>
        </w:rPr>
        <w:t xml:space="preserve"> </w:t>
      </w:r>
      <w:r>
        <w:rPr>
          <w:smallCaps/>
          <w:color w:val="333333"/>
          <w:sz w:val="20"/>
        </w:rPr>
        <w:t>2</w:t>
      </w:r>
      <w:r>
        <w:rPr>
          <w:color w:val="333333"/>
          <w:sz w:val="20"/>
        </w:rPr>
        <w:t>00</w:t>
      </w:r>
      <w:r>
        <w:rPr>
          <w:smallCaps/>
          <w:color w:val="333333"/>
          <w:sz w:val="20"/>
        </w:rPr>
        <w:t>1</w:t>
      </w:r>
    </w:p>
    <w:p w:rsidR="000C3560" w:rsidRDefault="000C3560" w:rsidP="000C3560">
      <w:pPr>
        <w:pStyle w:val="BodyText"/>
        <w:spacing w:before="2"/>
        <w:jc w:val="both"/>
        <w:rPr>
          <w:sz w:val="32"/>
        </w:rPr>
      </w:pPr>
    </w:p>
    <w:p w:rsidR="000C3560" w:rsidRPr="000A0A2D" w:rsidRDefault="000C3560" w:rsidP="000C3560">
      <w:pPr>
        <w:pStyle w:val="ListParagraph"/>
        <w:numPr>
          <w:ilvl w:val="0"/>
          <w:numId w:val="10"/>
        </w:numPr>
        <w:tabs>
          <w:tab w:val="left" w:pos="379"/>
        </w:tabs>
        <w:ind w:left="378" w:hanging="260"/>
        <w:jc w:val="both"/>
        <w:rPr>
          <w:sz w:val="20"/>
        </w:rPr>
      </w:pPr>
      <w:r>
        <w:rPr>
          <w:color w:val="333333"/>
          <w:sz w:val="20"/>
        </w:rPr>
        <w:t>Youth Work Act,</w:t>
      </w:r>
      <w:r>
        <w:rPr>
          <w:color w:val="333333"/>
          <w:spacing w:val="3"/>
          <w:sz w:val="20"/>
        </w:rPr>
        <w:t xml:space="preserve"> </w:t>
      </w:r>
      <w:r>
        <w:rPr>
          <w:smallCaps/>
          <w:color w:val="333333"/>
          <w:sz w:val="20"/>
        </w:rPr>
        <w:t>2</w:t>
      </w:r>
      <w:r>
        <w:rPr>
          <w:color w:val="333333"/>
          <w:sz w:val="20"/>
        </w:rPr>
        <w:t>00</w:t>
      </w:r>
      <w:r>
        <w:rPr>
          <w:smallCaps/>
          <w:color w:val="333333"/>
          <w:sz w:val="20"/>
        </w:rPr>
        <w:t>1</w:t>
      </w:r>
    </w:p>
    <w:p w:rsidR="000C3560" w:rsidRPr="000A0A2D" w:rsidRDefault="000C3560" w:rsidP="000C3560">
      <w:pPr>
        <w:tabs>
          <w:tab w:val="left" w:pos="379"/>
        </w:tabs>
        <w:jc w:val="both"/>
        <w:rPr>
          <w:sz w:val="20"/>
        </w:rPr>
      </w:pPr>
    </w:p>
    <w:p w:rsidR="000C3560" w:rsidRDefault="000C3560" w:rsidP="000C3560">
      <w:pPr>
        <w:pStyle w:val="ListParagraph"/>
        <w:numPr>
          <w:ilvl w:val="0"/>
          <w:numId w:val="10"/>
        </w:numPr>
        <w:tabs>
          <w:tab w:val="left" w:pos="379"/>
        </w:tabs>
        <w:spacing w:before="95"/>
        <w:ind w:left="378" w:hanging="260"/>
        <w:jc w:val="both"/>
        <w:rPr>
          <w:sz w:val="20"/>
        </w:rPr>
      </w:pPr>
      <w:r>
        <w:rPr>
          <w:color w:val="333333"/>
          <w:sz w:val="20"/>
        </w:rPr>
        <w:t>Public Service Management (Recruitment and Appointments) Act,</w:t>
      </w:r>
      <w:r>
        <w:rPr>
          <w:color w:val="333333"/>
          <w:spacing w:val="19"/>
          <w:sz w:val="20"/>
        </w:rPr>
        <w:t xml:space="preserve"> </w:t>
      </w:r>
      <w:r>
        <w:rPr>
          <w:smallCaps/>
          <w:color w:val="333333"/>
          <w:sz w:val="20"/>
        </w:rPr>
        <w:t>2</w:t>
      </w:r>
      <w:r>
        <w:rPr>
          <w:color w:val="333333"/>
          <w:sz w:val="20"/>
        </w:rPr>
        <w:t>004</w:t>
      </w:r>
    </w:p>
    <w:p w:rsidR="000C3560" w:rsidRDefault="000C3560" w:rsidP="000C3560">
      <w:pPr>
        <w:pStyle w:val="BodyText"/>
        <w:spacing w:before="2"/>
        <w:jc w:val="both"/>
        <w:rPr>
          <w:sz w:val="32"/>
        </w:rPr>
      </w:pPr>
    </w:p>
    <w:p w:rsidR="000C3560" w:rsidRDefault="000C3560" w:rsidP="000C3560">
      <w:pPr>
        <w:pStyle w:val="ListParagraph"/>
        <w:numPr>
          <w:ilvl w:val="0"/>
          <w:numId w:val="10"/>
        </w:numPr>
        <w:tabs>
          <w:tab w:val="left" w:pos="379"/>
          <w:tab w:val="left" w:pos="8059"/>
        </w:tabs>
        <w:spacing w:line="348" w:lineRule="auto"/>
        <w:ind w:right="180" w:firstLine="0"/>
        <w:jc w:val="both"/>
        <w:rPr>
          <w:sz w:val="20"/>
        </w:rPr>
      </w:pPr>
      <w:proofErr w:type="gramStart"/>
      <w:r>
        <w:rPr>
          <w:color w:val="333333"/>
          <w:sz w:val="20"/>
        </w:rPr>
        <w:t>Maternity  Protection</w:t>
      </w:r>
      <w:proofErr w:type="gramEnd"/>
      <w:r>
        <w:rPr>
          <w:color w:val="333333"/>
          <w:spacing w:val="5"/>
          <w:sz w:val="20"/>
        </w:rPr>
        <w:t xml:space="preserve"> </w:t>
      </w:r>
      <w:r>
        <w:rPr>
          <w:color w:val="333333"/>
          <w:sz w:val="20"/>
        </w:rPr>
        <w:t>Acts,</w:t>
      </w:r>
      <w:r>
        <w:rPr>
          <w:color w:val="333333"/>
          <w:spacing w:val="27"/>
          <w:sz w:val="20"/>
        </w:rPr>
        <w:t xml:space="preserve"> </w:t>
      </w:r>
      <w:r>
        <w:rPr>
          <w:smallCaps/>
          <w:color w:val="333333"/>
          <w:sz w:val="20"/>
        </w:rPr>
        <w:t>1</w:t>
      </w:r>
      <w:r>
        <w:rPr>
          <w:color w:val="333333"/>
          <w:sz w:val="20"/>
        </w:rPr>
        <w:t>994-</w:t>
      </w:r>
      <w:r>
        <w:rPr>
          <w:smallCaps/>
          <w:color w:val="333333"/>
          <w:sz w:val="20"/>
        </w:rPr>
        <w:t>2</w:t>
      </w:r>
      <w:r>
        <w:rPr>
          <w:color w:val="333333"/>
          <w:sz w:val="20"/>
        </w:rPr>
        <w:t>004, Circular Letters C</w:t>
      </w:r>
      <w:r>
        <w:rPr>
          <w:smallCaps/>
          <w:color w:val="333333"/>
          <w:sz w:val="20"/>
        </w:rPr>
        <w:t>1</w:t>
      </w:r>
      <w:r>
        <w:rPr>
          <w:color w:val="333333"/>
          <w:sz w:val="20"/>
        </w:rPr>
        <w:t xml:space="preserve"> </w:t>
      </w:r>
      <w:r>
        <w:rPr>
          <w:smallCaps/>
          <w:color w:val="333333"/>
          <w:spacing w:val="-3"/>
          <w:sz w:val="20"/>
        </w:rPr>
        <w:t>21</w:t>
      </w:r>
      <w:r>
        <w:rPr>
          <w:color w:val="333333"/>
          <w:spacing w:val="-3"/>
          <w:sz w:val="20"/>
        </w:rPr>
        <w:t xml:space="preserve">/97; </w:t>
      </w:r>
      <w:r>
        <w:rPr>
          <w:color w:val="333333"/>
          <w:sz w:val="20"/>
        </w:rPr>
        <w:t>PPT 3/0</w:t>
      </w:r>
      <w:r>
        <w:rPr>
          <w:smallCaps/>
          <w:color w:val="333333"/>
          <w:sz w:val="20"/>
        </w:rPr>
        <w:t>1</w:t>
      </w:r>
      <w:r>
        <w:rPr>
          <w:color w:val="333333"/>
          <w:sz w:val="20"/>
        </w:rPr>
        <w:t xml:space="preserve"> and PPT</w:t>
      </w:r>
      <w:r>
        <w:rPr>
          <w:color w:val="333333"/>
          <w:spacing w:val="5"/>
          <w:sz w:val="20"/>
        </w:rPr>
        <w:t xml:space="preserve"> </w:t>
      </w:r>
      <w:r>
        <w:rPr>
          <w:color w:val="333333"/>
          <w:sz w:val="20"/>
        </w:rPr>
        <w:t>8/0</w:t>
      </w:r>
      <w:r>
        <w:rPr>
          <w:smallCaps/>
          <w:color w:val="333333"/>
          <w:sz w:val="20"/>
        </w:rPr>
        <w:t>1</w:t>
      </w:r>
    </w:p>
    <w:p w:rsidR="000C3560" w:rsidRDefault="000C3560" w:rsidP="000C3560">
      <w:pPr>
        <w:pStyle w:val="BodyText"/>
        <w:spacing w:before="2"/>
        <w:jc w:val="both"/>
        <w:rPr>
          <w:sz w:val="23"/>
        </w:rPr>
      </w:pPr>
    </w:p>
    <w:p w:rsidR="000C3560" w:rsidRDefault="000C3560" w:rsidP="000C3560">
      <w:pPr>
        <w:pStyle w:val="BodyText"/>
        <w:spacing w:line="336" w:lineRule="auto"/>
        <w:ind w:left="119"/>
        <w:jc w:val="both"/>
      </w:pPr>
      <w:r>
        <w:rPr>
          <w:color w:val="333333"/>
        </w:rPr>
        <w:t>The Committee is committed to effectively integrate the principle of equality into all its activities and will take full account of equality in future developments.</w:t>
      </w:r>
    </w:p>
    <w:p w:rsidR="000C3560" w:rsidRDefault="000C3560" w:rsidP="000C3560">
      <w:pPr>
        <w:pStyle w:val="BodyText"/>
        <w:spacing w:before="2"/>
        <w:jc w:val="both"/>
        <w:rPr>
          <w:sz w:val="24"/>
        </w:rPr>
      </w:pPr>
    </w:p>
    <w:p w:rsidR="000C3560" w:rsidRDefault="000C3560" w:rsidP="000C3560">
      <w:pPr>
        <w:pStyle w:val="BodyText"/>
        <w:spacing w:line="348" w:lineRule="auto"/>
        <w:ind w:left="119" w:right="431"/>
        <w:jc w:val="both"/>
      </w:pPr>
      <w:r>
        <w:rPr>
          <w:color w:val="333333"/>
        </w:rPr>
        <w:t xml:space="preserve">As an education </w:t>
      </w:r>
      <w:proofErr w:type="spellStart"/>
      <w:r>
        <w:rPr>
          <w:color w:val="333333"/>
        </w:rPr>
        <w:t>organisation</w:t>
      </w:r>
      <w:proofErr w:type="spellEnd"/>
      <w:r>
        <w:rPr>
          <w:color w:val="333333"/>
        </w:rPr>
        <w:t xml:space="preserve"> we will work to eliminate unfair discrimination, redress imbalances and foster an ethos of equality and will continue to develop guidelines and codes of practice which will </w:t>
      </w:r>
      <w:proofErr w:type="spellStart"/>
      <w:r>
        <w:rPr>
          <w:color w:val="333333"/>
        </w:rPr>
        <w:t>underline</w:t>
      </w:r>
      <w:proofErr w:type="spellEnd"/>
      <w:r>
        <w:rPr>
          <w:color w:val="333333"/>
        </w:rPr>
        <w:t xml:space="preserve"> </w:t>
      </w:r>
      <w:proofErr w:type="gramStart"/>
      <w:r>
        <w:rPr>
          <w:color w:val="333333"/>
        </w:rPr>
        <w:t>our</w:t>
      </w:r>
      <w:proofErr w:type="gramEnd"/>
    </w:p>
    <w:p w:rsidR="000C3560" w:rsidRDefault="000C3560" w:rsidP="000C3560">
      <w:pPr>
        <w:pStyle w:val="BodyText"/>
        <w:spacing w:line="227" w:lineRule="exact"/>
        <w:ind w:left="119"/>
        <w:jc w:val="both"/>
      </w:pPr>
      <w:r>
        <w:rPr>
          <w:color w:val="333333"/>
        </w:rPr>
        <w:t>commitment to the principle of equality</w:t>
      </w:r>
    </w:p>
    <w:p w:rsidR="000C3560" w:rsidRDefault="000C3560" w:rsidP="000C3560">
      <w:pPr>
        <w:pStyle w:val="BodyText"/>
        <w:spacing w:before="2"/>
        <w:jc w:val="both"/>
        <w:rPr>
          <w:sz w:val="32"/>
        </w:rPr>
      </w:pPr>
    </w:p>
    <w:p w:rsidR="000C3560" w:rsidRDefault="000C3560" w:rsidP="000C3560">
      <w:pPr>
        <w:pStyle w:val="BodyText"/>
        <w:spacing w:line="348" w:lineRule="auto"/>
        <w:ind w:left="119" w:right="431"/>
        <w:jc w:val="both"/>
      </w:pPr>
      <w:r>
        <w:rPr>
          <w:color w:val="333333"/>
        </w:rPr>
        <w:t xml:space="preserve">It is the responsibility of all Senior Managers in the service of the Committee to practice, support and communicate equal opportunity practices throughout the </w:t>
      </w:r>
      <w:proofErr w:type="spellStart"/>
      <w:r>
        <w:rPr>
          <w:color w:val="333333"/>
        </w:rPr>
        <w:t>organisation</w:t>
      </w:r>
      <w:proofErr w:type="spellEnd"/>
      <w:r>
        <w:rPr>
          <w:color w:val="333333"/>
        </w:rPr>
        <w:t>. All employees in turn must accept their personal obligations and duties in this regard.</w:t>
      </w:r>
    </w:p>
    <w:p w:rsidR="000C3560" w:rsidRDefault="000C3560" w:rsidP="000C3560">
      <w:pPr>
        <w:pStyle w:val="BodyText"/>
        <w:spacing w:before="2"/>
        <w:jc w:val="both"/>
        <w:rPr>
          <w:sz w:val="22"/>
        </w:rPr>
      </w:pPr>
    </w:p>
    <w:p w:rsidR="000C3560" w:rsidRDefault="000C3560" w:rsidP="000C3560">
      <w:pPr>
        <w:jc w:val="both"/>
        <w:rPr>
          <w:b/>
          <w:color w:val="333333"/>
          <w:sz w:val="20"/>
        </w:rPr>
      </w:pPr>
      <w:r>
        <w:rPr>
          <w:b/>
          <w:color w:val="333333"/>
          <w:sz w:val="20"/>
        </w:rPr>
        <w:br w:type="page"/>
      </w:r>
    </w:p>
    <w:p w:rsidR="000C3560" w:rsidRDefault="000C3560" w:rsidP="00DF74CC">
      <w:pPr>
        <w:jc w:val="both"/>
        <w:rPr>
          <w:b/>
          <w:color w:val="333333"/>
          <w:sz w:val="20"/>
        </w:rPr>
      </w:pPr>
    </w:p>
    <w:p w:rsidR="000C3560" w:rsidRDefault="000C3560" w:rsidP="000C3560">
      <w:pPr>
        <w:ind w:left="119"/>
        <w:jc w:val="both"/>
        <w:rPr>
          <w:b/>
          <w:color w:val="333333"/>
          <w:sz w:val="20"/>
        </w:rPr>
      </w:pPr>
    </w:p>
    <w:p w:rsidR="000C3560" w:rsidRPr="00DE5633" w:rsidRDefault="000C3560" w:rsidP="000C3560">
      <w:pPr>
        <w:pStyle w:val="Heading2"/>
        <w:rPr>
          <w:color w:val="auto"/>
          <w:sz w:val="24"/>
          <w:szCs w:val="24"/>
        </w:rPr>
      </w:pPr>
      <w:bookmarkStart w:id="2" w:name="_Toc139535953"/>
      <w:r w:rsidRPr="00DE5633">
        <w:rPr>
          <w:color w:val="auto"/>
          <w:sz w:val="24"/>
          <w:szCs w:val="24"/>
        </w:rPr>
        <w:t>Aims and Objectives</w:t>
      </w:r>
      <w:bookmarkEnd w:id="2"/>
    </w:p>
    <w:p w:rsidR="000C3560" w:rsidRDefault="000C3560" w:rsidP="000C3560">
      <w:pPr>
        <w:pStyle w:val="BodyText"/>
        <w:spacing w:before="2"/>
        <w:jc w:val="both"/>
        <w:rPr>
          <w:b/>
          <w:sz w:val="32"/>
        </w:rPr>
      </w:pPr>
    </w:p>
    <w:p w:rsidR="000C3560" w:rsidRDefault="000C3560" w:rsidP="000C3560">
      <w:pPr>
        <w:pStyle w:val="BodyText"/>
        <w:spacing w:line="348" w:lineRule="auto"/>
        <w:ind w:left="119"/>
        <w:jc w:val="both"/>
      </w:pPr>
      <w:r>
        <w:rPr>
          <w:color w:val="333333"/>
        </w:rPr>
        <w:t>The aim of the following policies and procedures is to promote equality of opportunity and to accept and celebrate diversity among staff students and other service users. Specifically, the objectives of the policy are:</w:t>
      </w:r>
    </w:p>
    <w:p w:rsidR="000C3560" w:rsidRDefault="000C3560" w:rsidP="000C3560">
      <w:pPr>
        <w:pStyle w:val="BodyText"/>
        <w:jc w:val="both"/>
        <w:rPr>
          <w:sz w:val="14"/>
        </w:rPr>
      </w:pPr>
    </w:p>
    <w:p w:rsidR="000C3560" w:rsidRDefault="000C3560" w:rsidP="000C3560">
      <w:pPr>
        <w:pStyle w:val="BodyText"/>
        <w:spacing w:before="105" w:line="348" w:lineRule="auto"/>
        <w:ind w:left="427" w:right="452"/>
        <w:jc w:val="both"/>
      </w:pPr>
      <w:r>
        <w:rPr>
          <w:noProof/>
          <w:lang w:val="en-IE" w:eastAsia="en-IE"/>
        </w:rPr>
        <mc:AlternateContent>
          <mc:Choice Requires="wps">
            <w:drawing>
              <wp:anchor distT="0" distB="0" distL="114300" distR="114300" simplePos="0" relativeHeight="251659264" behindDoc="0" locked="0" layoutInCell="1" allowOverlap="1" wp14:anchorId="2CFA1584" wp14:editId="11182426">
                <wp:simplePos x="0" y="0"/>
                <wp:positionH relativeFrom="page">
                  <wp:posOffset>577215</wp:posOffset>
                </wp:positionH>
                <wp:positionV relativeFrom="paragraph">
                  <wp:posOffset>127635</wp:posOffset>
                </wp:positionV>
                <wp:extent cx="41910" cy="41910"/>
                <wp:effectExtent l="0" t="0" r="0" b="0"/>
                <wp:wrapNone/>
                <wp:docPr id="5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 cy="4191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CCA88" id="Rectangle 42" o:spid="_x0000_s1026" style="position:absolute;margin-left:45.45pt;margin-top:10.05pt;width:3.3pt;height:3.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" fillcolor="#333" stroked="f">
                <w10:wrap anchorx="page"/>
              </v:rect>
            </w:pict>
          </mc:Fallback>
        </mc:AlternateContent>
      </w:r>
      <w:r>
        <w:rPr>
          <w:color w:val="333333"/>
        </w:rPr>
        <w:t>To ensure that all staff are aware of their obligations and duties as Teachers, Officers, Managers, Directors, employees and representatives of the Committee under the provisions of national legislation and policies of the Committee.</w:t>
      </w:r>
    </w:p>
    <w:p w:rsidR="000C3560" w:rsidRDefault="000C3560" w:rsidP="000C3560">
      <w:pPr>
        <w:pStyle w:val="BodyText"/>
        <w:spacing w:line="343" w:lineRule="auto"/>
        <w:ind w:left="427" w:right="120"/>
        <w:jc w:val="both"/>
      </w:pPr>
      <w:r>
        <w:rPr>
          <w:noProof/>
          <w:lang w:val="en-IE" w:eastAsia="en-IE"/>
        </w:rPr>
        <mc:AlternateContent>
          <mc:Choice Requires="wps">
            <w:drawing>
              <wp:anchor distT="0" distB="0" distL="114300" distR="114300" simplePos="0" relativeHeight="251660288" behindDoc="0" locked="0" layoutInCell="1" allowOverlap="1" wp14:anchorId="662F8C4F" wp14:editId="4926AFFB">
                <wp:simplePos x="0" y="0"/>
                <wp:positionH relativeFrom="page">
                  <wp:posOffset>577215</wp:posOffset>
                </wp:positionH>
                <wp:positionV relativeFrom="paragraph">
                  <wp:posOffset>60960</wp:posOffset>
                </wp:positionV>
                <wp:extent cx="41910" cy="41910"/>
                <wp:effectExtent l="0" t="0" r="0" b="0"/>
                <wp:wrapNone/>
                <wp:docPr id="5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 cy="4191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BD08D" id="Rectangle 41" o:spid="_x0000_s1026" style="position:absolute;margin-left:45.45pt;margin-top:4.8pt;width:3.3pt;height:3.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" fillcolor="#333" stroked="f">
                <w10:wrap anchorx="page"/>
              </v:rect>
            </w:pict>
          </mc:Fallback>
        </mc:AlternateContent>
      </w:r>
      <w:r>
        <w:rPr>
          <w:color w:val="333333"/>
        </w:rPr>
        <w:t>To ensure that the Committee affords all students and equal opportunity to develop their full potential; the policies, procedures and practices of the Committee in relation to teaching, learning and examining will seek to ensure equality of opportunity for all students and, as far as is practicable, practices will conform with the published procedures of the Committee.</w:t>
      </w:r>
    </w:p>
    <w:p w:rsidR="000C3560" w:rsidRDefault="000C3560" w:rsidP="000C3560">
      <w:pPr>
        <w:pStyle w:val="BodyText"/>
        <w:spacing w:before="6" w:line="348" w:lineRule="auto"/>
        <w:ind w:left="427" w:right="120"/>
        <w:jc w:val="both"/>
      </w:pPr>
      <w:r>
        <w:rPr>
          <w:noProof/>
          <w:lang w:val="en-IE" w:eastAsia="en-IE"/>
        </w:rPr>
        <mc:AlternateContent>
          <mc:Choice Requires="wps">
            <w:drawing>
              <wp:anchor distT="0" distB="0" distL="114300" distR="114300" simplePos="0" relativeHeight="251661312" behindDoc="0" locked="0" layoutInCell="1" allowOverlap="1" wp14:anchorId="6C39FEA2" wp14:editId="07EA6D83">
                <wp:simplePos x="0" y="0"/>
                <wp:positionH relativeFrom="page">
                  <wp:posOffset>577215</wp:posOffset>
                </wp:positionH>
                <wp:positionV relativeFrom="paragraph">
                  <wp:posOffset>64770</wp:posOffset>
                </wp:positionV>
                <wp:extent cx="41910" cy="41910"/>
                <wp:effectExtent l="0" t="0" r="0" b="0"/>
                <wp:wrapNone/>
                <wp:docPr id="5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 cy="4191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2C8399" id="Rectangle 40" o:spid="_x0000_s1026" style="position:absolute;margin-left:45.45pt;margin-top:5.1pt;width:3.3pt;height:3.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" fillcolor="#333" stroked="f">
                <w10:wrap anchorx="page"/>
              </v:rect>
            </w:pict>
          </mc:Fallback>
        </mc:AlternateContent>
      </w:r>
      <w:r>
        <w:rPr>
          <w:color w:val="333333"/>
        </w:rPr>
        <w:t>To ensure that applicants for admission as students of Committee’s Schools/Colleges/</w:t>
      </w:r>
      <w:proofErr w:type="spellStart"/>
      <w:r>
        <w:rPr>
          <w:color w:val="333333"/>
        </w:rPr>
        <w:t>Centres</w:t>
      </w:r>
      <w:proofErr w:type="spellEnd"/>
      <w:r>
        <w:rPr>
          <w:color w:val="333333"/>
        </w:rPr>
        <w:t xml:space="preserve"> are treated fairly and in accordance with published policies and procedures – (particularly admissions policies)</w:t>
      </w:r>
    </w:p>
    <w:p w:rsidR="000C3560" w:rsidRDefault="000C3560" w:rsidP="000C3560">
      <w:pPr>
        <w:pStyle w:val="BodyText"/>
        <w:spacing w:line="348" w:lineRule="auto"/>
        <w:ind w:left="427" w:right="120"/>
        <w:jc w:val="both"/>
      </w:pPr>
      <w:r>
        <w:rPr>
          <w:noProof/>
          <w:lang w:val="en-IE" w:eastAsia="en-IE"/>
        </w:rPr>
        <mc:AlternateContent>
          <mc:Choice Requires="wps">
            <w:drawing>
              <wp:anchor distT="0" distB="0" distL="114300" distR="114300" simplePos="0" relativeHeight="251662336" behindDoc="0" locked="0" layoutInCell="1" allowOverlap="1" wp14:anchorId="4777FA5B" wp14:editId="60CC3EA3">
                <wp:simplePos x="0" y="0"/>
                <wp:positionH relativeFrom="page">
                  <wp:posOffset>577215</wp:posOffset>
                </wp:positionH>
                <wp:positionV relativeFrom="paragraph">
                  <wp:posOffset>60960</wp:posOffset>
                </wp:positionV>
                <wp:extent cx="41910" cy="41910"/>
                <wp:effectExtent l="0" t="0" r="0" b="0"/>
                <wp:wrapNone/>
                <wp:docPr id="4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 cy="4191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5A9C0" id="Rectangle 39" o:spid="_x0000_s1026" style="position:absolute;margin-left:45.45pt;margin-top:4.8pt;width:3.3pt;height:3.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" fillcolor="#333" stroked="f">
                <w10:wrap anchorx="page"/>
              </v:rect>
            </w:pict>
          </mc:Fallback>
        </mc:AlternateContent>
      </w:r>
      <w:r>
        <w:rPr>
          <w:color w:val="333333"/>
        </w:rPr>
        <w:t xml:space="preserve">To promote a harmonious working environment for staff and students based on mutual respect within </w:t>
      </w:r>
      <w:proofErr w:type="gramStart"/>
      <w:r>
        <w:rPr>
          <w:color w:val="333333"/>
        </w:rPr>
        <w:t>which  staff</w:t>
      </w:r>
      <w:proofErr w:type="gramEnd"/>
      <w:r>
        <w:rPr>
          <w:color w:val="333333"/>
          <w:spacing w:val="12"/>
        </w:rPr>
        <w:t xml:space="preserve"> </w:t>
      </w:r>
      <w:r>
        <w:rPr>
          <w:color w:val="333333"/>
        </w:rPr>
        <w:t>and</w:t>
      </w:r>
      <w:r>
        <w:rPr>
          <w:color w:val="333333"/>
          <w:spacing w:val="13"/>
        </w:rPr>
        <w:t xml:space="preserve"> </w:t>
      </w:r>
      <w:r>
        <w:rPr>
          <w:color w:val="333333"/>
        </w:rPr>
        <w:t>students</w:t>
      </w:r>
      <w:r>
        <w:rPr>
          <w:color w:val="333333"/>
          <w:spacing w:val="13"/>
        </w:rPr>
        <w:t xml:space="preserve"> </w:t>
      </w:r>
      <w:r>
        <w:rPr>
          <w:color w:val="333333"/>
        </w:rPr>
        <w:t>are</w:t>
      </w:r>
      <w:r>
        <w:rPr>
          <w:color w:val="333333"/>
          <w:spacing w:val="12"/>
        </w:rPr>
        <w:t xml:space="preserve"> </w:t>
      </w:r>
      <w:r>
        <w:rPr>
          <w:color w:val="333333"/>
        </w:rPr>
        <w:t>encouraged</w:t>
      </w:r>
      <w:r>
        <w:rPr>
          <w:color w:val="333333"/>
          <w:spacing w:val="13"/>
        </w:rPr>
        <w:t xml:space="preserve"> </w:t>
      </w:r>
      <w:r>
        <w:rPr>
          <w:color w:val="333333"/>
        </w:rPr>
        <w:t>to</w:t>
      </w:r>
      <w:r>
        <w:rPr>
          <w:color w:val="333333"/>
          <w:spacing w:val="13"/>
        </w:rPr>
        <w:t xml:space="preserve"> </w:t>
      </w:r>
      <w:r>
        <w:rPr>
          <w:color w:val="333333"/>
        </w:rPr>
        <w:t>develop</w:t>
      </w:r>
      <w:r>
        <w:rPr>
          <w:color w:val="333333"/>
          <w:spacing w:val="13"/>
        </w:rPr>
        <w:t xml:space="preserve"> </w:t>
      </w:r>
      <w:r>
        <w:rPr>
          <w:color w:val="333333"/>
        </w:rPr>
        <w:t>their</w:t>
      </w:r>
      <w:r>
        <w:rPr>
          <w:color w:val="333333"/>
          <w:spacing w:val="12"/>
        </w:rPr>
        <w:t xml:space="preserve"> </w:t>
      </w:r>
      <w:r>
        <w:rPr>
          <w:color w:val="333333"/>
        </w:rPr>
        <w:t>full</w:t>
      </w:r>
      <w:r>
        <w:rPr>
          <w:color w:val="333333"/>
          <w:spacing w:val="13"/>
        </w:rPr>
        <w:t xml:space="preserve"> </w:t>
      </w:r>
      <w:r>
        <w:rPr>
          <w:color w:val="333333"/>
        </w:rPr>
        <w:t>potential</w:t>
      </w:r>
      <w:r>
        <w:rPr>
          <w:color w:val="333333"/>
          <w:spacing w:val="13"/>
        </w:rPr>
        <w:t xml:space="preserve"> </w:t>
      </w:r>
      <w:r>
        <w:rPr>
          <w:color w:val="333333"/>
        </w:rPr>
        <w:t>in</w:t>
      </w:r>
      <w:r>
        <w:rPr>
          <w:color w:val="333333"/>
          <w:spacing w:val="12"/>
        </w:rPr>
        <w:t xml:space="preserve"> </w:t>
      </w:r>
      <w:r>
        <w:rPr>
          <w:color w:val="333333"/>
        </w:rPr>
        <w:t>the</w:t>
      </w:r>
      <w:r>
        <w:rPr>
          <w:color w:val="333333"/>
          <w:spacing w:val="13"/>
        </w:rPr>
        <w:t xml:space="preserve"> </w:t>
      </w:r>
      <w:r>
        <w:rPr>
          <w:color w:val="333333"/>
        </w:rPr>
        <w:t>interest</w:t>
      </w:r>
      <w:r>
        <w:rPr>
          <w:color w:val="333333"/>
          <w:spacing w:val="13"/>
        </w:rPr>
        <w:t xml:space="preserve"> </w:t>
      </w:r>
      <w:r>
        <w:rPr>
          <w:color w:val="333333"/>
        </w:rPr>
        <w:t>of</w:t>
      </w:r>
      <w:r>
        <w:rPr>
          <w:color w:val="333333"/>
          <w:spacing w:val="13"/>
        </w:rPr>
        <w:t xml:space="preserve"> </w:t>
      </w:r>
      <w:r>
        <w:rPr>
          <w:color w:val="333333"/>
        </w:rPr>
        <w:t>the</w:t>
      </w:r>
      <w:r>
        <w:rPr>
          <w:color w:val="333333"/>
          <w:spacing w:val="12"/>
        </w:rPr>
        <w:t xml:space="preserve"> </w:t>
      </w:r>
      <w:r>
        <w:rPr>
          <w:color w:val="333333"/>
        </w:rPr>
        <w:t>individual</w:t>
      </w:r>
      <w:r>
        <w:rPr>
          <w:color w:val="333333"/>
          <w:spacing w:val="13"/>
        </w:rPr>
        <w:t xml:space="preserve"> </w:t>
      </w:r>
      <w:r>
        <w:rPr>
          <w:color w:val="333333"/>
        </w:rPr>
        <w:t>and</w:t>
      </w:r>
      <w:r>
        <w:rPr>
          <w:color w:val="333333"/>
          <w:spacing w:val="13"/>
        </w:rPr>
        <w:t xml:space="preserve"> </w:t>
      </w:r>
      <w:r>
        <w:rPr>
          <w:color w:val="333333"/>
        </w:rPr>
        <w:t>Committee</w:t>
      </w:r>
    </w:p>
    <w:p w:rsidR="000C3560" w:rsidRDefault="000C3560" w:rsidP="000C3560">
      <w:pPr>
        <w:pStyle w:val="BodyText"/>
        <w:spacing w:line="216" w:lineRule="exact"/>
        <w:ind w:left="427"/>
        <w:jc w:val="both"/>
      </w:pPr>
      <w:r>
        <w:rPr>
          <w:color w:val="333333"/>
        </w:rPr>
        <w:t xml:space="preserve">– (particularly student </w:t>
      </w:r>
      <w:proofErr w:type="spellStart"/>
      <w:r>
        <w:rPr>
          <w:color w:val="333333"/>
        </w:rPr>
        <w:t>behaviour</w:t>
      </w:r>
      <w:proofErr w:type="spellEnd"/>
      <w:r>
        <w:rPr>
          <w:color w:val="333333"/>
        </w:rPr>
        <w:t xml:space="preserve"> policies)</w:t>
      </w:r>
    </w:p>
    <w:p w:rsidR="000C3560" w:rsidRDefault="000C3560" w:rsidP="000C3560">
      <w:pPr>
        <w:pStyle w:val="BodyText"/>
        <w:spacing w:before="102" w:line="348" w:lineRule="auto"/>
        <w:ind w:left="427" w:right="431"/>
        <w:jc w:val="both"/>
      </w:pPr>
      <w:r>
        <w:rPr>
          <w:noProof/>
          <w:lang w:val="en-IE" w:eastAsia="en-IE"/>
        </w:rPr>
        <mc:AlternateContent>
          <mc:Choice Requires="wps">
            <w:drawing>
              <wp:anchor distT="0" distB="0" distL="114300" distR="114300" simplePos="0" relativeHeight="251663360" behindDoc="0" locked="0" layoutInCell="1" allowOverlap="1" wp14:anchorId="168BDB4B" wp14:editId="0E688B30">
                <wp:simplePos x="0" y="0"/>
                <wp:positionH relativeFrom="page">
                  <wp:posOffset>577215</wp:posOffset>
                </wp:positionH>
                <wp:positionV relativeFrom="paragraph">
                  <wp:posOffset>125730</wp:posOffset>
                </wp:positionV>
                <wp:extent cx="41910" cy="41910"/>
                <wp:effectExtent l="0" t="0" r="0" b="0"/>
                <wp:wrapNone/>
                <wp:docPr id="4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 cy="4191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7D1934" id="Rectangle 38" o:spid="_x0000_s1026" style="position:absolute;margin-left:45.45pt;margin-top:9.9pt;width:3.3pt;height:3.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" fillcolor="#333" stroked="f">
                <w10:wrap anchorx="page"/>
              </v:rect>
            </w:pict>
          </mc:Fallback>
        </mc:AlternateContent>
      </w:r>
      <w:r>
        <w:rPr>
          <w:color w:val="333333"/>
        </w:rPr>
        <w:t>To ensure that all employees of the Committee are supported, appraised, given access to relevant work experience, promoted and otherwise treated on the basis of their relevant merits, qualifications, abilities and experience</w:t>
      </w:r>
    </w:p>
    <w:p w:rsidR="000C3560" w:rsidRDefault="000C3560" w:rsidP="000C3560">
      <w:pPr>
        <w:pStyle w:val="BodyText"/>
        <w:spacing w:line="348" w:lineRule="auto"/>
        <w:ind w:left="427" w:right="431"/>
        <w:jc w:val="both"/>
      </w:pPr>
      <w:r>
        <w:rPr>
          <w:noProof/>
          <w:lang w:val="en-IE" w:eastAsia="en-IE"/>
        </w:rPr>
        <mc:AlternateContent>
          <mc:Choice Requires="wps">
            <w:drawing>
              <wp:anchor distT="0" distB="0" distL="114300" distR="114300" simplePos="0" relativeHeight="251664384" behindDoc="0" locked="0" layoutInCell="1" allowOverlap="1" wp14:anchorId="5BB07A17" wp14:editId="1C48B367">
                <wp:simplePos x="0" y="0"/>
                <wp:positionH relativeFrom="page">
                  <wp:posOffset>577215</wp:posOffset>
                </wp:positionH>
                <wp:positionV relativeFrom="paragraph">
                  <wp:posOffset>60960</wp:posOffset>
                </wp:positionV>
                <wp:extent cx="41910" cy="41910"/>
                <wp:effectExtent l="0" t="0" r="0" b="0"/>
                <wp:wrapNone/>
                <wp:docPr id="4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 cy="4191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942CE" id="Rectangle 37" o:spid="_x0000_s1026" style="position:absolute;margin-left:45.45pt;margin-top:4.8pt;width:3.3pt;height:3.3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" fillcolor="#333" stroked="f">
                <w10:wrap anchorx="page"/>
              </v:rect>
            </w:pict>
          </mc:Fallback>
        </mc:AlternateContent>
      </w:r>
      <w:r>
        <w:rPr>
          <w:color w:val="333333"/>
        </w:rPr>
        <w:t xml:space="preserve">To ensure that all applicants for employment in the Committee are treated fairly on the basis of their merits, abilities, qualifications and suitability for appointment and that appointment procedures do not </w:t>
      </w:r>
      <w:r>
        <w:rPr>
          <w:color w:val="333333"/>
          <w:spacing w:val="-2"/>
        </w:rPr>
        <w:t xml:space="preserve">discriminate </w:t>
      </w:r>
      <w:r>
        <w:rPr>
          <w:color w:val="333333"/>
        </w:rPr>
        <w:t>on the basis of criteria which cannot be justified by the demands of the</w:t>
      </w:r>
      <w:r>
        <w:rPr>
          <w:color w:val="333333"/>
          <w:spacing w:val="40"/>
        </w:rPr>
        <w:t xml:space="preserve"> </w:t>
      </w:r>
      <w:r>
        <w:rPr>
          <w:color w:val="333333"/>
        </w:rPr>
        <w:t>post</w:t>
      </w:r>
    </w:p>
    <w:p w:rsidR="000C3560" w:rsidRDefault="000C3560" w:rsidP="000C3560">
      <w:pPr>
        <w:pStyle w:val="BodyText"/>
        <w:spacing w:line="336" w:lineRule="auto"/>
        <w:ind w:left="427"/>
        <w:jc w:val="both"/>
      </w:pPr>
      <w:r>
        <w:rPr>
          <w:noProof/>
          <w:lang w:val="en-IE" w:eastAsia="en-IE"/>
        </w:rPr>
        <mc:AlternateContent>
          <mc:Choice Requires="wps">
            <w:drawing>
              <wp:anchor distT="0" distB="0" distL="114300" distR="114300" simplePos="0" relativeHeight="251665408" behindDoc="0" locked="0" layoutInCell="1" allowOverlap="1" wp14:anchorId="2C17313D" wp14:editId="10C8BB31">
                <wp:simplePos x="0" y="0"/>
                <wp:positionH relativeFrom="page">
                  <wp:posOffset>577215</wp:posOffset>
                </wp:positionH>
                <wp:positionV relativeFrom="paragraph">
                  <wp:posOffset>60960</wp:posOffset>
                </wp:positionV>
                <wp:extent cx="41910" cy="41910"/>
                <wp:effectExtent l="0" t="0" r="0" b="0"/>
                <wp:wrapNone/>
                <wp:docPr id="4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 cy="4191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422B5" id="Rectangle 36" o:spid="_x0000_s1026" style="position:absolute;margin-left:45.45pt;margin-top:4.8pt;width:3.3pt;height:3.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" fillcolor="#333" stroked="f">
                <w10:wrap anchorx="page"/>
              </v:rect>
            </w:pict>
          </mc:Fallback>
        </mc:AlternateContent>
      </w:r>
      <w:r>
        <w:rPr>
          <w:color w:val="333333"/>
        </w:rPr>
        <w:t>To monitor and review employment policies and practices to ensure that they do not directly or indirectly, discriminate unfairly against individual members of staff or particular groups of staff.</w:t>
      </w:r>
    </w:p>
    <w:p w:rsidR="000C3560" w:rsidRDefault="000C3560" w:rsidP="000C3560">
      <w:pPr>
        <w:pStyle w:val="BodyText"/>
        <w:spacing w:before="11" w:line="348" w:lineRule="auto"/>
        <w:ind w:left="427"/>
        <w:jc w:val="both"/>
      </w:pPr>
      <w:r>
        <w:rPr>
          <w:noProof/>
          <w:lang w:val="en-IE" w:eastAsia="en-IE"/>
        </w:rPr>
        <mc:AlternateContent>
          <mc:Choice Requires="wps">
            <w:drawing>
              <wp:anchor distT="0" distB="0" distL="114300" distR="114300" simplePos="0" relativeHeight="251666432" behindDoc="0" locked="0" layoutInCell="1" allowOverlap="1" wp14:anchorId="7FC20BF5" wp14:editId="5251A8F1">
                <wp:simplePos x="0" y="0"/>
                <wp:positionH relativeFrom="page">
                  <wp:posOffset>577215</wp:posOffset>
                </wp:positionH>
                <wp:positionV relativeFrom="paragraph">
                  <wp:posOffset>67945</wp:posOffset>
                </wp:positionV>
                <wp:extent cx="41910" cy="41910"/>
                <wp:effectExtent l="0" t="0" r="0" b="0"/>
                <wp:wrapNone/>
                <wp:docPr id="4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 cy="4191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4A08C" id="Rectangle 35" o:spid="_x0000_s1026" style="position:absolute;margin-left:45.45pt;margin-top:5.35pt;width:3.3pt;height:3.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" fillcolor="#333" stroked="f">
                <w10:wrap anchorx="page"/>
              </v:rect>
            </w:pict>
          </mc:Fallback>
        </mc:AlternateContent>
      </w:r>
      <w:r>
        <w:rPr>
          <w:color w:val="333333"/>
        </w:rPr>
        <w:t>To ensure that all employees with similar job descriptions or performing similar functions/roles within this Committee will be treated equally with regard to all aspects of their terms of employment, i.e. working</w:t>
      </w:r>
    </w:p>
    <w:p w:rsidR="000C3560" w:rsidRDefault="000C3560" w:rsidP="000C3560">
      <w:pPr>
        <w:pStyle w:val="BodyText"/>
        <w:spacing w:line="348" w:lineRule="auto"/>
        <w:ind w:left="427" w:right="431"/>
        <w:jc w:val="both"/>
      </w:pPr>
      <w:r>
        <w:rPr>
          <w:color w:val="333333"/>
        </w:rPr>
        <w:t xml:space="preserve">conditions, selection for short term working, transfers, procedures for disciplinary measures and </w:t>
      </w:r>
      <w:proofErr w:type="gramStart"/>
      <w:r>
        <w:rPr>
          <w:color w:val="333333"/>
        </w:rPr>
        <w:t>termination  of</w:t>
      </w:r>
      <w:proofErr w:type="gramEnd"/>
      <w:r>
        <w:rPr>
          <w:color w:val="333333"/>
          <w:spacing w:val="1"/>
        </w:rPr>
        <w:t xml:space="preserve"> </w:t>
      </w:r>
      <w:r>
        <w:rPr>
          <w:color w:val="333333"/>
        </w:rPr>
        <w:t>employment.</w:t>
      </w:r>
    </w:p>
    <w:p w:rsidR="000C3560" w:rsidRDefault="000C3560" w:rsidP="000C3560">
      <w:pPr>
        <w:pStyle w:val="BodyText"/>
        <w:spacing w:before="1"/>
        <w:jc w:val="both"/>
        <w:rPr>
          <w:sz w:val="23"/>
        </w:rPr>
      </w:pPr>
    </w:p>
    <w:p w:rsidR="000C3560" w:rsidRDefault="000C3560" w:rsidP="000C3560">
      <w:pPr>
        <w:jc w:val="both"/>
        <w:rPr>
          <w:b/>
          <w:color w:val="333333"/>
          <w:sz w:val="20"/>
        </w:rPr>
      </w:pPr>
      <w:r>
        <w:rPr>
          <w:b/>
          <w:color w:val="333333"/>
          <w:sz w:val="20"/>
        </w:rPr>
        <w:br w:type="page"/>
      </w:r>
    </w:p>
    <w:p w:rsidR="000C3560" w:rsidRDefault="000C3560" w:rsidP="00DF74CC">
      <w:pPr>
        <w:jc w:val="both"/>
        <w:rPr>
          <w:b/>
          <w:color w:val="333333"/>
          <w:sz w:val="20"/>
        </w:rPr>
      </w:pPr>
    </w:p>
    <w:p w:rsidR="000C3560" w:rsidRPr="00DE5633" w:rsidRDefault="000C3560" w:rsidP="000C3560">
      <w:pPr>
        <w:pStyle w:val="Heading2"/>
        <w:rPr>
          <w:color w:val="auto"/>
          <w:sz w:val="24"/>
          <w:szCs w:val="24"/>
        </w:rPr>
      </w:pPr>
      <w:bookmarkStart w:id="3" w:name="_Toc139535954"/>
      <w:r w:rsidRPr="00DE5633">
        <w:rPr>
          <w:color w:val="auto"/>
          <w:sz w:val="24"/>
          <w:szCs w:val="24"/>
        </w:rPr>
        <w:t>Implementation of Equality Practices</w:t>
      </w:r>
      <w:bookmarkEnd w:id="3"/>
    </w:p>
    <w:p w:rsidR="000C3560" w:rsidRDefault="000C3560" w:rsidP="00DF74CC">
      <w:pPr>
        <w:pStyle w:val="BodyText"/>
        <w:jc w:val="both"/>
        <w:rPr>
          <w:color w:val="333333"/>
        </w:rPr>
      </w:pPr>
    </w:p>
    <w:p w:rsidR="000C3560" w:rsidRDefault="000C3560" w:rsidP="000C3560">
      <w:pPr>
        <w:pStyle w:val="BodyText"/>
        <w:ind w:left="119"/>
        <w:jc w:val="both"/>
        <w:rPr>
          <w:color w:val="333333"/>
        </w:rPr>
      </w:pPr>
    </w:p>
    <w:p w:rsidR="000C3560" w:rsidRDefault="000C3560" w:rsidP="000C3560">
      <w:pPr>
        <w:pStyle w:val="BodyText"/>
        <w:ind w:left="119"/>
        <w:jc w:val="both"/>
      </w:pPr>
      <w:proofErr w:type="spellStart"/>
      <w:r>
        <w:rPr>
          <w:color w:val="333333"/>
        </w:rPr>
        <w:t>Tipperary</w:t>
      </w:r>
      <w:proofErr w:type="spellEnd"/>
      <w:r>
        <w:rPr>
          <w:color w:val="333333"/>
        </w:rPr>
        <w:t xml:space="preserve"> ETB makes the following commitments to ensure effective implementation of these policies.</w:t>
      </w:r>
    </w:p>
    <w:p w:rsidR="000C3560" w:rsidRPr="00DF74CC" w:rsidRDefault="000C3560" w:rsidP="00DF74CC">
      <w:pPr>
        <w:tabs>
          <w:tab w:val="left" w:pos="428"/>
        </w:tabs>
        <w:spacing w:before="95"/>
        <w:jc w:val="both"/>
        <w:rPr>
          <w:color w:val="333333"/>
          <w:sz w:val="20"/>
        </w:rPr>
      </w:pPr>
    </w:p>
    <w:p w:rsidR="000C3560" w:rsidRDefault="000C3560" w:rsidP="000C3560">
      <w:pPr>
        <w:pStyle w:val="ListParagraph"/>
        <w:numPr>
          <w:ilvl w:val="0"/>
          <w:numId w:val="9"/>
        </w:numPr>
        <w:tabs>
          <w:tab w:val="left" w:pos="428"/>
        </w:tabs>
        <w:spacing w:before="95"/>
        <w:ind w:hanging="199"/>
        <w:jc w:val="both"/>
        <w:rPr>
          <w:color w:val="333333"/>
          <w:sz w:val="20"/>
        </w:rPr>
      </w:pPr>
      <w:r>
        <w:rPr>
          <w:color w:val="333333"/>
          <w:sz w:val="20"/>
        </w:rPr>
        <w:t>To ensure that this policy is made known to all</w:t>
      </w:r>
      <w:r>
        <w:rPr>
          <w:color w:val="333333"/>
          <w:spacing w:val="20"/>
          <w:sz w:val="20"/>
        </w:rPr>
        <w:t xml:space="preserve"> </w:t>
      </w:r>
      <w:r>
        <w:rPr>
          <w:color w:val="333333"/>
          <w:sz w:val="20"/>
        </w:rPr>
        <w:t>employees</w:t>
      </w:r>
    </w:p>
    <w:p w:rsidR="000C3560" w:rsidRDefault="000C3560" w:rsidP="000C3560">
      <w:pPr>
        <w:pStyle w:val="ListParagraph"/>
        <w:numPr>
          <w:ilvl w:val="0"/>
          <w:numId w:val="9"/>
        </w:numPr>
        <w:tabs>
          <w:tab w:val="left" w:pos="428"/>
        </w:tabs>
        <w:spacing w:before="102" w:line="348" w:lineRule="auto"/>
        <w:ind w:right="155" w:hanging="220"/>
        <w:jc w:val="both"/>
        <w:rPr>
          <w:color w:val="333333"/>
          <w:sz w:val="20"/>
        </w:rPr>
      </w:pPr>
      <w:r>
        <w:rPr>
          <w:color w:val="333333"/>
          <w:sz w:val="20"/>
        </w:rPr>
        <w:t>To provide information and support to enable staff to understand their responsibilities as set out in this policy, and as required by national legislation, and to provide support and guidance to enable staff to discharge these responsibilities</w:t>
      </w:r>
    </w:p>
    <w:p w:rsidR="000C3560" w:rsidRDefault="000C3560" w:rsidP="000C3560">
      <w:pPr>
        <w:pStyle w:val="ListParagraph"/>
        <w:numPr>
          <w:ilvl w:val="0"/>
          <w:numId w:val="9"/>
        </w:numPr>
        <w:tabs>
          <w:tab w:val="left" w:pos="428"/>
        </w:tabs>
        <w:spacing w:line="348" w:lineRule="auto"/>
        <w:ind w:right="492" w:hanging="220"/>
        <w:jc w:val="both"/>
        <w:rPr>
          <w:color w:val="333333"/>
          <w:sz w:val="20"/>
        </w:rPr>
      </w:pPr>
      <w:r>
        <w:rPr>
          <w:color w:val="333333"/>
          <w:sz w:val="20"/>
        </w:rPr>
        <w:t xml:space="preserve">To consult with staff and the Trade Unions representing staff, where appropriate and practicable, on </w:t>
      </w:r>
      <w:r>
        <w:rPr>
          <w:color w:val="333333"/>
          <w:spacing w:val="-3"/>
          <w:sz w:val="20"/>
        </w:rPr>
        <w:t xml:space="preserve">issues </w:t>
      </w:r>
      <w:r>
        <w:rPr>
          <w:color w:val="333333"/>
          <w:sz w:val="20"/>
        </w:rPr>
        <w:t>relating to equal opportunities and to encourage the involvement and commitment of all parties to the promotion of equal</w:t>
      </w:r>
      <w:r>
        <w:rPr>
          <w:color w:val="333333"/>
          <w:spacing w:val="4"/>
          <w:sz w:val="20"/>
        </w:rPr>
        <w:t xml:space="preserve"> </w:t>
      </w:r>
      <w:r>
        <w:rPr>
          <w:color w:val="333333"/>
          <w:sz w:val="20"/>
        </w:rPr>
        <w:t>opportunities.</w:t>
      </w:r>
    </w:p>
    <w:p w:rsidR="000C3560" w:rsidRDefault="000C3560" w:rsidP="000C3560">
      <w:pPr>
        <w:pStyle w:val="ListParagraph"/>
        <w:numPr>
          <w:ilvl w:val="0"/>
          <w:numId w:val="9"/>
        </w:numPr>
        <w:tabs>
          <w:tab w:val="left" w:pos="428"/>
        </w:tabs>
        <w:spacing w:line="348" w:lineRule="auto"/>
        <w:ind w:right="182" w:hanging="220"/>
        <w:jc w:val="both"/>
        <w:rPr>
          <w:color w:val="333333"/>
          <w:sz w:val="20"/>
        </w:rPr>
      </w:pPr>
      <w:r>
        <w:rPr>
          <w:color w:val="333333"/>
          <w:sz w:val="20"/>
        </w:rPr>
        <w:t>To identify, develop and support positive action measures to ensure that all members of staff have an equal opportunity, and, where appropriate, encouragement to obtain employment, promotion and further education for personal and career</w:t>
      </w:r>
      <w:r>
        <w:rPr>
          <w:color w:val="333333"/>
          <w:spacing w:val="6"/>
          <w:sz w:val="20"/>
        </w:rPr>
        <w:t xml:space="preserve"> </w:t>
      </w:r>
      <w:r>
        <w:rPr>
          <w:color w:val="333333"/>
          <w:sz w:val="20"/>
        </w:rPr>
        <w:t>development</w:t>
      </w:r>
    </w:p>
    <w:p w:rsidR="000C3560" w:rsidRDefault="000C3560" w:rsidP="000C3560">
      <w:pPr>
        <w:pStyle w:val="ListParagraph"/>
        <w:numPr>
          <w:ilvl w:val="0"/>
          <w:numId w:val="9"/>
        </w:numPr>
        <w:tabs>
          <w:tab w:val="left" w:pos="428"/>
        </w:tabs>
        <w:spacing w:line="336" w:lineRule="auto"/>
        <w:ind w:right="243" w:hanging="209"/>
        <w:jc w:val="both"/>
        <w:rPr>
          <w:color w:val="333333"/>
          <w:sz w:val="20"/>
        </w:rPr>
      </w:pPr>
      <w:r>
        <w:rPr>
          <w:color w:val="333333"/>
          <w:sz w:val="20"/>
        </w:rPr>
        <w:t>To review employment procedures and practices regularly to ensure that they continue to reflect and promote the Committee’s policy and identify areas for</w:t>
      </w:r>
      <w:r>
        <w:rPr>
          <w:color w:val="333333"/>
          <w:spacing w:val="13"/>
          <w:sz w:val="20"/>
        </w:rPr>
        <w:t xml:space="preserve"> </w:t>
      </w:r>
      <w:r>
        <w:rPr>
          <w:color w:val="333333"/>
          <w:sz w:val="20"/>
        </w:rPr>
        <w:t>action</w:t>
      </w:r>
    </w:p>
    <w:p w:rsidR="000C3560" w:rsidRDefault="000C3560" w:rsidP="000C3560">
      <w:pPr>
        <w:pStyle w:val="ListParagraph"/>
        <w:numPr>
          <w:ilvl w:val="0"/>
          <w:numId w:val="9"/>
        </w:numPr>
        <w:tabs>
          <w:tab w:val="left" w:pos="428"/>
        </w:tabs>
        <w:spacing w:line="348" w:lineRule="auto"/>
        <w:ind w:right="546" w:hanging="220"/>
        <w:jc w:val="both"/>
        <w:rPr>
          <w:color w:val="333333"/>
          <w:sz w:val="20"/>
        </w:rPr>
      </w:pPr>
      <w:r>
        <w:rPr>
          <w:color w:val="333333"/>
          <w:sz w:val="20"/>
        </w:rPr>
        <w:t>To establish appropriate mechanisms whereby staff or job applicants who feel that they have been unfairly treated can have their complaints</w:t>
      </w:r>
      <w:r>
        <w:rPr>
          <w:color w:val="333333"/>
          <w:spacing w:val="9"/>
          <w:sz w:val="20"/>
        </w:rPr>
        <w:t xml:space="preserve"> </w:t>
      </w:r>
      <w:r>
        <w:rPr>
          <w:color w:val="333333"/>
          <w:sz w:val="20"/>
        </w:rPr>
        <w:t>investigated.</w:t>
      </w:r>
    </w:p>
    <w:p w:rsidR="000C3560" w:rsidRDefault="000C3560" w:rsidP="000C3560">
      <w:pPr>
        <w:pStyle w:val="BodyText"/>
        <w:spacing w:before="1"/>
        <w:jc w:val="both"/>
        <w:rPr>
          <w:sz w:val="23"/>
        </w:rPr>
      </w:pPr>
    </w:p>
    <w:p w:rsidR="000C3560" w:rsidRPr="00DE5633" w:rsidRDefault="000C3560" w:rsidP="000C3560">
      <w:pPr>
        <w:pStyle w:val="Heading2"/>
        <w:rPr>
          <w:color w:val="auto"/>
          <w:sz w:val="24"/>
          <w:szCs w:val="24"/>
        </w:rPr>
      </w:pPr>
      <w:bookmarkStart w:id="4" w:name="_Toc139535955"/>
      <w:r w:rsidRPr="00DE5633">
        <w:rPr>
          <w:color w:val="auto"/>
          <w:sz w:val="24"/>
          <w:szCs w:val="24"/>
        </w:rPr>
        <w:t>Supporting Employment Equality</w:t>
      </w:r>
      <w:bookmarkEnd w:id="4"/>
    </w:p>
    <w:p w:rsidR="000C3560" w:rsidRDefault="000C3560" w:rsidP="000C3560">
      <w:pPr>
        <w:pStyle w:val="BodyText"/>
        <w:spacing w:before="2"/>
        <w:jc w:val="both"/>
        <w:rPr>
          <w:b/>
          <w:sz w:val="32"/>
        </w:rPr>
      </w:pPr>
    </w:p>
    <w:p w:rsidR="000C3560" w:rsidRDefault="000C3560" w:rsidP="000C3560">
      <w:pPr>
        <w:pStyle w:val="BodyText"/>
        <w:spacing w:line="348" w:lineRule="auto"/>
        <w:ind w:left="119" w:right="431"/>
        <w:jc w:val="both"/>
      </w:pPr>
      <w:r>
        <w:rPr>
          <w:color w:val="333333"/>
        </w:rPr>
        <w:t>When recruiting, full job specification will be prepared, outlining requirements that are absolutely essential for the job in question. Non-essential qualification/qualities will be described as “desirable”</w:t>
      </w:r>
    </w:p>
    <w:p w:rsidR="000C3560" w:rsidRDefault="000C3560" w:rsidP="000C3560">
      <w:pPr>
        <w:pStyle w:val="BodyText"/>
        <w:spacing w:before="2"/>
        <w:jc w:val="both"/>
        <w:rPr>
          <w:sz w:val="23"/>
        </w:rPr>
      </w:pPr>
    </w:p>
    <w:p w:rsidR="000C3560" w:rsidRDefault="000C3560" w:rsidP="000C3560">
      <w:pPr>
        <w:pStyle w:val="BodyText"/>
        <w:spacing w:line="336" w:lineRule="auto"/>
        <w:ind w:left="119" w:right="431"/>
        <w:jc w:val="both"/>
      </w:pPr>
      <w:r>
        <w:rPr>
          <w:color w:val="333333"/>
        </w:rPr>
        <w:t>The Committee will ensure that all employees involved in making employment related decisions will be provided with training and guidance to ensure that they understand their position, the Committee’s policy and legal</w:t>
      </w:r>
    </w:p>
    <w:p w:rsidR="000C3560" w:rsidRDefault="000C3560" w:rsidP="000C3560">
      <w:pPr>
        <w:pStyle w:val="BodyText"/>
        <w:spacing w:before="12" w:line="348" w:lineRule="auto"/>
        <w:ind w:left="119" w:right="275"/>
        <w:jc w:val="both"/>
      </w:pPr>
      <w:r>
        <w:rPr>
          <w:color w:val="333333"/>
        </w:rPr>
        <w:t xml:space="preserve">requirements. Members of interview panels will be provided with guidance and instruction as required in </w:t>
      </w:r>
      <w:proofErr w:type="gramStart"/>
      <w:r>
        <w:rPr>
          <w:color w:val="333333"/>
        </w:rPr>
        <w:t>relation  to</w:t>
      </w:r>
      <w:proofErr w:type="gramEnd"/>
      <w:r>
        <w:rPr>
          <w:color w:val="333333"/>
        </w:rPr>
        <w:t xml:space="preserve"> good interview practices and in the prevention of</w:t>
      </w:r>
      <w:r>
        <w:rPr>
          <w:color w:val="333333"/>
          <w:spacing w:val="21"/>
        </w:rPr>
        <w:t xml:space="preserve"> </w:t>
      </w:r>
      <w:r>
        <w:rPr>
          <w:color w:val="333333"/>
        </w:rPr>
        <w:t>discrimination.</w:t>
      </w:r>
    </w:p>
    <w:p w:rsidR="000C3560" w:rsidRDefault="000C3560" w:rsidP="000C3560">
      <w:pPr>
        <w:pStyle w:val="BodyText"/>
        <w:spacing w:before="1"/>
        <w:jc w:val="both"/>
        <w:rPr>
          <w:sz w:val="23"/>
        </w:rPr>
      </w:pPr>
    </w:p>
    <w:p w:rsidR="000C3560" w:rsidRDefault="000C3560" w:rsidP="000C3560">
      <w:pPr>
        <w:pStyle w:val="BodyText"/>
        <w:spacing w:before="1"/>
        <w:ind w:left="119"/>
        <w:jc w:val="both"/>
      </w:pPr>
      <w:r>
        <w:rPr>
          <w:color w:val="333333"/>
        </w:rPr>
        <w:t>Employees involved in making employment related decisions will not make assumptions about future career</w:t>
      </w:r>
    </w:p>
    <w:p w:rsidR="000C3560" w:rsidRDefault="000C3560" w:rsidP="000C3560">
      <w:pPr>
        <w:pStyle w:val="BodyText"/>
        <w:spacing w:before="102" w:line="348" w:lineRule="auto"/>
        <w:ind w:left="119"/>
        <w:jc w:val="both"/>
      </w:pPr>
      <w:r>
        <w:rPr>
          <w:color w:val="333333"/>
        </w:rPr>
        <w:t>intentions or domestic responsibilities of employees which would adversely influence decisions about training and development</w:t>
      </w:r>
    </w:p>
    <w:p w:rsidR="000C3560" w:rsidRDefault="000C3560" w:rsidP="000C3560">
      <w:pPr>
        <w:pStyle w:val="BodyText"/>
        <w:spacing w:before="2"/>
        <w:jc w:val="both"/>
        <w:rPr>
          <w:sz w:val="23"/>
        </w:rPr>
      </w:pPr>
    </w:p>
    <w:p w:rsidR="000C3560" w:rsidRDefault="000C3560" w:rsidP="000C3560">
      <w:pPr>
        <w:pStyle w:val="BodyText"/>
        <w:spacing w:line="336" w:lineRule="auto"/>
        <w:ind w:left="119" w:right="431"/>
        <w:jc w:val="both"/>
      </w:pPr>
      <w:r>
        <w:rPr>
          <w:color w:val="333333"/>
        </w:rPr>
        <w:t>Employees involved in making employment related decisions will afford all employees equal and full opportunities for continuing professional development</w:t>
      </w:r>
    </w:p>
    <w:p w:rsidR="000C3560" w:rsidRDefault="000C3560" w:rsidP="000C3560">
      <w:pPr>
        <w:pStyle w:val="BodyText"/>
        <w:spacing w:before="2"/>
        <w:jc w:val="both"/>
        <w:rPr>
          <w:sz w:val="24"/>
        </w:rPr>
      </w:pPr>
    </w:p>
    <w:p w:rsidR="000C3560" w:rsidRDefault="000C3560" w:rsidP="000C3560">
      <w:pPr>
        <w:pStyle w:val="BodyText"/>
        <w:spacing w:line="348" w:lineRule="auto"/>
        <w:ind w:left="119"/>
        <w:jc w:val="both"/>
      </w:pPr>
      <w:r>
        <w:rPr>
          <w:color w:val="333333"/>
        </w:rPr>
        <w:t>The Committee will take appropriate disciplinary action towards an employee who fails to follow the Committee’s Equal Opportunities Policy</w:t>
      </w:r>
    </w:p>
    <w:p w:rsidR="000C3560" w:rsidRDefault="000C3560" w:rsidP="000C3560">
      <w:pPr>
        <w:pStyle w:val="BodyText"/>
        <w:spacing w:before="2"/>
        <w:jc w:val="both"/>
        <w:rPr>
          <w:sz w:val="23"/>
        </w:rPr>
      </w:pPr>
    </w:p>
    <w:p w:rsidR="000C3560" w:rsidRDefault="000C3560" w:rsidP="000C3560">
      <w:pPr>
        <w:pStyle w:val="BodyText"/>
        <w:spacing w:line="348" w:lineRule="auto"/>
        <w:ind w:left="119" w:right="544"/>
        <w:jc w:val="both"/>
        <w:rPr>
          <w:color w:val="333333"/>
        </w:rPr>
      </w:pPr>
      <w:r>
        <w:rPr>
          <w:color w:val="333333"/>
        </w:rPr>
        <w:t>Any employee who feels that he/she has been treated unfairly in terms of access to employment, conditions of employment, training, work experience or promotion, regarding or reclassification of posts should follow and apply the Committee’s appropriate Grievance Procedure.</w:t>
      </w:r>
    </w:p>
    <w:p w:rsidR="000C3560" w:rsidRDefault="000C3560" w:rsidP="00DF74CC">
      <w:pPr>
        <w:pStyle w:val="BodyText"/>
        <w:spacing w:line="348" w:lineRule="auto"/>
        <w:ind w:right="544"/>
        <w:jc w:val="both"/>
      </w:pPr>
    </w:p>
    <w:p w:rsidR="000C3560" w:rsidRDefault="000C3560" w:rsidP="000C3560">
      <w:pPr>
        <w:pStyle w:val="BodyText"/>
        <w:spacing w:before="2"/>
        <w:jc w:val="both"/>
        <w:rPr>
          <w:sz w:val="23"/>
        </w:rPr>
      </w:pPr>
    </w:p>
    <w:p w:rsidR="000C3560" w:rsidRDefault="000C3560" w:rsidP="000C3560">
      <w:pPr>
        <w:pStyle w:val="Heading1"/>
        <w:numPr>
          <w:ilvl w:val="1"/>
          <w:numId w:val="11"/>
        </w:numPr>
        <w:tabs>
          <w:tab w:val="left" w:pos="490"/>
        </w:tabs>
        <w:ind w:left="489" w:hanging="371"/>
        <w:jc w:val="both"/>
      </w:pPr>
      <w:bookmarkStart w:id="5" w:name="_TOC_250001"/>
      <w:bookmarkStart w:id="6" w:name="_Toc139535956"/>
      <w:r>
        <w:rPr>
          <w:color w:val="333333"/>
        </w:rPr>
        <w:t>Charter for Dignity at</w:t>
      </w:r>
      <w:r>
        <w:rPr>
          <w:color w:val="333333"/>
          <w:spacing w:val="5"/>
        </w:rPr>
        <w:t xml:space="preserve"> </w:t>
      </w:r>
      <w:bookmarkEnd w:id="5"/>
      <w:r>
        <w:rPr>
          <w:color w:val="333333"/>
        </w:rPr>
        <w:t>Work</w:t>
      </w:r>
      <w:bookmarkEnd w:id="6"/>
    </w:p>
    <w:p w:rsidR="000C3560" w:rsidRDefault="000C3560" w:rsidP="000C3560">
      <w:pPr>
        <w:pStyle w:val="BodyText"/>
        <w:spacing w:before="2"/>
        <w:jc w:val="both"/>
        <w:rPr>
          <w:b/>
          <w:sz w:val="32"/>
        </w:rPr>
      </w:pPr>
    </w:p>
    <w:p w:rsidR="000C3560" w:rsidRDefault="000C3560" w:rsidP="000C3560">
      <w:pPr>
        <w:pStyle w:val="BodyText"/>
        <w:ind w:left="119"/>
        <w:jc w:val="both"/>
      </w:pPr>
      <w:r>
        <w:rPr>
          <w:color w:val="333333"/>
        </w:rPr>
        <w:t xml:space="preserve">The charter below will be displayed in all </w:t>
      </w:r>
      <w:proofErr w:type="spellStart"/>
      <w:r>
        <w:rPr>
          <w:color w:val="333333"/>
        </w:rPr>
        <w:t>Centres</w:t>
      </w:r>
      <w:proofErr w:type="spellEnd"/>
      <w:r>
        <w:rPr>
          <w:color w:val="333333"/>
        </w:rPr>
        <w:t xml:space="preserve"> throughout </w:t>
      </w:r>
      <w:proofErr w:type="spellStart"/>
      <w:r>
        <w:rPr>
          <w:color w:val="333333"/>
        </w:rPr>
        <w:t>Tipperary</w:t>
      </w:r>
      <w:proofErr w:type="spellEnd"/>
      <w:r>
        <w:rPr>
          <w:color w:val="333333"/>
        </w:rPr>
        <w:t xml:space="preserve"> ETB.</w:t>
      </w:r>
    </w:p>
    <w:p w:rsidR="000C3560" w:rsidRDefault="000C3560" w:rsidP="000C3560">
      <w:pPr>
        <w:pStyle w:val="BodyText"/>
        <w:spacing w:before="7"/>
        <w:jc w:val="both"/>
        <w:rPr>
          <w:sz w:val="23"/>
        </w:rPr>
      </w:pPr>
    </w:p>
    <w:p w:rsidR="000C3560" w:rsidRDefault="000C3560" w:rsidP="000C3560">
      <w:pPr>
        <w:pStyle w:val="BodyText"/>
        <w:spacing w:before="8"/>
        <w:jc w:val="both"/>
        <w:rPr>
          <w:sz w:val="24"/>
        </w:rPr>
      </w:pPr>
    </w:p>
    <w:p w:rsidR="000C3560" w:rsidRDefault="000C3560" w:rsidP="000C3560">
      <w:pPr>
        <w:pStyle w:val="BodyText"/>
        <w:spacing w:before="1"/>
        <w:ind w:left="119"/>
        <w:jc w:val="both"/>
      </w:pPr>
      <w:r>
        <w:rPr>
          <w:color w:val="333333"/>
        </w:rPr>
        <w:t>Charter for Dignity at Work</w:t>
      </w:r>
    </w:p>
    <w:p w:rsidR="000C3560" w:rsidRDefault="000C3560" w:rsidP="000C3560">
      <w:pPr>
        <w:pStyle w:val="BodyText"/>
        <w:spacing w:before="2"/>
        <w:jc w:val="both"/>
        <w:rPr>
          <w:sz w:val="32"/>
        </w:rPr>
      </w:pPr>
    </w:p>
    <w:p w:rsidR="000C3560" w:rsidRDefault="000C3560" w:rsidP="000C3560">
      <w:pPr>
        <w:pStyle w:val="BodyText"/>
        <w:numPr>
          <w:ilvl w:val="0"/>
          <w:numId w:val="13"/>
        </w:numPr>
        <w:spacing w:line="348" w:lineRule="auto"/>
        <w:ind w:right="431"/>
        <w:jc w:val="both"/>
      </w:pPr>
      <w:r>
        <w:rPr>
          <w:color w:val="333333"/>
        </w:rPr>
        <w:t xml:space="preserve">We at </w:t>
      </w:r>
      <w:proofErr w:type="spellStart"/>
      <w:r>
        <w:rPr>
          <w:color w:val="333333"/>
        </w:rPr>
        <w:t>Tipperary</w:t>
      </w:r>
      <w:proofErr w:type="spellEnd"/>
      <w:r>
        <w:rPr>
          <w:color w:val="333333"/>
        </w:rPr>
        <w:t xml:space="preserve"> ETB commit ourselves to working together to maintain workplace environments that encourage and support the right to dignity at work.</w:t>
      </w:r>
    </w:p>
    <w:p w:rsidR="000C3560" w:rsidRDefault="000C3560" w:rsidP="000C3560">
      <w:pPr>
        <w:pStyle w:val="BodyText"/>
        <w:numPr>
          <w:ilvl w:val="0"/>
          <w:numId w:val="13"/>
        </w:numPr>
        <w:spacing w:before="95" w:line="348" w:lineRule="auto"/>
        <w:ind w:right="431"/>
        <w:jc w:val="both"/>
      </w:pPr>
      <w:r>
        <w:rPr>
          <w:color w:val="333333"/>
        </w:rPr>
        <w:t xml:space="preserve">All who work for </w:t>
      </w:r>
      <w:proofErr w:type="spellStart"/>
      <w:r>
        <w:rPr>
          <w:color w:val="333333"/>
        </w:rPr>
        <w:t>Tipperary</w:t>
      </w:r>
      <w:proofErr w:type="spellEnd"/>
      <w:r>
        <w:rPr>
          <w:color w:val="333333"/>
        </w:rPr>
        <w:t xml:space="preserve"> ETB are expected to respect the right of each individual to dignity in their work life.</w:t>
      </w:r>
    </w:p>
    <w:p w:rsidR="000C3560" w:rsidRDefault="000C3560" w:rsidP="000C3560">
      <w:pPr>
        <w:pStyle w:val="BodyText"/>
        <w:spacing w:before="1"/>
        <w:jc w:val="both"/>
        <w:rPr>
          <w:sz w:val="23"/>
        </w:rPr>
      </w:pPr>
    </w:p>
    <w:p w:rsidR="000C3560" w:rsidRDefault="000C3560" w:rsidP="000C3560">
      <w:pPr>
        <w:pStyle w:val="BodyText"/>
        <w:numPr>
          <w:ilvl w:val="0"/>
          <w:numId w:val="13"/>
        </w:numPr>
        <w:spacing w:before="1" w:line="626" w:lineRule="auto"/>
        <w:ind w:right="3702"/>
        <w:jc w:val="both"/>
      </w:pPr>
      <w:r>
        <w:rPr>
          <w:color w:val="333333"/>
        </w:rPr>
        <w:t>All will be treated and respected for their individuality and diversity. Bullying in any form is not accepted by us and will not be accepted.</w:t>
      </w:r>
    </w:p>
    <w:p w:rsidR="000C3560" w:rsidRDefault="000C3560" w:rsidP="000C3560">
      <w:pPr>
        <w:pStyle w:val="BodyText"/>
        <w:numPr>
          <w:ilvl w:val="0"/>
          <w:numId w:val="13"/>
        </w:numPr>
        <w:spacing w:line="348" w:lineRule="auto"/>
        <w:ind w:right="431"/>
        <w:jc w:val="both"/>
      </w:pPr>
      <w:r>
        <w:rPr>
          <w:color w:val="333333"/>
        </w:rPr>
        <w:t xml:space="preserve">All </w:t>
      </w:r>
      <w:proofErr w:type="spellStart"/>
      <w:r>
        <w:rPr>
          <w:color w:val="333333"/>
        </w:rPr>
        <w:t>Tipperary</w:t>
      </w:r>
      <w:proofErr w:type="spellEnd"/>
      <w:r>
        <w:rPr>
          <w:color w:val="333333"/>
        </w:rPr>
        <w:t xml:space="preserve"> ETB policies and procedures will reflect and support the principles and objectives of this chapter.</w:t>
      </w:r>
    </w:p>
    <w:p w:rsidR="000C3560" w:rsidRDefault="000C3560" w:rsidP="000C3560">
      <w:pPr>
        <w:pStyle w:val="BodyText"/>
        <w:spacing w:before="1"/>
        <w:jc w:val="both"/>
        <w:rPr>
          <w:sz w:val="22"/>
        </w:rPr>
      </w:pPr>
    </w:p>
    <w:p w:rsidR="000C3560" w:rsidRPr="00D727FC" w:rsidRDefault="000C3560" w:rsidP="000C3560">
      <w:pPr>
        <w:pStyle w:val="BodyText"/>
        <w:numPr>
          <w:ilvl w:val="0"/>
          <w:numId w:val="13"/>
        </w:numPr>
        <w:spacing w:before="1"/>
        <w:jc w:val="both"/>
      </w:pPr>
      <w:r>
        <w:rPr>
          <w:color w:val="333333"/>
        </w:rPr>
        <w:t xml:space="preserve">All employees of </w:t>
      </w:r>
      <w:proofErr w:type="spellStart"/>
      <w:r>
        <w:rPr>
          <w:color w:val="333333"/>
        </w:rPr>
        <w:t>Tipperary</w:t>
      </w:r>
      <w:proofErr w:type="spellEnd"/>
      <w:r>
        <w:rPr>
          <w:color w:val="333333"/>
        </w:rPr>
        <w:t xml:space="preserve"> ETB are obliged to uphold this dignity at work chapter.</w:t>
      </w:r>
    </w:p>
    <w:p w:rsidR="000C3560" w:rsidRDefault="000C3560" w:rsidP="000C3560">
      <w:pPr>
        <w:pStyle w:val="ListParagraph"/>
      </w:pPr>
    </w:p>
    <w:p w:rsidR="000C3560" w:rsidRDefault="000C3560" w:rsidP="000C3560">
      <w:pPr>
        <w:pStyle w:val="BodyText"/>
        <w:spacing w:before="1"/>
        <w:jc w:val="both"/>
      </w:pPr>
    </w:p>
    <w:p w:rsidR="000C3560" w:rsidRDefault="000C3560" w:rsidP="000C3560">
      <w:pPr>
        <w:rPr>
          <w:sz w:val="20"/>
          <w:szCs w:val="20"/>
        </w:rPr>
      </w:pPr>
      <w:r>
        <w:br w:type="page"/>
      </w:r>
    </w:p>
    <w:p w:rsidR="000C3560" w:rsidRDefault="000C3560" w:rsidP="000C3560">
      <w:pPr>
        <w:pStyle w:val="BodyText"/>
        <w:spacing w:before="1"/>
        <w:jc w:val="both"/>
      </w:pPr>
    </w:p>
    <w:p w:rsidR="000C3560" w:rsidRDefault="000C3560" w:rsidP="000C3560">
      <w:pPr>
        <w:pStyle w:val="BodyText"/>
        <w:spacing w:before="1"/>
        <w:jc w:val="both"/>
        <w:rPr>
          <w:sz w:val="32"/>
        </w:rPr>
      </w:pPr>
    </w:p>
    <w:p w:rsidR="000C3560" w:rsidRDefault="000C3560" w:rsidP="000C3560">
      <w:pPr>
        <w:pStyle w:val="Heading1"/>
        <w:numPr>
          <w:ilvl w:val="1"/>
          <w:numId w:val="11"/>
        </w:numPr>
        <w:tabs>
          <w:tab w:val="left" w:pos="490"/>
        </w:tabs>
        <w:spacing w:before="1"/>
        <w:ind w:left="489" w:hanging="371"/>
        <w:jc w:val="both"/>
      </w:pPr>
      <w:bookmarkStart w:id="7" w:name="_TOC_250000"/>
      <w:bookmarkStart w:id="8" w:name="_Toc139535957"/>
      <w:r>
        <w:rPr>
          <w:color w:val="333333"/>
        </w:rPr>
        <w:t>Equality</w:t>
      </w:r>
      <w:r>
        <w:rPr>
          <w:color w:val="333333"/>
          <w:spacing w:val="1"/>
        </w:rPr>
        <w:t xml:space="preserve"> </w:t>
      </w:r>
      <w:bookmarkEnd w:id="7"/>
      <w:r>
        <w:rPr>
          <w:color w:val="333333"/>
        </w:rPr>
        <w:t>Policy</w:t>
      </w:r>
      <w:bookmarkEnd w:id="8"/>
    </w:p>
    <w:p w:rsidR="000C3560" w:rsidRDefault="000C3560" w:rsidP="000C3560">
      <w:pPr>
        <w:pStyle w:val="BodyText"/>
        <w:spacing w:before="1"/>
        <w:jc w:val="both"/>
        <w:rPr>
          <w:b/>
          <w:sz w:val="32"/>
        </w:rPr>
      </w:pPr>
    </w:p>
    <w:p w:rsidR="000C3560" w:rsidRPr="00DE5633" w:rsidRDefault="00DF74CC" w:rsidP="000C3560">
      <w:pPr>
        <w:pStyle w:val="Heading2"/>
        <w:rPr>
          <w:color w:val="auto"/>
          <w:sz w:val="24"/>
          <w:szCs w:val="24"/>
        </w:rPr>
      </w:pPr>
      <w:bookmarkStart w:id="9" w:name="_Toc139535958"/>
      <w:r w:rsidRPr="00DE5633">
        <w:rPr>
          <w:color w:val="auto"/>
          <w:sz w:val="24"/>
          <w:szCs w:val="24"/>
        </w:rPr>
        <w:t xml:space="preserve">1 </w:t>
      </w:r>
      <w:r w:rsidR="000C3560" w:rsidRPr="00DE5633">
        <w:rPr>
          <w:color w:val="auto"/>
          <w:sz w:val="24"/>
          <w:szCs w:val="24"/>
        </w:rPr>
        <w:t>Introduction</w:t>
      </w:r>
      <w:bookmarkEnd w:id="9"/>
    </w:p>
    <w:p w:rsidR="000C3560" w:rsidRDefault="000C3560" w:rsidP="000C3560">
      <w:pPr>
        <w:pStyle w:val="BodyText"/>
        <w:spacing w:before="2"/>
        <w:jc w:val="both"/>
        <w:rPr>
          <w:b/>
          <w:sz w:val="32"/>
        </w:rPr>
      </w:pPr>
    </w:p>
    <w:p w:rsidR="000C3560" w:rsidRDefault="000C3560" w:rsidP="000C3560">
      <w:pPr>
        <w:pStyle w:val="BodyText"/>
        <w:spacing w:line="343" w:lineRule="auto"/>
        <w:ind w:left="119" w:right="275"/>
        <w:jc w:val="both"/>
      </w:pPr>
      <w:r>
        <w:rPr>
          <w:color w:val="333333"/>
        </w:rPr>
        <w:t xml:space="preserve">This policy is situated within the context of </w:t>
      </w:r>
      <w:proofErr w:type="spellStart"/>
      <w:r>
        <w:rPr>
          <w:color w:val="333333"/>
        </w:rPr>
        <w:t>Tipperary</w:t>
      </w:r>
      <w:proofErr w:type="spellEnd"/>
      <w:r>
        <w:rPr>
          <w:color w:val="333333"/>
        </w:rPr>
        <w:t xml:space="preserve"> ETB’s five-year education plan, the chief aim of </w:t>
      </w:r>
      <w:r>
        <w:rPr>
          <w:color w:val="333333"/>
          <w:spacing w:val="-3"/>
        </w:rPr>
        <w:t xml:space="preserve">which   </w:t>
      </w:r>
      <w:r>
        <w:rPr>
          <w:color w:val="333333"/>
        </w:rPr>
        <w:t>is to actively contribute to the development of an inclusive and accepting democratic society. This Equality Policy provides</w:t>
      </w:r>
      <w:r>
        <w:rPr>
          <w:color w:val="333333"/>
          <w:spacing w:val="6"/>
        </w:rPr>
        <w:t xml:space="preserve"> </w:t>
      </w:r>
      <w:r>
        <w:rPr>
          <w:color w:val="333333"/>
        </w:rPr>
        <w:t>the</w:t>
      </w:r>
      <w:r>
        <w:rPr>
          <w:color w:val="333333"/>
          <w:spacing w:val="7"/>
        </w:rPr>
        <w:t xml:space="preserve"> </w:t>
      </w:r>
      <w:r>
        <w:rPr>
          <w:color w:val="333333"/>
        </w:rPr>
        <w:t>framework</w:t>
      </w:r>
      <w:r>
        <w:rPr>
          <w:color w:val="333333"/>
          <w:spacing w:val="7"/>
        </w:rPr>
        <w:t xml:space="preserve"> </w:t>
      </w:r>
      <w:r>
        <w:rPr>
          <w:color w:val="333333"/>
        </w:rPr>
        <w:t>by</w:t>
      </w:r>
      <w:r>
        <w:rPr>
          <w:color w:val="333333"/>
          <w:spacing w:val="6"/>
        </w:rPr>
        <w:t xml:space="preserve"> </w:t>
      </w:r>
      <w:r>
        <w:rPr>
          <w:color w:val="333333"/>
        </w:rPr>
        <w:t>which</w:t>
      </w:r>
      <w:r>
        <w:rPr>
          <w:color w:val="333333"/>
          <w:spacing w:val="7"/>
        </w:rPr>
        <w:t xml:space="preserve"> </w:t>
      </w:r>
      <w:r>
        <w:rPr>
          <w:color w:val="333333"/>
        </w:rPr>
        <w:t>we</w:t>
      </w:r>
      <w:r>
        <w:rPr>
          <w:color w:val="333333"/>
          <w:spacing w:val="7"/>
        </w:rPr>
        <w:t xml:space="preserve"> </w:t>
      </w:r>
      <w:r>
        <w:rPr>
          <w:color w:val="333333"/>
        </w:rPr>
        <w:t>will</w:t>
      </w:r>
      <w:r>
        <w:rPr>
          <w:color w:val="333333"/>
          <w:spacing w:val="6"/>
        </w:rPr>
        <w:t xml:space="preserve"> </w:t>
      </w:r>
      <w:r>
        <w:rPr>
          <w:color w:val="333333"/>
        </w:rPr>
        <w:t>promote,</w:t>
      </w:r>
      <w:r>
        <w:rPr>
          <w:color w:val="333333"/>
          <w:spacing w:val="7"/>
        </w:rPr>
        <w:t xml:space="preserve"> </w:t>
      </w:r>
      <w:r>
        <w:rPr>
          <w:color w:val="333333"/>
        </w:rPr>
        <w:t>in</w:t>
      </w:r>
      <w:r>
        <w:rPr>
          <w:color w:val="333333"/>
          <w:spacing w:val="7"/>
        </w:rPr>
        <w:t xml:space="preserve"> </w:t>
      </w:r>
      <w:r>
        <w:rPr>
          <w:color w:val="333333"/>
        </w:rPr>
        <w:t>an</w:t>
      </w:r>
      <w:r>
        <w:rPr>
          <w:color w:val="333333"/>
          <w:spacing w:val="6"/>
        </w:rPr>
        <w:t xml:space="preserve"> </w:t>
      </w:r>
      <w:r>
        <w:rPr>
          <w:color w:val="333333"/>
        </w:rPr>
        <w:t>active</w:t>
      </w:r>
      <w:r>
        <w:rPr>
          <w:color w:val="333333"/>
          <w:spacing w:val="7"/>
        </w:rPr>
        <w:t xml:space="preserve"> </w:t>
      </w:r>
      <w:r>
        <w:rPr>
          <w:color w:val="333333"/>
        </w:rPr>
        <w:t>and</w:t>
      </w:r>
      <w:r>
        <w:rPr>
          <w:color w:val="333333"/>
          <w:spacing w:val="7"/>
        </w:rPr>
        <w:t xml:space="preserve"> </w:t>
      </w:r>
      <w:r>
        <w:rPr>
          <w:color w:val="333333"/>
        </w:rPr>
        <w:t>positive</w:t>
      </w:r>
      <w:r>
        <w:rPr>
          <w:color w:val="333333"/>
          <w:spacing w:val="6"/>
        </w:rPr>
        <w:t xml:space="preserve"> </w:t>
      </w:r>
      <w:r>
        <w:rPr>
          <w:color w:val="333333"/>
        </w:rPr>
        <w:t>manner,</w:t>
      </w:r>
      <w:r>
        <w:rPr>
          <w:color w:val="333333"/>
          <w:spacing w:val="7"/>
        </w:rPr>
        <w:t xml:space="preserve"> </w:t>
      </w:r>
      <w:r>
        <w:rPr>
          <w:color w:val="333333"/>
        </w:rPr>
        <w:t>equality</w:t>
      </w:r>
      <w:r>
        <w:rPr>
          <w:color w:val="333333"/>
          <w:spacing w:val="7"/>
        </w:rPr>
        <w:t xml:space="preserve"> </w:t>
      </w:r>
      <w:r>
        <w:rPr>
          <w:color w:val="333333"/>
        </w:rPr>
        <w:t>across</w:t>
      </w:r>
      <w:r>
        <w:rPr>
          <w:color w:val="333333"/>
          <w:spacing w:val="6"/>
        </w:rPr>
        <w:t xml:space="preserve"> </w:t>
      </w:r>
      <w:r>
        <w:rPr>
          <w:color w:val="333333"/>
        </w:rPr>
        <w:t>the</w:t>
      </w:r>
    </w:p>
    <w:p w:rsidR="000C3560" w:rsidRDefault="000C3560" w:rsidP="000C3560">
      <w:pPr>
        <w:pStyle w:val="BodyText"/>
        <w:spacing w:before="2" w:line="345" w:lineRule="auto"/>
        <w:ind w:left="119" w:right="128"/>
        <w:jc w:val="both"/>
      </w:pPr>
      <w:proofErr w:type="spellStart"/>
      <w:r>
        <w:rPr>
          <w:color w:val="333333"/>
          <w:w w:val="102"/>
        </w:rPr>
        <w:t>organisation</w:t>
      </w:r>
      <w:proofErr w:type="spellEnd"/>
      <w:r>
        <w:rPr>
          <w:color w:val="333333"/>
          <w:w w:val="102"/>
        </w:rPr>
        <w:t>.</w:t>
      </w:r>
      <w:r>
        <w:rPr>
          <w:color w:val="333333"/>
        </w:rPr>
        <w:t xml:space="preserve"> </w:t>
      </w:r>
      <w:r>
        <w:rPr>
          <w:color w:val="333333"/>
          <w:spacing w:val="2"/>
        </w:rPr>
        <w:t xml:space="preserve"> </w:t>
      </w:r>
      <w:r>
        <w:rPr>
          <w:color w:val="333333"/>
          <w:w w:val="102"/>
        </w:rPr>
        <w:t>The</w:t>
      </w:r>
      <w:r>
        <w:rPr>
          <w:color w:val="333333"/>
          <w:spacing w:val="1"/>
        </w:rPr>
        <w:t xml:space="preserve"> </w:t>
      </w:r>
      <w:r>
        <w:rPr>
          <w:color w:val="333333"/>
          <w:w w:val="102"/>
        </w:rPr>
        <w:t>purpose,</w:t>
      </w:r>
      <w:r>
        <w:rPr>
          <w:color w:val="333333"/>
          <w:spacing w:val="1"/>
        </w:rPr>
        <w:t xml:space="preserve"> </w:t>
      </w:r>
      <w:r>
        <w:rPr>
          <w:color w:val="333333"/>
          <w:w w:val="102"/>
        </w:rPr>
        <w:t>therefore,</w:t>
      </w:r>
      <w:r>
        <w:rPr>
          <w:color w:val="333333"/>
          <w:spacing w:val="1"/>
        </w:rPr>
        <w:t xml:space="preserve"> </w:t>
      </w:r>
      <w:r>
        <w:rPr>
          <w:color w:val="333333"/>
          <w:w w:val="102"/>
        </w:rPr>
        <w:t>of</w:t>
      </w:r>
      <w:r>
        <w:rPr>
          <w:color w:val="333333"/>
          <w:spacing w:val="1"/>
        </w:rPr>
        <w:t xml:space="preserve"> </w:t>
      </w:r>
      <w:r>
        <w:rPr>
          <w:color w:val="333333"/>
          <w:w w:val="102"/>
        </w:rPr>
        <w:t>this</w:t>
      </w:r>
      <w:r>
        <w:rPr>
          <w:color w:val="333333"/>
          <w:spacing w:val="1"/>
        </w:rPr>
        <w:t xml:space="preserve"> </w:t>
      </w:r>
      <w:r>
        <w:rPr>
          <w:color w:val="333333"/>
          <w:w w:val="102"/>
        </w:rPr>
        <w:t>policy</w:t>
      </w:r>
      <w:r>
        <w:rPr>
          <w:color w:val="333333"/>
          <w:spacing w:val="1"/>
        </w:rPr>
        <w:t xml:space="preserve"> </w:t>
      </w:r>
      <w:r>
        <w:rPr>
          <w:color w:val="333333"/>
          <w:w w:val="102"/>
        </w:rPr>
        <w:t>is</w:t>
      </w:r>
      <w:r>
        <w:rPr>
          <w:color w:val="333333"/>
          <w:spacing w:val="1"/>
        </w:rPr>
        <w:t xml:space="preserve"> </w:t>
      </w:r>
      <w:r>
        <w:rPr>
          <w:color w:val="333333"/>
          <w:w w:val="102"/>
        </w:rPr>
        <w:t>to</w:t>
      </w:r>
      <w:r>
        <w:rPr>
          <w:color w:val="333333"/>
          <w:spacing w:val="1"/>
        </w:rPr>
        <w:t xml:space="preserve"> </w:t>
      </w:r>
      <w:r>
        <w:rPr>
          <w:color w:val="333333"/>
          <w:w w:val="102"/>
        </w:rPr>
        <w:t>ensure</w:t>
      </w:r>
      <w:r>
        <w:rPr>
          <w:color w:val="333333"/>
          <w:spacing w:val="1"/>
        </w:rPr>
        <w:t xml:space="preserve"> </w:t>
      </w:r>
      <w:r>
        <w:rPr>
          <w:color w:val="333333"/>
          <w:w w:val="102"/>
        </w:rPr>
        <w:t>that</w:t>
      </w:r>
      <w:r>
        <w:rPr>
          <w:color w:val="333333"/>
          <w:spacing w:val="1"/>
        </w:rPr>
        <w:t xml:space="preserve"> </w:t>
      </w:r>
      <w:r>
        <w:rPr>
          <w:color w:val="333333"/>
          <w:w w:val="102"/>
        </w:rPr>
        <w:t>staff</w:t>
      </w:r>
      <w:r>
        <w:rPr>
          <w:color w:val="333333"/>
          <w:spacing w:val="1"/>
        </w:rPr>
        <w:t xml:space="preserve"> </w:t>
      </w:r>
      <w:r>
        <w:rPr>
          <w:color w:val="333333"/>
          <w:w w:val="102"/>
        </w:rPr>
        <w:t>and</w:t>
      </w:r>
      <w:r>
        <w:rPr>
          <w:color w:val="333333"/>
          <w:spacing w:val="1"/>
        </w:rPr>
        <w:t xml:space="preserve"> </w:t>
      </w:r>
      <w:r>
        <w:rPr>
          <w:color w:val="333333"/>
          <w:w w:val="102"/>
        </w:rPr>
        <w:t>service</w:t>
      </w:r>
      <w:r>
        <w:rPr>
          <w:color w:val="333333"/>
          <w:spacing w:val="1"/>
        </w:rPr>
        <w:t xml:space="preserve"> </w:t>
      </w:r>
      <w:r>
        <w:rPr>
          <w:color w:val="333333"/>
          <w:w w:val="102"/>
        </w:rPr>
        <w:t>users</w:t>
      </w:r>
      <w:r>
        <w:rPr>
          <w:color w:val="333333"/>
          <w:spacing w:val="1"/>
        </w:rPr>
        <w:t xml:space="preserve"> </w:t>
      </w:r>
      <w:r>
        <w:rPr>
          <w:color w:val="333333"/>
          <w:w w:val="102"/>
        </w:rPr>
        <w:t>in</w:t>
      </w:r>
      <w:r>
        <w:rPr>
          <w:color w:val="333333"/>
          <w:spacing w:val="1"/>
        </w:rPr>
        <w:t xml:space="preserve"> </w:t>
      </w:r>
      <w:proofErr w:type="spellStart"/>
      <w:r>
        <w:rPr>
          <w:color w:val="333333"/>
          <w:w w:val="102"/>
        </w:rPr>
        <w:t>Tipperary</w:t>
      </w:r>
      <w:proofErr w:type="spellEnd"/>
      <w:r>
        <w:rPr>
          <w:color w:val="333333"/>
          <w:w w:val="102"/>
        </w:rPr>
        <w:t xml:space="preserve"> ETB</w:t>
      </w:r>
      <w:r>
        <w:rPr>
          <w:color w:val="333333"/>
          <w:spacing w:val="1"/>
        </w:rPr>
        <w:t xml:space="preserve"> </w:t>
      </w:r>
      <w:r>
        <w:rPr>
          <w:color w:val="333333"/>
          <w:w w:val="102"/>
        </w:rPr>
        <w:t>are</w:t>
      </w:r>
      <w:r>
        <w:rPr>
          <w:color w:val="333333"/>
          <w:spacing w:val="1"/>
        </w:rPr>
        <w:t xml:space="preserve"> </w:t>
      </w:r>
      <w:r>
        <w:rPr>
          <w:color w:val="333333"/>
          <w:w w:val="102"/>
        </w:rPr>
        <w:t>aware</w:t>
      </w:r>
      <w:r>
        <w:rPr>
          <w:color w:val="333333"/>
          <w:spacing w:val="1"/>
        </w:rPr>
        <w:t xml:space="preserve"> </w:t>
      </w:r>
      <w:r>
        <w:rPr>
          <w:color w:val="333333"/>
          <w:w w:val="102"/>
        </w:rPr>
        <w:t>of</w:t>
      </w:r>
      <w:r>
        <w:rPr>
          <w:color w:val="333333"/>
          <w:spacing w:val="1"/>
        </w:rPr>
        <w:t xml:space="preserve"> </w:t>
      </w:r>
      <w:r>
        <w:rPr>
          <w:color w:val="333333"/>
          <w:w w:val="102"/>
        </w:rPr>
        <w:t>equality</w:t>
      </w:r>
      <w:r>
        <w:rPr>
          <w:color w:val="333333"/>
          <w:spacing w:val="1"/>
        </w:rPr>
        <w:t xml:space="preserve"> </w:t>
      </w:r>
      <w:r>
        <w:rPr>
          <w:color w:val="333333"/>
          <w:w w:val="102"/>
        </w:rPr>
        <w:t>issues</w:t>
      </w:r>
      <w:r>
        <w:rPr>
          <w:color w:val="333333"/>
          <w:spacing w:val="1"/>
        </w:rPr>
        <w:t xml:space="preserve"> </w:t>
      </w:r>
      <w:r>
        <w:rPr>
          <w:color w:val="333333"/>
          <w:w w:val="102"/>
        </w:rPr>
        <w:t>and</w:t>
      </w:r>
      <w:r>
        <w:rPr>
          <w:color w:val="333333"/>
          <w:spacing w:val="1"/>
        </w:rPr>
        <w:t xml:space="preserve"> </w:t>
      </w:r>
      <w:r>
        <w:rPr>
          <w:color w:val="333333"/>
          <w:w w:val="102"/>
        </w:rPr>
        <w:t>have</w:t>
      </w:r>
      <w:r>
        <w:rPr>
          <w:color w:val="333333"/>
          <w:spacing w:val="1"/>
        </w:rPr>
        <w:t xml:space="preserve"> </w:t>
      </w:r>
      <w:r>
        <w:rPr>
          <w:color w:val="333333"/>
          <w:w w:val="102"/>
        </w:rPr>
        <w:t>the</w:t>
      </w:r>
      <w:r>
        <w:rPr>
          <w:color w:val="333333"/>
          <w:spacing w:val="1"/>
        </w:rPr>
        <w:t xml:space="preserve"> </w:t>
      </w:r>
      <w:r>
        <w:rPr>
          <w:color w:val="333333"/>
          <w:w w:val="102"/>
        </w:rPr>
        <w:t>capacity</w:t>
      </w:r>
      <w:r>
        <w:rPr>
          <w:color w:val="333333"/>
          <w:spacing w:val="1"/>
        </w:rPr>
        <w:t xml:space="preserve"> </w:t>
      </w:r>
      <w:r>
        <w:rPr>
          <w:color w:val="333333"/>
          <w:w w:val="102"/>
        </w:rPr>
        <w:t>to</w:t>
      </w:r>
      <w:r>
        <w:rPr>
          <w:color w:val="333333"/>
          <w:spacing w:val="1"/>
        </w:rPr>
        <w:t xml:space="preserve"> </w:t>
      </w:r>
      <w:r>
        <w:rPr>
          <w:color w:val="333333"/>
          <w:w w:val="102"/>
        </w:rPr>
        <w:t>promote</w:t>
      </w:r>
      <w:r>
        <w:rPr>
          <w:color w:val="333333"/>
          <w:spacing w:val="1"/>
        </w:rPr>
        <w:t xml:space="preserve"> </w:t>
      </w:r>
      <w:r>
        <w:rPr>
          <w:color w:val="333333"/>
          <w:w w:val="102"/>
        </w:rPr>
        <w:t>equality</w:t>
      </w:r>
      <w:r>
        <w:rPr>
          <w:color w:val="333333"/>
          <w:spacing w:val="1"/>
        </w:rPr>
        <w:t xml:space="preserve"> </w:t>
      </w:r>
      <w:r>
        <w:rPr>
          <w:color w:val="333333"/>
          <w:w w:val="102"/>
        </w:rPr>
        <w:t>and</w:t>
      </w:r>
      <w:r>
        <w:rPr>
          <w:color w:val="333333"/>
          <w:spacing w:val="1"/>
        </w:rPr>
        <w:t xml:space="preserve"> </w:t>
      </w:r>
      <w:r>
        <w:rPr>
          <w:color w:val="333333"/>
          <w:w w:val="102"/>
        </w:rPr>
        <w:t>combat</w:t>
      </w:r>
      <w:r>
        <w:rPr>
          <w:color w:val="333333"/>
          <w:spacing w:val="1"/>
        </w:rPr>
        <w:t xml:space="preserve"> </w:t>
      </w:r>
      <w:r>
        <w:rPr>
          <w:color w:val="333333"/>
          <w:w w:val="102"/>
        </w:rPr>
        <w:t>discrimination</w:t>
      </w:r>
      <w:r>
        <w:rPr>
          <w:color w:val="333333"/>
          <w:spacing w:val="1"/>
        </w:rPr>
        <w:t xml:space="preserve"> </w:t>
      </w:r>
      <w:r>
        <w:rPr>
          <w:color w:val="333333"/>
          <w:w w:val="102"/>
        </w:rPr>
        <w:t>ethically and</w:t>
      </w:r>
      <w:r>
        <w:rPr>
          <w:color w:val="333333"/>
          <w:spacing w:val="1"/>
        </w:rPr>
        <w:t xml:space="preserve"> </w:t>
      </w:r>
      <w:r>
        <w:rPr>
          <w:color w:val="333333"/>
          <w:w w:val="102"/>
        </w:rPr>
        <w:t>in</w:t>
      </w:r>
      <w:r>
        <w:rPr>
          <w:color w:val="333333"/>
          <w:spacing w:val="1"/>
        </w:rPr>
        <w:t xml:space="preserve"> </w:t>
      </w:r>
      <w:r>
        <w:rPr>
          <w:color w:val="333333"/>
          <w:w w:val="102"/>
        </w:rPr>
        <w:t>accordance</w:t>
      </w:r>
      <w:r>
        <w:rPr>
          <w:color w:val="333333"/>
          <w:spacing w:val="1"/>
        </w:rPr>
        <w:t xml:space="preserve"> </w:t>
      </w:r>
      <w:r>
        <w:rPr>
          <w:color w:val="333333"/>
          <w:w w:val="102"/>
        </w:rPr>
        <w:t>with</w:t>
      </w:r>
      <w:r>
        <w:rPr>
          <w:color w:val="333333"/>
          <w:spacing w:val="1"/>
        </w:rPr>
        <w:t xml:space="preserve"> </w:t>
      </w:r>
      <w:r>
        <w:rPr>
          <w:color w:val="333333"/>
          <w:w w:val="102"/>
        </w:rPr>
        <w:t>the</w:t>
      </w:r>
      <w:r>
        <w:rPr>
          <w:color w:val="333333"/>
          <w:spacing w:val="1"/>
        </w:rPr>
        <w:t xml:space="preserve"> </w:t>
      </w:r>
      <w:r>
        <w:rPr>
          <w:color w:val="333333"/>
          <w:w w:val="102"/>
        </w:rPr>
        <w:t>Equal</w:t>
      </w:r>
      <w:r>
        <w:rPr>
          <w:color w:val="333333"/>
          <w:spacing w:val="1"/>
        </w:rPr>
        <w:t xml:space="preserve"> </w:t>
      </w:r>
      <w:r>
        <w:rPr>
          <w:color w:val="333333"/>
          <w:w w:val="102"/>
        </w:rPr>
        <w:t>Statue</w:t>
      </w:r>
      <w:r>
        <w:rPr>
          <w:color w:val="333333"/>
          <w:spacing w:val="1"/>
        </w:rPr>
        <w:t xml:space="preserve"> </w:t>
      </w:r>
      <w:r>
        <w:rPr>
          <w:color w:val="333333"/>
          <w:w w:val="102"/>
        </w:rPr>
        <w:t>Acts</w:t>
      </w:r>
      <w:r>
        <w:rPr>
          <w:color w:val="333333"/>
          <w:spacing w:val="1"/>
        </w:rPr>
        <w:t xml:space="preserve"> </w:t>
      </w:r>
      <w:r>
        <w:rPr>
          <w:smallCaps/>
          <w:color w:val="333333"/>
          <w:w w:val="102"/>
        </w:rPr>
        <w:t>2</w:t>
      </w:r>
      <w:r>
        <w:rPr>
          <w:color w:val="333333"/>
          <w:w w:val="102"/>
        </w:rPr>
        <w:t>000</w:t>
      </w:r>
      <w:r>
        <w:rPr>
          <w:color w:val="333333"/>
          <w:spacing w:val="1"/>
        </w:rPr>
        <w:t xml:space="preserve"> </w:t>
      </w:r>
      <w:r>
        <w:rPr>
          <w:color w:val="333333"/>
          <w:w w:val="102"/>
        </w:rPr>
        <w:t>and</w:t>
      </w:r>
      <w:r>
        <w:rPr>
          <w:color w:val="333333"/>
          <w:spacing w:val="1"/>
        </w:rPr>
        <w:t xml:space="preserve"> </w:t>
      </w:r>
      <w:r>
        <w:rPr>
          <w:smallCaps/>
          <w:color w:val="333333"/>
          <w:w w:val="102"/>
        </w:rPr>
        <w:t>2</w:t>
      </w:r>
      <w:r>
        <w:rPr>
          <w:color w:val="333333"/>
          <w:w w:val="102"/>
        </w:rPr>
        <w:t>004.</w:t>
      </w:r>
      <w:r>
        <w:rPr>
          <w:color w:val="333333"/>
          <w:spacing w:val="1"/>
        </w:rPr>
        <w:t xml:space="preserve"> </w:t>
      </w:r>
      <w:r>
        <w:rPr>
          <w:color w:val="333333"/>
          <w:w w:val="102"/>
        </w:rPr>
        <w:t>In</w:t>
      </w:r>
      <w:r>
        <w:rPr>
          <w:color w:val="333333"/>
          <w:spacing w:val="1"/>
        </w:rPr>
        <w:t xml:space="preserve"> </w:t>
      </w:r>
      <w:r>
        <w:rPr>
          <w:color w:val="333333"/>
          <w:w w:val="102"/>
        </w:rPr>
        <w:t>promoting</w:t>
      </w:r>
      <w:r>
        <w:rPr>
          <w:color w:val="333333"/>
          <w:spacing w:val="1"/>
        </w:rPr>
        <w:t xml:space="preserve"> </w:t>
      </w:r>
      <w:r>
        <w:rPr>
          <w:color w:val="333333"/>
          <w:w w:val="102"/>
        </w:rPr>
        <w:t>equality</w:t>
      </w:r>
      <w:r>
        <w:rPr>
          <w:color w:val="333333"/>
          <w:spacing w:val="1"/>
        </w:rPr>
        <w:t xml:space="preserve"> </w:t>
      </w:r>
      <w:r>
        <w:rPr>
          <w:color w:val="333333"/>
          <w:w w:val="102"/>
        </w:rPr>
        <w:t>throughout</w:t>
      </w:r>
      <w:r>
        <w:rPr>
          <w:color w:val="333333"/>
          <w:spacing w:val="1"/>
        </w:rPr>
        <w:t xml:space="preserve"> </w:t>
      </w:r>
      <w:proofErr w:type="spellStart"/>
      <w:r>
        <w:rPr>
          <w:color w:val="333333"/>
          <w:w w:val="102"/>
        </w:rPr>
        <w:t>Tipperary</w:t>
      </w:r>
      <w:proofErr w:type="spellEnd"/>
      <w:r>
        <w:rPr>
          <w:color w:val="333333"/>
          <w:w w:val="102"/>
        </w:rPr>
        <w:t xml:space="preserve"> ETB</w:t>
      </w:r>
      <w:r>
        <w:rPr>
          <w:color w:val="333333"/>
          <w:spacing w:val="1"/>
        </w:rPr>
        <w:t xml:space="preserve"> </w:t>
      </w:r>
      <w:r>
        <w:rPr>
          <w:color w:val="333333"/>
          <w:w w:val="102"/>
        </w:rPr>
        <w:t>we</w:t>
      </w:r>
      <w:r>
        <w:rPr>
          <w:color w:val="333333"/>
          <w:spacing w:val="1"/>
        </w:rPr>
        <w:t xml:space="preserve"> </w:t>
      </w:r>
      <w:r>
        <w:rPr>
          <w:color w:val="333333"/>
          <w:w w:val="102"/>
        </w:rPr>
        <w:t>will</w:t>
      </w:r>
      <w:r>
        <w:rPr>
          <w:color w:val="333333"/>
          <w:spacing w:val="1"/>
        </w:rPr>
        <w:t xml:space="preserve"> </w:t>
      </w:r>
      <w:r>
        <w:rPr>
          <w:color w:val="333333"/>
          <w:w w:val="102"/>
        </w:rPr>
        <w:t>prohibit</w:t>
      </w:r>
      <w:r>
        <w:rPr>
          <w:color w:val="333333"/>
          <w:spacing w:val="1"/>
        </w:rPr>
        <w:t xml:space="preserve"> </w:t>
      </w:r>
      <w:r>
        <w:rPr>
          <w:color w:val="333333"/>
          <w:w w:val="102"/>
        </w:rPr>
        <w:t>discrimination</w:t>
      </w:r>
      <w:r>
        <w:rPr>
          <w:color w:val="333333"/>
          <w:spacing w:val="1"/>
        </w:rPr>
        <w:t xml:space="preserve"> </w:t>
      </w:r>
      <w:r>
        <w:rPr>
          <w:color w:val="333333"/>
          <w:w w:val="102"/>
        </w:rPr>
        <w:t>across</w:t>
      </w:r>
      <w:r>
        <w:rPr>
          <w:color w:val="333333"/>
          <w:spacing w:val="1"/>
        </w:rPr>
        <w:t xml:space="preserve"> </w:t>
      </w:r>
      <w:r>
        <w:rPr>
          <w:color w:val="333333"/>
          <w:w w:val="102"/>
        </w:rPr>
        <w:t>the</w:t>
      </w:r>
      <w:r>
        <w:rPr>
          <w:color w:val="333333"/>
          <w:spacing w:val="1"/>
        </w:rPr>
        <w:t xml:space="preserve"> </w:t>
      </w:r>
      <w:r>
        <w:rPr>
          <w:color w:val="333333"/>
          <w:w w:val="102"/>
        </w:rPr>
        <w:t>nine</w:t>
      </w:r>
      <w:r>
        <w:rPr>
          <w:color w:val="333333"/>
          <w:spacing w:val="1"/>
        </w:rPr>
        <w:t xml:space="preserve"> </w:t>
      </w:r>
      <w:r>
        <w:rPr>
          <w:color w:val="333333"/>
          <w:w w:val="102"/>
        </w:rPr>
        <w:t>grounds</w:t>
      </w:r>
      <w:r>
        <w:rPr>
          <w:color w:val="333333"/>
          <w:spacing w:val="1"/>
        </w:rPr>
        <w:t xml:space="preserve"> </w:t>
      </w:r>
      <w:r>
        <w:rPr>
          <w:color w:val="333333"/>
          <w:w w:val="102"/>
        </w:rPr>
        <w:t>identifies</w:t>
      </w:r>
      <w:r>
        <w:rPr>
          <w:color w:val="333333"/>
          <w:spacing w:val="1"/>
        </w:rPr>
        <w:t xml:space="preserve"> </w:t>
      </w:r>
      <w:r>
        <w:rPr>
          <w:color w:val="333333"/>
          <w:w w:val="102"/>
        </w:rPr>
        <w:t>by</w:t>
      </w:r>
      <w:r>
        <w:rPr>
          <w:color w:val="333333"/>
          <w:spacing w:val="1"/>
        </w:rPr>
        <w:t xml:space="preserve"> </w:t>
      </w:r>
      <w:r>
        <w:rPr>
          <w:color w:val="333333"/>
          <w:w w:val="102"/>
        </w:rPr>
        <w:t>the</w:t>
      </w:r>
      <w:r>
        <w:rPr>
          <w:color w:val="333333"/>
          <w:spacing w:val="1"/>
        </w:rPr>
        <w:t xml:space="preserve"> </w:t>
      </w:r>
      <w:r>
        <w:rPr>
          <w:color w:val="333333"/>
          <w:w w:val="102"/>
        </w:rPr>
        <w:t>Equality</w:t>
      </w:r>
      <w:r>
        <w:rPr>
          <w:color w:val="333333"/>
          <w:spacing w:val="1"/>
        </w:rPr>
        <w:t xml:space="preserve"> </w:t>
      </w:r>
      <w:r>
        <w:rPr>
          <w:color w:val="333333"/>
          <w:w w:val="102"/>
        </w:rPr>
        <w:t>Authority</w:t>
      </w:r>
      <w:r>
        <w:rPr>
          <w:color w:val="333333"/>
          <w:spacing w:val="1"/>
        </w:rPr>
        <w:t xml:space="preserve"> </w:t>
      </w:r>
      <w:r>
        <w:rPr>
          <w:color w:val="333333"/>
          <w:w w:val="102"/>
        </w:rPr>
        <w:t>as</w:t>
      </w:r>
      <w:r>
        <w:rPr>
          <w:color w:val="333333"/>
          <w:spacing w:val="1"/>
        </w:rPr>
        <w:t xml:space="preserve"> </w:t>
      </w:r>
      <w:r>
        <w:rPr>
          <w:color w:val="333333"/>
          <w:w w:val="102"/>
        </w:rPr>
        <w:t>well</w:t>
      </w:r>
      <w:r>
        <w:rPr>
          <w:color w:val="333333"/>
          <w:spacing w:val="1"/>
        </w:rPr>
        <w:t xml:space="preserve"> </w:t>
      </w:r>
      <w:r>
        <w:rPr>
          <w:color w:val="333333"/>
          <w:w w:val="102"/>
        </w:rPr>
        <w:t>as</w:t>
      </w:r>
      <w:r>
        <w:rPr>
          <w:color w:val="333333"/>
          <w:spacing w:val="1"/>
        </w:rPr>
        <w:t xml:space="preserve"> </w:t>
      </w:r>
      <w:r>
        <w:rPr>
          <w:color w:val="333333"/>
          <w:w w:val="102"/>
        </w:rPr>
        <w:t>sexual harassment</w:t>
      </w:r>
      <w:r>
        <w:rPr>
          <w:color w:val="333333"/>
          <w:spacing w:val="1"/>
        </w:rPr>
        <w:t xml:space="preserve"> </w:t>
      </w:r>
      <w:r>
        <w:rPr>
          <w:color w:val="333333"/>
          <w:w w:val="102"/>
        </w:rPr>
        <w:t>and</w:t>
      </w:r>
      <w:r>
        <w:rPr>
          <w:color w:val="333333"/>
          <w:spacing w:val="1"/>
        </w:rPr>
        <w:t xml:space="preserve"> </w:t>
      </w:r>
      <w:r>
        <w:rPr>
          <w:color w:val="333333"/>
          <w:w w:val="102"/>
        </w:rPr>
        <w:t>harassment</w:t>
      </w:r>
      <w:r>
        <w:rPr>
          <w:color w:val="333333"/>
          <w:spacing w:val="1"/>
        </w:rPr>
        <w:t xml:space="preserve"> </w:t>
      </w:r>
      <w:r>
        <w:rPr>
          <w:color w:val="333333"/>
          <w:w w:val="102"/>
        </w:rPr>
        <w:t>in</w:t>
      </w:r>
      <w:r>
        <w:rPr>
          <w:color w:val="333333"/>
          <w:spacing w:val="1"/>
        </w:rPr>
        <w:t xml:space="preserve"> </w:t>
      </w:r>
      <w:r>
        <w:rPr>
          <w:color w:val="333333"/>
          <w:w w:val="102"/>
        </w:rPr>
        <w:t>general,</w:t>
      </w:r>
      <w:r>
        <w:rPr>
          <w:color w:val="333333"/>
          <w:spacing w:val="1"/>
        </w:rPr>
        <w:t xml:space="preserve"> </w:t>
      </w:r>
      <w:r>
        <w:rPr>
          <w:color w:val="333333"/>
          <w:w w:val="102"/>
        </w:rPr>
        <w:t>and</w:t>
      </w:r>
      <w:r>
        <w:rPr>
          <w:color w:val="333333"/>
          <w:spacing w:val="1"/>
        </w:rPr>
        <w:t xml:space="preserve"> </w:t>
      </w:r>
      <w:proofErr w:type="spellStart"/>
      <w:r>
        <w:rPr>
          <w:color w:val="333333"/>
          <w:w w:val="102"/>
        </w:rPr>
        <w:t>victimisation</w:t>
      </w:r>
      <w:proofErr w:type="spellEnd"/>
      <w:r>
        <w:rPr>
          <w:color w:val="333333"/>
          <w:w w:val="102"/>
        </w:rPr>
        <w:t>.</w:t>
      </w:r>
      <w:r>
        <w:rPr>
          <w:color w:val="333333"/>
          <w:spacing w:val="1"/>
        </w:rPr>
        <w:t xml:space="preserve"> </w:t>
      </w:r>
      <w:r>
        <w:rPr>
          <w:color w:val="333333"/>
          <w:w w:val="102"/>
        </w:rPr>
        <w:t>We</w:t>
      </w:r>
      <w:r>
        <w:rPr>
          <w:color w:val="333333"/>
          <w:spacing w:val="1"/>
        </w:rPr>
        <w:t xml:space="preserve"> </w:t>
      </w:r>
      <w:r>
        <w:rPr>
          <w:color w:val="333333"/>
          <w:w w:val="102"/>
        </w:rPr>
        <w:t>will</w:t>
      </w:r>
      <w:r>
        <w:rPr>
          <w:color w:val="333333"/>
          <w:spacing w:val="1"/>
        </w:rPr>
        <w:t xml:space="preserve"> </w:t>
      </w:r>
      <w:r>
        <w:rPr>
          <w:color w:val="333333"/>
          <w:w w:val="102"/>
        </w:rPr>
        <w:t>provide</w:t>
      </w:r>
      <w:r>
        <w:rPr>
          <w:color w:val="333333"/>
          <w:spacing w:val="1"/>
        </w:rPr>
        <w:t xml:space="preserve"> </w:t>
      </w:r>
      <w:r>
        <w:rPr>
          <w:color w:val="333333"/>
          <w:w w:val="102"/>
        </w:rPr>
        <w:t>information</w:t>
      </w:r>
      <w:r>
        <w:rPr>
          <w:color w:val="333333"/>
          <w:spacing w:val="1"/>
        </w:rPr>
        <w:t xml:space="preserve"> </w:t>
      </w:r>
      <w:r>
        <w:rPr>
          <w:color w:val="333333"/>
          <w:w w:val="102"/>
        </w:rPr>
        <w:t>on</w:t>
      </w:r>
      <w:r>
        <w:rPr>
          <w:color w:val="333333"/>
          <w:spacing w:val="1"/>
        </w:rPr>
        <w:t xml:space="preserve"> </w:t>
      </w:r>
      <w:r>
        <w:rPr>
          <w:color w:val="333333"/>
          <w:w w:val="102"/>
        </w:rPr>
        <w:t>the</w:t>
      </w:r>
      <w:r>
        <w:rPr>
          <w:color w:val="333333"/>
          <w:spacing w:val="1"/>
        </w:rPr>
        <w:t xml:space="preserve"> </w:t>
      </w:r>
      <w:r>
        <w:rPr>
          <w:color w:val="333333"/>
          <w:w w:val="102"/>
        </w:rPr>
        <w:t>elements</w:t>
      </w:r>
      <w:r>
        <w:rPr>
          <w:color w:val="333333"/>
          <w:spacing w:val="1"/>
        </w:rPr>
        <w:t xml:space="preserve"> </w:t>
      </w:r>
      <w:r>
        <w:rPr>
          <w:color w:val="333333"/>
          <w:spacing w:val="-2"/>
          <w:w w:val="102"/>
        </w:rPr>
        <w:t>associated</w:t>
      </w:r>
      <w:r>
        <w:rPr>
          <w:color w:val="333333"/>
          <w:w w:val="102"/>
        </w:rPr>
        <w:t xml:space="preserve"> with</w:t>
      </w:r>
      <w:r>
        <w:rPr>
          <w:color w:val="333333"/>
          <w:spacing w:val="1"/>
        </w:rPr>
        <w:t xml:space="preserve"> </w:t>
      </w:r>
      <w:r>
        <w:rPr>
          <w:color w:val="333333"/>
          <w:w w:val="102"/>
        </w:rPr>
        <w:t>equality</w:t>
      </w:r>
      <w:r>
        <w:rPr>
          <w:color w:val="333333"/>
          <w:spacing w:val="1"/>
        </w:rPr>
        <w:t xml:space="preserve"> </w:t>
      </w:r>
      <w:r>
        <w:rPr>
          <w:color w:val="333333"/>
          <w:w w:val="102"/>
        </w:rPr>
        <w:t>and</w:t>
      </w:r>
      <w:r>
        <w:rPr>
          <w:color w:val="333333"/>
          <w:spacing w:val="1"/>
        </w:rPr>
        <w:t xml:space="preserve"> </w:t>
      </w:r>
      <w:r>
        <w:rPr>
          <w:color w:val="333333"/>
          <w:w w:val="102"/>
        </w:rPr>
        <w:t>detail</w:t>
      </w:r>
      <w:r>
        <w:rPr>
          <w:color w:val="333333"/>
          <w:spacing w:val="1"/>
        </w:rPr>
        <w:t xml:space="preserve"> </w:t>
      </w:r>
      <w:r>
        <w:rPr>
          <w:color w:val="333333"/>
          <w:w w:val="102"/>
        </w:rPr>
        <w:t>the</w:t>
      </w:r>
      <w:r>
        <w:rPr>
          <w:color w:val="333333"/>
          <w:spacing w:val="1"/>
        </w:rPr>
        <w:t xml:space="preserve"> </w:t>
      </w:r>
      <w:r>
        <w:rPr>
          <w:color w:val="333333"/>
          <w:w w:val="102"/>
        </w:rPr>
        <w:t>exemptions</w:t>
      </w:r>
      <w:r>
        <w:rPr>
          <w:color w:val="333333"/>
          <w:spacing w:val="1"/>
        </w:rPr>
        <w:t xml:space="preserve"> </w:t>
      </w:r>
      <w:r>
        <w:rPr>
          <w:color w:val="333333"/>
          <w:w w:val="102"/>
        </w:rPr>
        <w:t>and</w:t>
      </w:r>
      <w:r>
        <w:rPr>
          <w:color w:val="333333"/>
          <w:spacing w:val="1"/>
        </w:rPr>
        <w:t xml:space="preserve"> </w:t>
      </w:r>
      <w:r>
        <w:rPr>
          <w:color w:val="333333"/>
          <w:w w:val="102"/>
        </w:rPr>
        <w:t>an</w:t>
      </w:r>
      <w:r>
        <w:rPr>
          <w:color w:val="333333"/>
          <w:spacing w:val="1"/>
        </w:rPr>
        <w:t xml:space="preserve"> </w:t>
      </w:r>
      <w:r>
        <w:rPr>
          <w:color w:val="333333"/>
          <w:w w:val="102"/>
        </w:rPr>
        <w:t>appeals</w:t>
      </w:r>
      <w:r>
        <w:rPr>
          <w:color w:val="333333"/>
          <w:spacing w:val="1"/>
        </w:rPr>
        <w:t xml:space="preserve"> </w:t>
      </w:r>
      <w:r>
        <w:rPr>
          <w:color w:val="333333"/>
          <w:w w:val="102"/>
        </w:rPr>
        <w:t>process.</w:t>
      </w:r>
      <w:r>
        <w:rPr>
          <w:color w:val="333333"/>
        </w:rPr>
        <w:t xml:space="preserve"> </w:t>
      </w:r>
      <w:r>
        <w:rPr>
          <w:color w:val="333333"/>
          <w:spacing w:val="2"/>
        </w:rPr>
        <w:t xml:space="preserve"> </w:t>
      </w:r>
      <w:r>
        <w:rPr>
          <w:color w:val="333333"/>
          <w:w w:val="102"/>
        </w:rPr>
        <w:t>This</w:t>
      </w:r>
      <w:r>
        <w:rPr>
          <w:color w:val="333333"/>
          <w:spacing w:val="1"/>
        </w:rPr>
        <w:t xml:space="preserve"> </w:t>
      </w:r>
      <w:r>
        <w:rPr>
          <w:color w:val="333333"/>
          <w:w w:val="102"/>
        </w:rPr>
        <w:t>policy</w:t>
      </w:r>
      <w:r>
        <w:rPr>
          <w:color w:val="333333"/>
          <w:spacing w:val="1"/>
        </w:rPr>
        <w:t xml:space="preserve"> </w:t>
      </w:r>
      <w:r>
        <w:rPr>
          <w:color w:val="333333"/>
          <w:w w:val="102"/>
        </w:rPr>
        <w:t>applies</w:t>
      </w:r>
      <w:r>
        <w:rPr>
          <w:color w:val="333333"/>
          <w:spacing w:val="1"/>
        </w:rPr>
        <w:t xml:space="preserve"> </w:t>
      </w:r>
      <w:r>
        <w:rPr>
          <w:color w:val="333333"/>
          <w:w w:val="102"/>
        </w:rPr>
        <w:t>to</w:t>
      </w:r>
      <w:r>
        <w:rPr>
          <w:color w:val="333333"/>
          <w:spacing w:val="1"/>
        </w:rPr>
        <w:t xml:space="preserve"> </w:t>
      </w:r>
      <w:r>
        <w:rPr>
          <w:color w:val="333333"/>
          <w:w w:val="102"/>
        </w:rPr>
        <w:t>all</w:t>
      </w:r>
      <w:r>
        <w:rPr>
          <w:color w:val="333333"/>
          <w:spacing w:val="1"/>
        </w:rPr>
        <w:t xml:space="preserve"> </w:t>
      </w:r>
      <w:r>
        <w:rPr>
          <w:color w:val="333333"/>
          <w:w w:val="102"/>
        </w:rPr>
        <w:t>staff,</w:t>
      </w:r>
      <w:r>
        <w:rPr>
          <w:color w:val="333333"/>
          <w:spacing w:val="1"/>
        </w:rPr>
        <w:t xml:space="preserve"> </w:t>
      </w:r>
      <w:r>
        <w:rPr>
          <w:color w:val="333333"/>
          <w:w w:val="102"/>
        </w:rPr>
        <w:t>service</w:t>
      </w:r>
      <w:r>
        <w:rPr>
          <w:color w:val="333333"/>
          <w:spacing w:val="1"/>
        </w:rPr>
        <w:t xml:space="preserve"> </w:t>
      </w:r>
      <w:r>
        <w:rPr>
          <w:color w:val="333333"/>
          <w:w w:val="102"/>
        </w:rPr>
        <w:t>users,</w:t>
      </w:r>
      <w:r>
        <w:rPr>
          <w:color w:val="333333"/>
          <w:spacing w:val="1"/>
        </w:rPr>
        <w:t xml:space="preserve"> </w:t>
      </w:r>
      <w:r>
        <w:rPr>
          <w:color w:val="333333"/>
          <w:w w:val="102"/>
        </w:rPr>
        <w:t>and those</w:t>
      </w:r>
      <w:r>
        <w:rPr>
          <w:color w:val="333333"/>
          <w:spacing w:val="1"/>
        </w:rPr>
        <w:t xml:space="preserve"> </w:t>
      </w:r>
      <w:r>
        <w:rPr>
          <w:color w:val="333333"/>
          <w:w w:val="102"/>
        </w:rPr>
        <w:t>who</w:t>
      </w:r>
      <w:r>
        <w:rPr>
          <w:color w:val="333333"/>
          <w:spacing w:val="1"/>
        </w:rPr>
        <w:t xml:space="preserve"> </w:t>
      </w:r>
      <w:r>
        <w:rPr>
          <w:color w:val="333333"/>
          <w:w w:val="102"/>
        </w:rPr>
        <w:t>provide</w:t>
      </w:r>
      <w:r>
        <w:rPr>
          <w:color w:val="333333"/>
          <w:spacing w:val="1"/>
        </w:rPr>
        <w:t xml:space="preserve"> </w:t>
      </w:r>
      <w:r>
        <w:rPr>
          <w:color w:val="333333"/>
          <w:w w:val="102"/>
        </w:rPr>
        <w:t>a</w:t>
      </w:r>
      <w:r>
        <w:rPr>
          <w:color w:val="333333"/>
          <w:spacing w:val="1"/>
        </w:rPr>
        <w:t xml:space="preserve"> </w:t>
      </w:r>
      <w:r>
        <w:rPr>
          <w:color w:val="333333"/>
          <w:w w:val="102"/>
        </w:rPr>
        <w:t>service</w:t>
      </w:r>
      <w:r>
        <w:rPr>
          <w:color w:val="333333"/>
          <w:spacing w:val="1"/>
        </w:rPr>
        <w:t xml:space="preserve"> </w:t>
      </w:r>
      <w:r>
        <w:rPr>
          <w:color w:val="333333"/>
          <w:w w:val="102"/>
        </w:rPr>
        <w:t>to</w:t>
      </w:r>
      <w:r>
        <w:rPr>
          <w:color w:val="333333"/>
          <w:spacing w:val="1"/>
        </w:rPr>
        <w:t xml:space="preserve"> </w:t>
      </w:r>
      <w:proofErr w:type="spellStart"/>
      <w:r>
        <w:rPr>
          <w:color w:val="333333"/>
          <w:w w:val="102"/>
        </w:rPr>
        <w:t>Tipperary</w:t>
      </w:r>
      <w:proofErr w:type="spellEnd"/>
      <w:r>
        <w:rPr>
          <w:color w:val="333333"/>
          <w:w w:val="102"/>
        </w:rPr>
        <w:t xml:space="preserve"> ETB.</w:t>
      </w:r>
    </w:p>
    <w:p w:rsidR="000C3560" w:rsidRPr="001F5EDA" w:rsidRDefault="000C3560" w:rsidP="000C3560">
      <w:pPr>
        <w:pStyle w:val="Heading2"/>
        <w:rPr>
          <w:color w:val="auto"/>
        </w:rPr>
      </w:pPr>
    </w:p>
    <w:p w:rsidR="000C3560" w:rsidRPr="00DE5633" w:rsidRDefault="00DF74CC" w:rsidP="000C3560">
      <w:pPr>
        <w:pStyle w:val="Heading2"/>
        <w:rPr>
          <w:color w:val="auto"/>
          <w:sz w:val="24"/>
          <w:szCs w:val="24"/>
        </w:rPr>
      </w:pPr>
      <w:bookmarkStart w:id="10" w:name="_Toc139535959"/>
      <w:r w:rsidRPr="00DE5633">
        <w:rPr>
          <w:color w:val="auto"/>
          <w:sz w:val="24"/>
          <w:szCs w:val="24"/>
        </w:rPr>
        <w:t xml:space="preserve">2 </w:t>
      </w:r>
      <w:r w:rsidR="000C3560" w:rsidRPr="00DE5633">
        <w:rPr>
          <w:color w:val="auto"/>
          <w:sz w:val="24"/>
          <w:szCs w:val="24"/>
        </w:rPr>
        <w:t>Context</w:t>
      </w:r>
      <w:bookmarkEnd w:id="10"/>
    </w:p>
    <w:p w:rsidR="000C3560" w:rsidRDefault="000C3560" w:rsidP="000C3560">
      <w:pPr>
        <w:pStyle w:val="BodyText"/>
        <w:spacing w:before="2"/>
        <w:jc w:val="both"/>
        <w:rPr>
          <w:b/>
          <w:sz w:val="32"/>
        </w:rPr>
      </w:pPr>
    </w:p>
    <w:p w:rsidR="000C3560" w:rsidRDefault="000C3560" w:rsidP="000C3560">
      <w:pPr>
        <w:pStyle w:val="BodyText"/>
        <w:ind w:left="119"/>
        <w:jc w:val="both"/>
      </w:pPr>
      <w:r>
        <w:rPr>
          <w:color w:val="333333"/>
        </w:rPr>
        <w:t>This Policy undertakes to address discrimination on the following nine grounds:</w:t>
      </w:r>
    </w:p>
    <w:p w:rsidR="000C3560" w:rsidRDefault="000C3560" w:rsidP="000C3560">
      <w:pPr>
        <w:pStyle w:val="BodyText"/>
        <w:spacing w:before="2"/>
        <w:jc w:val="both"/>
        <w:rPr>
          <w:sz w:val="32"/>
        </w:rPr>
      </w:pPr>
    </w:p>
    <w:p w:rsidR="000C3560" w:rsidRDefault="000C3560" w:rsidP="000C3560">
      <w:pPr>
        <w:pStyle w:val="ListParagraph"/>
        <w:numPr>
          <w:ilvl w:val="0"/>
          <w:numId w:val="7"/>
        </w:numPr>
        <w:tabs>
          <w:tab w:val="left" w:pos="428"/>
        </w:tabs>
        <w:ind w:hanging="199"/>
        <w:jc w:val="both"/>
        <w:rPr>
          <w:color w:val="333333"/>
          <w:sz w:val="20"/>
        </w:rPr>
      </w:pPr>
      <w:r>
        <w:rPr>
          <w:color w:val="333333"/>
          <w:sz w:val="20"/>
        </w:rPr>
        <w:t>Gender: A man, a woman or a transsexual</w:t>
      </w:r>
      <w:r>
        <w:rPr>
          <w:color w:val="333333"/>
          <w:spacing w:val="14"/>
          <w:sz w:val="20"/>
        </w:rPr>
        <w:t xml:space="preserve"> </w:t>
      </w:r>
      <w:r>
        <w:rPr>
          <w:color w:val="333333"/>
          <w:sz w:val="20"/>
        </w:rPr>
        <w:t>person</w:t>
      </w:r>
    </w:p>
    <w:p w:rsidR="000C3560" w:rsidRDefault="000C3560" w:rsidP="000C3560">
      <w:pPr>
        <w:pStyle w:val="ListParagraph"/>
        <w:numPr>
          <w:ilvl w:val="0"/>
          <w:numId w:val="7"/>
        </w:numPr>
        <w:tabs>
          <w:tab w:val="left" w:pos="428"/>
        </w:tabs>
        <w:spacing w:before="103"/>
        <w:ind w:hanging="221"/>
        <w:jc w:val="both"/>
        <w:rPr>
          <w:color w:val="333333"/>
          <w:sz w:val="20"/>
        </w:rPr>
      </w:pPr>
      <w:r>
        <w:rPr>
          <w:color w:val="333333"/>
          <w:sz w:val="20"/>
        </w:rPr>
        <w:t>Marital status: Single, married, separated, divorced or</w:t>
      </w:r>
      <w:r>
        <w:rPr>
          <w:color w:val="333333"/>
          <w:spacing w:val="16"/>
          <w:sz w:val="20"/>
        </w:rPr>
        <w:t xml:space="preserve"> </w:t>
      </w:r>
      <w:r>
        <w:rPr>
          <w:color w:val="333333"/>
          <w:sz w:val="20"/>
        </w:rPr>
        <w:t>widowed</w:t>
      </w:r>
    </w:p>
    <w:p w:rsidR="000C3560" w:rsidRDefault="000C3560" w:rsidP="000C3560">
      <w:pPr>
        <w:pStyle w:val="ListParagraph"/>
        <w:numPr>
          <w:ilvl w:val="0"/>
          <w:numId w:val="7"/>
        </w:numPr>
        <w:tabs>
          <w:tab w:val="left" w:pos="428"/>
        </w:tabs>
        <w:spacing w:before="102" w:line="348" w:lineRule="auto"/>
        <w:ind w:right="768" w:hanging="220"/>
        <w:jc w:val="both"/>
        <w:rPr>
          <w:color w:val="333333"/>
          <w:sz w:val="20"/>
        </w:rPr>
      </w:pPr>
      <w:r>
        <w:rPr>
          <w:color w:val="333333"/>
          <w:sz w:val="20"/>
        </w:rPr>
        <w:t xml:space="preserve">Family status: Pregnant, a parent of a person under </w:t>
      </w:r>
      <w:r>
        <w:rPr>
          <w:smallCaps/>
          <w:color w:val="333333"/>
          <w:sz w:val="20"/>
        </w:rPr>
        <w:t>1</w:t>
      </w:r>
      <w:r>
        <w:rPr>
          <w:color w:val="333333"/>
          <w:sz w:val="20"/>
        </w:rPr>
        <w:t xml:space="preserve">8 years or the resident primary </w:t>
      </w:r>
      <w:proofErr w:type="spellStart"/>
      <w:r>
        <w:rPr>
          <w:color w:val="333333"/>
          <w:sz w:val="20"/>
        </w:rPr>
        <w:t>carer</w:t>
      </w:r>
      <w:proofErr w:type="spellEnd"/>
      <w:r>
        <w:rPr>
          <w:color w:val="333333"/>
          <w:sz w:val="20"/>
        </w:rPr>
        <w:t xml:space="preserve"> or parent of </w:t>
      </w:r>
      <w:r>
        <w:rPr>
          <w:color w:val="333333"/>
          <w:spacing w:val="-14"/>
          <w:sz w:val="20"/>
        </w:rPr>
        <w:t xml:space="preserve">a </w:t>
      </w:r>
      <w:r>
        <w:rPr>
          <w:color w:val="333333"/>
          <w:sz w:val="20"/>
        </w:rPr>
        <w:t>person with a</w:t>
      </w:r>
      <w:r>
        <w:rPr>
          <w:color w:val="333333"/>
          <w:spacing w:val="3"/>
          <w:sz w:val="20"/>
        </w:rPr>
        <w:t xml:space="preserve"> </w:t>
      </w:r>
      <w:r>
        <w:rPr>
          <w:color w:val="333333"/>
          <w:sz w:val="20"/>
        </w:rPr>
        <w:t>disability</w:t>
      </w:r>
    </w:p>
    <w:p w:rsidR="000C3560" w:rsidRDefault="000C3560" w:rsidP="000C3560">
      <w:pPr>
        <w:pStyle w:val="ListParagraph"/>
        <w:numPr>
          <w:ilvl w:val="0"/>
          <w:numId w:val="7"/>
        </w:numPr>
        <w:tabs>
          <w:tab w:val="left" w:pos="428"/>
        </w:tabs>
        <w:spacing w:line="216" w:lineRule="exact"/>
        <w:ind w:hanging="221"/>
        <w:jc w:val="both"/>
        <w:rPr>
          <w:color w:val="333333"/>
          <w:sz w:val="20"/>
        </w:rPr>
      </w:pPr>
      <w:r>
        <w:rPr>
          <w:color w:val="333333"/>
          <w:sz w:val="20"/>
        </w:rPr>
        <w:t>Sexual orientation: Gay, lesbian, bisexual or</w:t>
      </w:r>
      <w:r>
        <w:rPr>
          <w:color w:val="333333"/>
          <w:spacing w:val="12"/>
          <w:sz w:val="20"/>
        </w:rPr>
        <w:t xml:space="preserve"> </w:t>
      </w:r>
      <w:r>
        <w:rPr>
          <w:color w:val="333333"/>
          <w:sz w:val="20"/>
        </w:rPr>
        <w:t>heterosexual</w:t>
      </w:r>
    </w:p>
    <w:p w:rsidR="000C3560" w:rsidRDefault="000C3560" w:rsidP="000C3560">
      <w:pPr>
        <w:pStyle w:val="ListParagraph"/>
        <w:numPr>
          <w:ilvl w:val="0"/>
          <w:numId w:val="7"/>
        </w:numPr>
        <w:tabs>
          <w:tab w:val="left" w:pos="428"/>
        </w:tabs>
        <w:spacing w:before="102"/>
        <w:ind w:hanging="210"/>
        <w:jc w:val="both"/>
        <w:rPr>
          <w:color w:val="333333"/>
          <w:sz w:val="20"/>
        </w:rPr>
      </w:pPr>
      <w:r>
        <w:rPr>
          <w:color w:val="333333"/>
          <w:sz w:val="20"/>
        </w:rPr>
        <w:t>Religion: Different religious belief, background, outlook or</w:t>
      </w:r>
      <w:r>
        <w:rPr>
          <w:color w:val="333333"/>
          <w:spacing w:val="16"/>
          <w:sz w:val="20"/>
        </w:rPr>
        <w:t xml:space="preserve"> </w:t>
      </w:r>
      <w:r>
        <w:rPr>
          <w:color w:val="333333"/>
          <w:sz w:val="20"/>
        </w:rPr>
        <w:t>none</w:t>
      </w:r>
    </w:p>
    <w:p w:rsidR="000C3560" w:rsidRDefault="000C3560" w:rsidP="000C3560">
      <w:pPr>
        <w:pStyle w:val="ListParagraph"/>
        <w:numPr>
          <w:ilvl w:val="0"/>
          <w:numId w:val="7"/>
        </w:numPr>
        <w:tabs>
          <w:tab w:val="left" w:pos="428"/>
        </w:tabs>
        <w:spacing w:before="102" w:line="348" w:lineRule="auto"/>
        <w:ind w:right="496" w:hanging="220"/>
        <w:jc w:val="both"/>
        <w:rPr>
          <w:color w:val="333333"/>
          <w:sz w:val="20"/>
        </w:rPr>
      </w:pPr>
      <w:r>
        <w:rPr>
          <w:color w:val="333333"/>
          <w:sz w:val="20"/>
        </w:rPr>
        <w:t xml:space="preserve">Age: This only applies to people over </w:t>
      </w:r>
      <w:r>
        <w:rPr>
          <w:smallCaps/>
          <w:color w:val="333333"/>
          <w:sz w:val="20"/>
        </w:rPr>
        <w:t>1</w:t>
      </w:r>
      <w:r>
        <w:rPr>
          <w:color w:val="333333"/>
          <w:sz w:val="20"/>
        </w:rPr>
        <w:t xml:space="preserve">8 except for the provision of care insurance to licensed drivers </w:t>
      </w:r>
      <w:r>
        <w:rPr>
          <w:color w:val="333333"/>
          <w:spacing w:val="-3"/>
          <w:sz w:val="20"/>
        </w:rPr>
        <w:t xml:space="preserve">under </w:t>
      </w:r>
      <w:r>
        <w:rPr>
          <w:color w:val="333333"/>
          <w:sz w:val="20"/>
        </w:rPr>
        <w:t>that</w:t>
      </w:r>
      <w:r>
        <w:rPr>
          <w:color w:val="333333"/>
          <w:spacing w:val="1"/>
          <w:sz w:val="20"/>
        </w:rPr>
        <w:t xml:space="preserve"> </w:t>
      </w:r>
      <w:r>
        <w:rPr>
          <w:color w:val="333333"/>
          <w:sz w:val="20"/>
        </w:rPr>
        <w:t>age</w:t>
      </w:r>
    </w:p>
    <w:p w:rsidR="000C3560" w:rsidRDefault="000C3560" w:rsidP="000C3560">
      <w:pPr>
        <w:pStyle w:val="ListParagraph"/>
        <w:numPr>
          <w:ilvl w:val="0"/>
          <w:numId w:val="7"/>
        </w:numPr>
        <w:tabs>
          <w:tab w:val="left" w:pos="428"/>
        </w:tabs>
        <w:spacing w:line="348" w:lineRule="auto"/>
        <w:ind w:right="186" w:hanging="209"/>
        <w:jc w:val="both"/>
        <w:rPr>
          <w:color w:val="333333"/>
          <w:sz w:val="20"/>
        </w:rPr>
      </w:pPr>
      <w:r>
        <w:rPr>
          <w:color w:val="333333"/>
          <w:sz w:val="20"/>
        </w:rPr>
        <w:t>Disability: This is broadly defined including people with physical, intellectual, learning, cognitive or emotional disabilities and a range of medical</w:t>
      </w:r>
      <w:r>
        <w:rPr>
          <w:color w:val="333333"/>
          <w:spacing w:val="10"/>
          <w:sz w:val="20"/>
        </w:rPr>
        <w:t xml:space="preserve"> </w:t>
      </w:r>
      <w:r>
        <w:rPr>
          <w:color w:val="333333"/>
          <w:sz w:val="20"/>
        </w:rPr>
        <w:t>conditions</w:t>
      </w:r>
    </w:p>
    <w:p w:rsidR="000C3560" w:rsidRDefault="000C3560" w:rsidP="000C3560">
      <w:pPr>
        <w:pStyle w:val="ListParagraph"/>
        <w:numPr>
          <w:ilvl w:val="0"/>
          <w:numId w:val="7"/>
        </w:numPr>
        <w:tabs>
          <w:tab w:val="left" w:pos="428"/>
        </w:tabs>
        <w:spacing w:line="227" w:lineRule="exact"/>
        <w:ind w:hanging="232"/>
        <w:jc w:val="both"/>
        <w:rPr>
          <w:color w:val="333333"/>
          <w:sz w:val="20"/>
        </w:rPr>
      </w:pPr>
      <w:r>
        <w:rPr>
          <w:color w:val="333333"/>
          <w:sz w:val="20"/>
        </w:rPr>
        <w:t xml:space="preserve">Race: A particular race, skin </w:t>
      </w:r>
      <w:proofErr w:type="spellStart"/>
      <w:r>
        <w:rPr>
          <w:color w:val="333333"/>
          <w:sz w:val="20"/>
        </w:rPr>
        <w:t>colour</w:t>
      </w:r>
      <w:proofErr w:type="spellEnd"/>
      <w:r>
        <w:rPr>
          <w:color w:val="333333"/>
          <w:sz w:val="20"/>
        </w:rPr>
        <w:t>, nationality or ethnic</w:t>
      </w:r>
      <w:r>
        <w:rPr>
          <w:color w:val="333333"/>
          <w:spacing w:val="20"/>
          <w:sz w:val="20"/>
        </w:rPr>
        <w:t xml:space="preserve"> </w:t>
      </w:r>
      <w:r>
        <w:rPr>
          <w:color w:val="333333"/>
          <w:sz w:val="20"/>
        </w:rPr>
        <w:t>origin</w:t>
      </w:r>
    </w:p>
    <w:p w:rsidR="000C3560" w:rsidRDefault="000C3560" w:rsidP="000C3560">
      <w:pPr>
        <w:pStyle w:val="ListParagraph"/>
        <w:numPr>
          <w:ilvl w:val="0"/>
          <w:numId w:val="7"/>
        </w:numPr>
        <w:tabs>
          <w:tab w:val="left" w:pos="428"/>
        </w:tabs>
        <w:spacing w:before="102" w:line="343" w:lineRule="auto"/>
        <w:ind w:right="138" w:hanging="220"/>
        <w:jc w:val="both"/>
        <w:rPr>
          <w:color w:val="333333"/>
          <w:sz w:val="20"/>
        </w:rPr>
      </w:pPr>
      <w:proofErr w:type="spellStart"/>
      <w:r>
        <w:rPr>
          <w:color w:val="333333"/>
          <w:sz w:val="20"/>
        </w:rPr>
        <w:t>Traveller</w:t>
      </w:r>
      <w:proofErr w:type="spellEnd"/>
      <w:r>
        <w:rPr>
          <w:color w:val="333333"/>
          <w:sz w:val="20"/>
        </w:rPr>
        <w:t xml:space="preserve"> community: People who are commonly called </w:t>
      </w:r>
      <w:proofErr w:type="spellStart"/>
      <w:r>
        <w:rPr>
          <w:color w:val="333333"/>
          <w:sz w:val="20"/>
        </w:rPr>
        <w:t>Travellers</w:t>
      </w:r>
      <w:proofErr w:type="spellEnd"/>
      <w:r>
        <w:rPr>
          <w:color w:val="333333"/>
          <w:sz w:val="20"/>
        </w:rPr>
        <w:t xml:space="preserve">, who are identified both by </w:t>
      </w:r>
      <w:proofErr w:type="spellStart"/>
      <w:r>
        <w:rPr>
          <w:color w:val="333333"/>
          <w:sz w:val="20"/>
        </w:rPr>
        <w:t>Travellers</w:t>
      </w:r>
      <w:proofErr w:type="spellEnd"/>
      <w:r>
        <w:rPr>
          <w:color w:val="333333"/>
          <w:sz w:val="20"/>
        </w:rPr>
        <w:t xml:space="preserve"> and others as people with a shared history, culture and traditions, identified historically as a nomadic way of life </w:t>
      </w:r>
      <w:r>
        <w:rPr>
          <w:color w:val="333333"/>
          <w:spacing w:val="-8"/>
          <w:sz w:val="20"/>
        </w:rPr>
        <w:t xml:space="preserve">on </w:t>
      </w:r>
      <w:r>
        <w:rPr>
          <w:color w:val="333333"/>
          <w:sz w:val="20"/>
        </w:rPr>
        <w:t>the island of</w:t>
      </w:r>
      <w:r>
        <w:rPr>
          <w:color w:val="333333"/>
          <w:spacing w:val="3"/>
          <w:sz w:val="20"/>
        </w:rPr>
        <w:t xml:space="preserve"> </w:t>
      </w:r>
      <w:r>
        <w:rPr>
          <w:color w:val="333333"/>
          <w:sz w:val="20"/>
        </w:rPr>
        <w:t>Ireland.</w:t>
      </w:r>
    </w:p>
    <w:p w:rsidR="000C3560" w:rsidRDefault="000C3560" w:rsidP="000C3560">
      <w:pPr>
        <w:rPr>
          <w:color w:val="333333"/>
          <w:sz w:val="20"/>
        </w:rPr>
      </w:pPr>
      <w:r>
        <w:rPr>
          <w:color w:val="333333"/>
          <w:sz w:val="20"/>
        </w:rPr>
        <w:br w:type="page"/>
      </w:r>
    </w:p>
    <w:p w:rsidR="000C3560" w:rsidRDefault="000C3560" w:rsidP="000C3560">
      <w:pPr>
        <w:pStyle w:val="ListParagraph"/>
        <w:tabs>
          <w:tab w:val="left" w:pos="428"/>
        </w:tabs>
        <w:spacing w:before="102" w:line="343" w:lineRule="auto"/>
        <w:ind w:left="427" w:right="138"/>
        <w:jc w:val="both"/>
        <w:rPr>
          <w:color w:val="333333"/>
          <w:sz w:val="20"/>
        </w:rPr>
      </w:pPr>
    </w:p>
    <w:p w:rsidR="000C3560" w:rsidRDefault="000C3560" w:rsidP="000C3560">
      <w:pPr>
        <w:pStyle w:val="BodyText"/>
        <w:spacing w:before="4"/>
        <w:jc w:val="both"/>
        <w:rPr>
          <w:sz w:val="23"/>
        </w:rPr>
      </w:pPr>
    </w:p>
    <w:p w:rsidR="000C3560" w:rsidRPr="00DE5633" w:rsidRDefault="00DF74CC" w:rsidP="00DF74CC">
      <w:pPr>
        <w:pStyle w:val="Heading2"/>
        <w:rPr>
          <w:color w:val="auto"/>
          <w:sz w:val="24"/>
          <w:szCs w:val="24"/>
        </w:rPr>
      </w:pPr>
      <w:bookmarkStart w:id="11" w:name="_Toc139535960"/>
      <w:r w:rsidRPr="00DE5633">
        <w:rPr>
          <w:color w:val="auto"/>
          <w:sz w:val="24"/>
          <w:szCs w:val="24"/>
        </w:rPr>
        <w:t xml:space="preserve">3 </w:t>
      </w:r>
      <w:r w:rsidR="000C3560" w:rsidRPr="00DE5633">
        <w:rPr>
          <w:color w:val="auto"/>
          <w:sz w:val="24"/>
          <w:szCs w:val="24"/>
        </w:rPr>
        <w:t>Elements associated with</w:t>
      </w:r>
      <w:r w:rsidR="000C3560" w:rsidRPr="00DE5633">
        <w:rPr>
          <w:color w:val="auto"/>
          <w:spacing w:val="4"/>
          <w:sz w:val="24"/>
          <w:szCs w:val="24"/>
        </w:rPr>
        <w:t xml:space="preserve"> </w:t>
      </w:r>
      <w:r w:rsidR="000C3560" w:rsidRPr="00DE5633">
        <w:rPr>
          <w:color w:val="auto"/>
          <w:sz w:val="24"/>
          <w:szCs w:val="24"/>
        </w:rPr>
        <w:t>Equality</w:t>
      </w:r>
      <w:bookmarkEnd w:id="11"/>
    </w:p>
    <w:p w:rsidR="000C3560" w:rsidRDefault="000C3560" w:rsidP="000C3560">
      <w:pPr>
        <w:pStyle w:val="BodyText"/>
        <w:spacing w:before="2"/>
        <w:jc w:val="both"/>
        <w:rPr>
          <w:b/>
          <w:sz w:val="32"/>
        </w:rPr>
      </w:pPr>
    </w:p>
    <w:p w:rsidR="000C3560" w:rsidRPr="00D727FC" w:rsidRDefault="000C3560" w:rsidP="000C3560">
      <w:pPr>
        <w:pStyle w:val="ListParagraph"/>
        <w:numPr>
          <w:ilvl w:val="0"/>
          <w:numId w:val="5"/>
        </w:numPr>
        <w:tabs>
          <w:tab w:val="left" w:pos="301"/>
        </w:tabs>
        <w:jc w:val="both"/>
        <w:rPr>
          <w:sz w:val="20"/>
        </w:rPr>
      </w:pPr>
      <w:r>
        <w:rPr>
          <w:color w:val="333333"/>
          <w:sz w:val="20"/>
        </w:rPr>
        <w:t>Elements associated with equality</w:t>
      </w:r>
      <w:r>
        <w:rPr>
          <w:color w:val="333333"/>
          <w:spacing w:val="6"/>
          <w:sz w:val="20"/>
        </w:rPr>
        <w:t xml:space="preserve"> </w:t>
      </w:r>
      <w:r>
        <w:rPr>
          <w:color w:val="333333"/>
          <w:sz w:val="20"/>
        </w:rPr>
        <w:t>include:</w:t>
      </w:r>
    </w:p>
    <w:p w:rsidR="000C3560" w:rsidRDefault="000C3560" w:rsidP="000C3560">
      <w:pPr>
        <w:pStyle w:val="ListParagraph"/>
        <w:tabs>
          <w:tab w:val="left" w:pos="301"/>
        </w:tabs>
        <w:ind w:left="300"/>
        <w:jc w:val="both"/>
        <w:rPr>
          <w:sz w:val="20"/>
        </w:rPr>
      </w:pPr>
    </w:p>
    <w:p w:rsidR="000C3560" w:rsidRDefault="000C3560" w:rsidP="000C3560">
      <w:pPr>
        <w:pStyle w:val="ListParagraph"/>
        <w:numPr>
          <w:ilvl w:val="0"/>
          <w:numId w:val="5"/>
        </w:numPr>
        <w:tabs>
          <w:tab w:val="left" w:pos="301"/>
        </w:tabs>
        <w:spacing w:before="95"/>
        <w:ind w:left="846"/>
        <w:jc w:val="both"/>
        <w:rPr>
          <w:sz w:val="20"/>
        </w:rPr>
      </w:pPr>
      <w:r>
        <w:rPr>
          <w:color w:val="333333"/>
          <w:sz w:val="20"/>
        </w:rPr>
        <w:t>Direct</w:t>
      </w:r>
      <w:r>
        <w:rPr>
          <w:color w:val="333333"/>
          <w:spacing w:val="1"/>
          <w:sz w:val="20"/>
        </w:rPr>
        <w:t xml:space="preserve"> </w:t>
      </w:r>
      <w:r>
        <w:rPr>
          <w:color w:val="333333"/>
          <w:sz w:val="20"/>
        </w:rPr>
        <w:t>discrimination</w:t>
      </w:r>
    </w:p>
    <w:p w:rsidR="000C3560" w:rsidRDefault="000C3560" w:rsidP="000C3560">
      <w:pPr>
        <w:pStyle w:val="BodyText"/>
        <w:spacing w:before="2"/>
        <w:ind w:left="546"/>
        <w:jc w:val="both"/>
        <w:rPr>
          <w:sz w:val="32"/>
        </w:rPr>
      </w:pPr>
    </w:p>
    <w:p w:rsidR="000C3560" w:rsidRDefault="000C3560" w:rsidP="000C3560">
      <w:pPr>
        <w:pStyle w:val="ListParagraph"/>
        <w:numPr>
          <w:ilvl w:val="0"/>
          <w:numId w:val="5"/>
        </w:numPr>
        <w:tabs>
          <w:tab w:val="left" w:pos="301"/>
        </w:tabs>
        <w:ind w:left="846"/>
        <w:jc w:val="both"/>
        <w:rPr>
          <w:sz w:val="20"/>
        </w:rPr>
      </w:pPr>
      <w:r>
        <w:rPr>
          <w:color w:val="333333"/>
          <w:sz w:val="20"/>
        </w:rPr>
        <w:t>Indirect</w:t>
      </w:r>
      <w:r>
        <w:rPr>
          <w:color w:val="333333"/>
          <w:spacing w:val="1"/>
          <w:sz w:val="20"/>
        </w:rPr>
        <w:t xml:space="preserve"> </w:t>
      </w:r>
      <w:r>
        <w:rPr>
          <w:color w:val="333333"/>
          <w:sz w:val="20"/>
        </w:rPr>
        <w:t>discrimination</w:t>
      </w:r>
    </w:p>
    <w:p w:rsidR="000C3560" w:rsidRDefault="000C3560" w:rsidP="000C3560">
      <w:pPr>
        <w:pStyle w:val="BodyText"/>
        <w:spacing w:before="2"/>
        <w:ind w:left="546"/>
        <w:jc w:val="both"/>
        <w:rPr>
          <w:sz w:val="32"/>
        </w:rPr>
      </w:pPr>
    </w:p>
    <w:p w:rsidR="000C3560" w:rsidRDefault="000C3560" w:rsidP="000C3560">
      <w:pPr>
        <w:pStyle w:val="ListParagraph"/>
        <w:numPr>
          <w:ilvl w:val="0"/>
          <w:numId w:val="5"/>
        </w:numPr>
        <w:tabs>
          <w:tab w:val="left" w:pos="301"/>
        </w:tabs>
        <w:ind w:left="846"/>
        <w:jc w:val="both"/>
        <w:rPr>
          <w:sz w:val="20"/>
        </w:rPr>
      </w:pPr>
      <w:r>
        <w:rPr>
          <w:color w:val="333333"/>
          <w:sz w:val="20"/>
        </w:rPr>
        <w:t>Discrimination by</w:t>
      </w:r>
      <w:r>
        <w:rPr>
          <w:color w:val="333333"/>
          <w:spacing w:val="2"/>
          <w:sz w:val="20"/>
        </w:rPr>
        <w:t xml:space="preserve"> </w:t>
      </w:r>
      <w:r>
        <w:rPr>
          <w:color w:val="333333"/>
          <w:sz w:val="20"/>
        </w:rPr>
        <w:t>association</w:t>
      </w:r>
    </w:p>
    <w:p w:rsidR="000C3560" w:rsidRDefault="000C3560" w:rsidP="000C3560">
      <w:pPr>
        <w:pStyle w:val="BodyText"/>
        <w:spacing w:before="2"/>
        <w:ind w:left="546"/>
        <w:jc w:val="both"/>
        <w:rPr>
          <w:sz w:val="32"/>
        </w:rPr>
      </w:pPr>
    </w:p>
    <w:p w:rsidR="000C3560" w:rsidRDefault="000C3560" w:rsidP="000C3560">
      <w:pPr>
        <w:pStyle w:val="ListParagraph"/>
        <w:numPr>
          <w:ilvl w:val="0"/>
          <w:numId w:val="5"/>
        </w:numPr>
        <w:tabs>
          <w:tab w:val="left" w:pos="301"/>
        </w:tabs>
        <w:ind w:left="846"/>
        <w:jc w:val="both"/>
        <w:rPr>
          <w:sz w:val="20"/>
        </w:rPr>
      </w:pPr>
      <w:r>
        <w:rPr>
          <w:color w:val="333333"/>
          <w:sz w:val="20"/>
        </w:rPr>
        <w:t>Disability</w:t>
      </w:r>
    </w:p>
    <w:p w:rsidR="000C3560" w:rsidRDefault="000C3560" w:rsidP="000C3560">
      <w:pPr>
        <w:pStyle w:val="BodyText"/>
        <w:spacing w:before="2"/>
        <w:ind w:left="546"/>
        <w:jc w:val="both"/>
        <w:rPr>
          <w:sz w:val="31"/>
        </w:rPr>
      </w:pPr>
    </w:p>
    <w:p w:rsidR="000C3560" w:rsidRDefault="000C3560" w:rsidP="000C3560">
      <w:pPr>
        <w:pStyle w:val="ListParagraph"/>
        <w:numPr>
          <w:ilvl w:val="0"/>
          <w:numId w:val="5"/>
        </w:numPr>
        <w:tabs>
          <w:tab w:val="left" w:pos="301"/>
        </w:tabs>
        <w:ind w:left="846"/>
        <w:jc w:val="both"/>
        <w:rPr>
          <w:sz w:val="20"/>
        </w:rPr>
      </w:pPr>
      <w:r>
        <w:rPr>
          <w:color w:val="333333"/>
          <w:sz w:val="20"/>
        </w:rPr>
        <w:t>Sexual harassment and</w:t>
      </w:r>
      <w:r>
        <w:rPr>
          <w:color w:val="333333"/>
          <w:spacing w:val="4"/>
          <w:sz w:val="20"/>
        </w:rPr>
        <w:t xml:space="preserve"> </w:t>
      </w:r>
      <w:r>
        <w:rPr>
          <w:color w:val="333333"/>
          <w:sz w:val="20"/>
        </w:rPr>
        <w:t>harassment</w:t>
      </w:r>
    </w:p>
    <w:p w:rsidR="000C3560" w:rsidRDefault="000C3560" w:rsidP="000C3560">
      <w:pPr>
        <w:pStyle w:val="BodyText"/>
        <w:spacing w:before="2"/>
        <w:ind w:left="546"/>
        <w:jc w:val="both"/>
        <w:rPr>
          <w:sz w:val="32"/>
        </w:rPr>
      </w:pPr>
    </w:p>
    <w:p w:rsidR="000C3560" w:rsidRDefault="000C3560" w:rsidP="000C3560">
      <w:pPr>
        <w:pStyle w:val="ListParagraph"/>
        <w:numPr>
          <w:ilvl w:val="0"/>
          <w:numId w:val="5"/>
        </w:numPr>
        <w:tabs>
          <w:tab w:val="left" w:pos="301"/>
        </w:tabs>
        <w:ind w:left="846"/>
        <w:jc w:val="both"/>
        <w:rPr>
          <w:sz w:val="20"/>
        </w:rPr>
      </w:pPr>
      <w:proofErr w:type="spellStart"/>
      <w:r>
        <w:rPr>
          <w:color w:val="333333"/>
          <w:sz w:val="20"/>
        </w:rPr>
        <w:t>Victimisation</w:t>
      </w:r>
      <w:proofErr w:type="spellEnd"/>
    </w:p>
    <w:p w:rsidR="000C3560" w:rsidRDefault="000C3560" w:rsidP="000C3560">
      <w:pPr>
        <w:pStyle w:val="BodyText"/>
        <w:spacing w:before="2"/>
        <w:ind w:left="546"/>
        <w:jc w:val="both"/>
        <w:rPr>
          <w:sz w:val="32"/>
        </w:rPr>
      </w:pPr>
    </w:p>
    <w:p w:rsidR="000C3560" w:rsidRDefault="000C3560" w:rsidP="000C3560">
      <w:pPr>
        <w:pStyle w:val="ListParagraph"/>
        <w:numPr>
          <w:ilvl w:val="0"/>
          <w:numId w:val="5"/>
        </w:numPr>
        <w:tabs>
          <w:tab w:val="left" w:pos="301"/>
        </w:tabs>
        <w:spacing w:before="1"/>
        <w:ind w:left="846"/>
        <w:jc w:val="both"/>
        <w:rPr>
          <w:sz w:val="20"/>
        </w:rPr>
      </w:pPr>
      <w:r>
        <w:rPr>
          <w:color w:val="333333"/>
          <w:sz w:val="20"/>
        </w:rPr>
        <w:t>Employer’s</w:t>
      </w:r>
      <w:r>
        <w:rPr>
          <w:color w:val="333333"/>
          <w:spacing w:val="1"/>
          <w:sz w:val="20"/>
        </w:rPr>
        <w:t xml:space="preserve"> </w:t>
      </w:r>
      <w:r>
        <w:rPr>
          <w:color w:val="333333"/>
          <w:sz w:val="20"/>
        </w:rPr>
        <w:t>duties.</w:t>
      </w:r>
    </w:p>
    <w:p w:rsidR="000C3560" w:rsidRDefault="000C3560" w:rsidP="000C3560">
      <w:pPr>
        <w:pStyle w:val="BodyText"/>
        <w:spacing w:before="1"/>
        <w:jc w:val="both"/>
        <w:rPr>
          <w:sz w:val="32"/>
        </w:rPr>
      </w:pPr>
    </w:p>
    <w:p w:rsidR="000C3560" w:rsidRDefault="000C3560" w:rsidP="000C3560">
      <w:pPr>
        <w:pStyle w:val="BodyText"/>
        <w:spacing w:before="1" w:line="348" w:lineRule="auto"/>
        <w:ind w:left="119"/>
        <w:jc w:val="both"/>
      </w:pPr>
      <w:proofErr w:type="spellStart"/>
      <w:r>
        <w:rPr>
          <w:color w:val="333333"/>
        </w:rPr>
        <w:t>Tipperary</w:t>
      </w:r>
      <w:proofErr w:type="spellEnd"/>
      <w:r>
        <w:rPr>
          <w:color w:val="333333"/>
        </w:rPr>
        <w:t xml:space="preserve"> ETB understands these elements, as outlined below, and will </w:t>
      </w:r>
      <w:proofErr w:type="spellStart"/>
      <w:r>
        <w:rPr>
          <w:color w:val="333333"/>
        </w:rPr>
        <w:t>endeavour</w:t>
      </w:r>
      <w:proofErr w:type="spellEnd"/>
      <w:r>
        <w:rPr>
          <w:color w:val="333333"/>
        </w:rPr>
        <w:t xml:space="preserve"> to ensure that practice throughout the </w:t>
      </w:r>
      <w:proofErr w:type="spellStart"/>
      <w:r>
        <w:rPr>
          <w:color w:val="333333"/>
        </w:rPr>
        <w:t>organisation</w:t>
      </w:r>
      <w:proofErr w:type="spellEnd"/>
      <w:r>
        <w:rPr>
          <w:color w:val="333333"/>
        </w:rPr>
        <w:t xml:space="preserve"> will address these challenges on an ongoing basis.</w:t>
      </w:r>
    </w:p>
    <w:p w:rsidR="000C3560" w:rsidRDefault="000C3560" w:rsidP="000C3560">
      <w:pPr>
        <w:pStyle w:val="BodyText"/>
        <w:spacing w:before="1"/>
        <w:jc w:val="both"/>
        <w:rPr>
          <w:sz w:val="23"/>
        </w:rPr>
      </w:pPr>
    </w:p>
    <w:p w:rsidR="000C3560" w:rsidRDefault="000C3560" w:rsidP="000C3560">
      <w:pPr>
        <w:pStyle w:val="ListParagraph"/>
        <w:numPr>
          <w:ilvl w:val="1"/>
          <w:numId w:val="6"/>
        </w:numPr>
        <w:tabs>
          <w:tab w:val="left" w:pos="426"/>
        </w:tabs>
        <w:spacing w:before="1" w:line="343" w:lineRule="auto"/>
        <w:ind w:left="426" w:right="261" w:firstLine="0"/>
        <w:jc w:val="both"/>
        <w:rPr>
          <w:sz w:val="20"/>
        </w:rPr>
      </w:pPr>
      <w:r>
        <w:rPr>
          <w:color w:val="333333"/>
          <w:sz w:val="20"/>
        </w:rPr>
        <w:t xml:space="preserve">Direct discrimination has a specific meaning in the Acts and is defined as the treatment of a person in a less </w:t>
      </w:r>
      <w:proofErr w:type="spellStart"/>
      <w:r>
        <w:rPr>
          <w:color w:val="333333"/>
          <w:sz w:val="20"/>
        </w:rPr>
        <w:t>favourable</w:t>
      </w:r>
      <w:proofErr w:type="spellEnd"/>
      <w:r>
        <w:rPr>
          <w:color w:val="333333"/>
          <w:sz w:val="20"/>
        </w:rPr>
        <w:t xml:space="preserve"> way than another person is, has been or would be treated in a comparable situation on any of the </w:t>
      </w:r>
      <w:r>
        <w:rPr>
          <w:color w:val="333333"/>
          <w:spacing w:val="-4"/>
          <w:sz w:val="20"/>
        </w:rPr>
        <w:t xml:space="preserve">nine </w:t>
      </w:r>
      <w:r>
        <w:rPr>
          <w:color w:val="333333"/>
          <w:sz w:val="20"/>
        </w:rPr>
        <w:t>grounds.</w:t>
      </w:r>
    </w:p>
    <w:p w:rsidR="000C3560" w:rsidRDefault="000C3560" w:rsidP="000C3560">
      <w:pPr>
        <w:pStyle w:val="BodyText"/>
        <w:spacing w:before="4"/>
        <w:ind w:left="307"/>
        <w:jc w:val="both"/>
        <w:rPr>
          <w:sz w:val="23"/>
        </w:rPr>
      </w:pPr>
    </w:p>
    <w:p w:rsidR="000C3560" w:rsidRDefault="000C3560" w:rsidP="000C3560">
      <w:pPr>
        <w:pStyle w:val="ListParagraph"/>
        <w:numPr>
          <w:ilvl w:val="1"/>
          <w:numId w:val="6"/>
        </w:numPr>
        <w:tabs>
          <w:tab w:val="left" w:pos="452"/>
        </w:tabs>
        <w:spacing w:line="348" w:lineRule="auto"/>
        <w:ind w:left="426" w:right="241" w:firstLine="0"/>
        <w:jc w:val="both"/>
        <w:rPr>
          <w:sz w:val="20"/>
        </w:rPr>
      </w:pPr>
      <w:r>
        <w:rPr>
          <w:color w:val="333333"/>
          <w:sz w:val="20"/>
        </w:rPr>
        <w:t xml:space="preserve">Indirect discrimination happens where there is less </w:t>
      </w:r>
      <w:proofErr w:type="spellStart"/>
      <w:r>
        <w:rPr>
          <w:color w:val="333333"/>
          <w:sz w:val="20"/>
        </w:rPr>
        <w:t>favourable</w:t>
      </w:r>
      <w:proofErr w:type="spellEnd"/>
      <w:r>
        <w:rPr>
          <w:color w:val="333333"/>
          <w:sz w:val="20"/>
        </w:rPr>
        <w:t xml:space="preserve"> treatment as a result of our actions, policies </w:t>
      </w:r>
      <w:r>
        <w:rPr>
          <w:color w:val="333333"/>
          <w:spacing w:val="-7"/>
          <w:sz w:val="20"/>
        </w:rPr>
        <w:t xml:space="preserve">or </w:t>
      </w:r>
      <w:r>
        <w:rPr>
          <w:color w:val="333333"/>
          <w:sz w:val="20"/>
        </w:rPr>
        <w:t>procedures.</w:t>
      </w:r>
      <w:r>
        <w:rPr>
          <w:color w:val="333333"/>
          <w:spacing w:val="11"/>
          <w:sz w:val="20"/>
        </w:rPr>
        <w:t xml:space="preserve"> </w:t>
      </w:r>
      <w:r>
        <w:rPr>
          <w:color w:val="333333"/>
          <w:sz w:val="20"/>
        </w:rPr>
        <w:t>It</w:t>
      </w:r>
      <w:r>
        <w:rPr>
          <w:color w:val="333333"/>
          <w:spacing w:val="5"/>
          <w:sz w:val="20"/>
        </w:rPr>
        <w:t xml:space="preserve"> </w:t>
      </w:r>
      <w:r>
        <w:rPr>
          <w:color w:val="333333"/>
          <w:sz w:val="20"/>
        </w:rPr>
        <w:t>occurs</w:t>
      </w:r>
      <w:r>
        <w:rPr>
          <w:color w:val="333333"/>
          <w:spacing w:val="6"/>
          <w:sz w:val="20"/>
        </w:rPr>
        <w:t xml:space="preserve"> </w:t>
      </w:r>
      <w:r>
        <w:rPr>
          <w:color w:val="333333"/>
          <w:sz w:val="20"/>
        </w:rPr>
        <w:t>where</w:t>
      </w:r>
      <w:r>
        <w:rPr>
          <w:color w:val="333333"/>
          <w:spacing w:val="5"/>
          <w:sz w:val="20"/>
        </w:rPr>
        <w:t xml:space="preserve"> </w:t>
      </w:r>
      <w:r>
        <w:rPr>
          <w:color w:val="333333"/>
          <w:sz w:val="20"/>
        </w:rPr>
        <w:t>people</w:t>
      </w:r>
      <w:r>
        <w:rPr>
          <w:color w:val="333333"/>
          <w:spacing w:val="6"/>
          <w:sz w:val="20"/>
        </w:rPr>
        <w:t xml:space="preserve"> </w:t>
      </w:r>
      <w:r>
        <w:rPr>
          <w:color w:val="333333"/>
          <w:sz w:val="20"/>
        </w:rPr>
        <w:t>are,</w:t>
      </w:r>
      <w:r>
        <w:rPr>
          <w:color w:val="333333"/>
          <w:spacing w:val="6"/>
          <w:sz w:val="20"/>
        </w:rPr>
        <w:t xml:space="preserve"> </w:t>
      </w:r>
      <w:r>
        <w:rPr>
          <w:color w:val="333333"/>
          <w:sz w:val="20"/>
        </w:rPr>
        <w:t>for</w:t>
      </w:r>
      <w:r>
        <w:rPr>
          <w:color w:val="333333"/>
          <w:spacing w:val="5"/>
          <w:sz w:val="20"/>
        </w:rPr>
        <w:t xml:space="preserve"> </w:t>
      </w:r>
      <w:r>
        <w:rPr>
          <w:color w:val="333333"/>
          <w:sz w:val="20"/>
        </w:rPr>
        <w:t>example,</w:t>
      </w:r>
      <w:r>
        <w:rPr>
          <w:color w:val="333333"/>
          <w:spacing w:val="6"/>
          <w:sz w:val="20"/>
        </w:rPr>
        <w:t xml:space="preserve"> </w:t>
      </w:r>
      <w:r>
        <w:rPr>
          <w:color w:val="333333"/>
          <w:sz w:val="20"/>
        </w:rPr>
        <w:t>refused</w:t>
      </w:r>
      <w:r>
        <w:rPr>
          <w:color w:val="333333"/>
          <w:spacing w:val="5"/>
          <w:sz w:val="20"/>
        </w:rPr>
        <w:t xml:space="preserve"> </w:t>
      </w:r>
      <w:r>
        <w:rPr>
          <w:color w:val="333333"/>
          <w:sz w:val="20"/>
        </w:rPr>
        <w:t>a</w:t>
      </w:r>
      <w:r>
        <w:rPr>
          <w:color w:val="333333"/>
          <w:spacing w:val="6"/>
          <w:sz w:val="20"/>
        </w:rPr>
        <w:t xml:space="preserve"> </w:t>
      </w:r>
      <w:r>
        <w:rPr>
          <w:color w:val="333333"/>
          <w:sz w:val="20"/>
        </w:rPr>
        <w:t>service</w:t>
      </w:r>
      <w:r>
        <w:rPr>
          <w:color w:val="333333"/>
          <w:spacing w:val="5"/>
          <w:sz w:val="20"/>
        </w:rPr>
        <w:t xml:space="preserve"> </w:t>
      </w:r>
      <w:r>
        <w:rPr>
          <w:color w:val="333333"/>
          <w:sz w:val="20"/>
        </w:rPr>
        <w:t>not</w:t>
      </w:r>
      <w:r>
        <w:rPr>
          <w:color w:val="333333"/>
          <w:spacing w:val="6"/>
          <w:sz w:val="20"/>
        </w:rPr>
        <w:t xml:space="preserve"> </w:t>
      </w:r>
      <w:r>
        <w:rPr>
          <w:color w:val="333333"/>
          <w:sz w:val="20"/>
        </w:rPr>
        <w:t>explicitly</w:t>
      </w:r>
      <w:r>
        <w:rPr>
          <w:color w:val="333333"/>
          <w:spacing w:val="6"/>
          <w:sz w:val="20"/>
        </w:rPr>
        <w:t xml:space="preserve"> </w:t>
      </w:r>
      <w:r>
        <w:rPr>
          <w:color w:val="333333"/>
          <w:sz w:val="20"/>
        </w:rPr>
        <w:t>on</w:t>
      </w:r>
      <w:r>
        <w:rPr>
          <w:color w:val="333333"/>
          <w:spacing w:val="5"/>
          <w:sz w:val="20"/>
        </w:rPr>
        <w:t xml:space="preserve"> </w:t>
      </w:r>
      <w:r>
        <w:rPr>
          <w:color w:val="333333"/>
          <w:sz w:val="20"/>
        </w:rPr>
        <w:t>account</w:t>
      </w:r>
      <w:r>
        <w:rPr>
          <w:color w:val="333333"/>
          <w:spacing w:val="6"/>
          <w:sz w:val="20"/>
        </w:rPr>
        <w:t xml:space="preserve"> </w:t>
      </w:r>
      <w:r>
        <w:rPr>
          <w:color w:val="333333"/>
          <w:sz w:val="20"/>
        </w:rPr>
        <w:t>of</w:t>
      </w:r>
      <w:r>
        <w:rPr>
          <w:color w:val="333333"/>
          <w:spacing w:val="5"/>
          <w:sz w:val="20"/>
        </w:rPr>
        <w:t xml:space="preserve"> </w:t>
      </w:r>
      <w:r>
        <w:rPr>
          <w:color w:val="333333"/>
          <w:sz w:val="20"/>
        </w:rPr>
        <w:t>a</w:t>
      </w:r>
    </w:p>
    <w:p w:rsidR="000C3560" w:rsidRDefault="000C3560" w:rsidP="000C3560">
      <w:pPr>
        <w:pStyle w:val="BodyText"/>
        <w:spacing w:line="227" w:lineRule="exact"/>
        <w:ind w:left="426"/>
        <w:jc w:val="both"/>
      </w:pPr>
      <w:r>
        <w:rPr>
          <w:color w:val="333333"/>
        </w:rPr>
        <w:t>discriminatory reason but because of a provision, practice or requirement which we may find hard to satisfy.</w:t>
      </w:r>
    </w:p>
    <w:p w:rsidR="000C3560" w:rsidRDefault="000C3560" w:rsidP="000C3560">
      <w:pPr>
        <w:pStyle w:val="BodyText"/>
        <w:spacing w:before="2"/>
        <w:ind w:left="307"/>
        <w:jc w:val="both"/>
        <w:rPr>
          <w:sz w:val="32"/>
        </w:rPr>
      </w:pPr>
    </w:p>
    <w:p w:rsidR="000C3560" w:rsidRDefault="000C3560" w:rsidP="000C3560">
      <w:pPr>
        <w:pStyle w:val="ListParagraph"/>
        <w:numPr>
          <w:ilvl w:val="1"/>
          <w:numId w:val="6"/>
        </w:numPr>
        <w:tabs>
          <w:tab w:val="left" w:pos="451"/>
        </w:tabs>
        <w:spacing w:line="348" w:lineRule="auto"/>
        <w:ind w:left="426" w:right="694" w:firstLine="0"/>
        <w:jc w:val="both"/>
        <w:rPr>
          <w:sz w:val="20"/>
        </w:rPr>
      </w:pPr>
      <w:r>
        <w:rPr>
          <w:color w:val="333333"/>
          <w:sz w:val="20"/>
        </w:rPr>
        <w:t xml:space="preserve">Discrimination by Association happens where a person associated with another person (belonging to </w:t>
      </w:r>
      <w:r>
        <w:rPr>
          <w:color w:val="333333"/>
          <w:spacing w:val="-5"/>
          <w:sz w:val="20"/>
        </w:rPr>
        <w:t xml:space="preserve">the </w:t>
      </w:r>
      <w:r>
        <w:rPr>
          <w:color w:val="333333"/>
          <w:sz w:val="20"/>
        </w:rPr>
        <w:t xml:space="preserve">discriminatory grounds) is treated less </w:t>
      </w:r>
      <w:proofErr w:type="spellStart"/>
      <w:r>
        <w:rPr>
          <w:color w:val="333333"/>
          <w:sz w:val="20"/>
        </w:rPr>
        <w:t>favourably</w:t>
      </w:r>
      <w:proofErr w:type="spellEnd"/>
      <w:r>
        <w:rPr>
          <w:color w:val="333333"/>
          <w:sz w:val="20"/>
        </w:rPr>
        <w:t xml:space="preserve"> because of that</w:t>
      </w:r>
      <w:r>
        <w:rPr>
          <w:color w:val="333333"/>
          <w:spacing w:val="30"/>
          <w:sz w:val="20"/>
        </w:rPr>
        <w:t xml:space="preserve"> </w:t>
      </w:r>
      <w:r>
        <w:rPr>
          <w:color w:val="333333"/>
          <w:sz w:val="20"/>
        </w:rPr>
        <w:t>association.</w:t>
      </w:r>
    </w:p>
    <w:p w:rsidR="000C3560" w:rsidRDefault="000C3560" w:rsidP="000C3560">
      <w:pPr>
        <w:pStyle w:val="BodyText"/>
        <w:spacing w:before="2"/>
        <w:ind w:left="307"/>
        <w:jc w:val="both"/>
        <w:rPr>
          <w:sz w:val="23"/>
        </w:rPr>
      </w:pPr>
    </w:p>
    <w:p w:rsidR="000C3560" w:rsidRDefault="000C3560" w:rsidP="000C3560">
      <w:pPr>
        <w:pStyle w:val="ListParagraph"/>
        <w:numPr>
          <w:ilvl w:val="1"/>
          <w:numId w:val="6"/>
        </w:numPr>
        <w:tabs>
          <w:tab w:val="left" w:pos="454"/>
        </w:tabs>
        <w:ind w:left="760" w:hanging="335"/>
        <w:jc w:val="both"/>
        <w:rPr>
          <w:sz w:val="20"/>
        </w:rPr>
      </w:pPr>
      <w:r>
        <w:rPr>
          <w:color w:val="333333"/>
          <w:sz w:val="20"/>
        </w:rPr>
        <w:t>As</w:t>
      </w:r>
      <w:r>
        <w:rPr>
          <w:color w:val="333333"/>
          <w:spacing w:val="6"/>
          <w:sz w:val="20"/>
        </w:rPr>
        <w:t xml:space="preserve"> </w:t>
      </w:r>
      <w:r>
        <w:rPr>
          <w:color w:val="333333"/>
          <w:sz w:val="20"/>
        </w:rPr>
        <w:t>an</w:t>
      </w:r>
      <w:r>
        <w:rPr>
          <w:color w:val="333333"/>
          <w:spacing w:val="6"/>
          <w:sz w:val="20"/>
        </w:rPr>
        <w:t xml:space="preserve"> </w:t>
      </w:r>
      <w:r>
        <w:rPr>
          <w:color w:val="333333"/>
          <w:sz w:val="20"/>
        </w:rPr>
        <w:t>educational</w:t>
      </w:r>
      <w:r>
        <w:rPr>
          <w:color w:val="333333"/>
          <w:spacing w:val="6"/>
          <w:sz w:val="20"/>
        </w:rPr>
        <w:t xml:space="preserve"> </w:t>
      </w:r>
      <w:r>
        <w:rPr>
          <w:color w:val="333333"/>
          <w:sz w:val="20"/>
        </w:rPr>
        <w:t>service</w:t>
      </w:r>
      <w:r>
        <w:rPr>
          <w:color w:val="333333"/>
          <w:spacing w:val="6"/>
          <w:sz w:val="20"/>
        </w:rPr>
        <w:t xml:space="preserve"> </w:t>
      </w:r>
      <w:r>
        <w:rPr>
          <w:color w:val="333333"/>
          <w:sz w:val="20"/>
        </w:rPr>
        <w:t>we</w:t>
      </w:r>
      <w:r>
        <w:rPr>
          <w:color w:val="333333"/>
          <w:spacing w:val="6"/>
          <w:sz w:val="20"/>
        </w:rPr>
        <w:t xml:space="preserve"> </w:t>
      </w:r>
      <w:r>
        <w:rPr>
          <w:color w:val="333333"/>
          <w:sz w:val="20"/>
        </w:rPr>
        <w:t>will</w:t>
      </w:r>
      <w:r>
        <w:rPr>
          <w:color w:val="333333"/>
          <w:spacing w:val="6"/>
          <w:sz w:val="20"/>
        </w:rPr>
        <w:t xml:space="preserve"> </w:t>
      </w:r>
      <w:r>
        <w:rPr>
          <w:color w:val="333333"/>
          <w:sz w:val="20"/>
        </w:rPr>
        <w:t>do</w:t>
      </w:r>
      <w:r>
        <w:rPr>
          <w:color w:val="333333"/>
          <w:spacing w:val="6"/>
          <w:sz w:val="20"/>
        </w:rPr>
        <w:t xml:space="preserve"> </w:t>
      </w:r>
      <w:r>
        <w:rPr>
          <w:color w:val="333333"/>
          <w:sz w:val="20"/>
        </w:rPr>
        <w:t>all</w:t>
      </w:r>
      <w:r>
        <w:rPr>
          <w:color w:val="333333"/>
          <w:spacing w:val="6"/>
          <w:sz w:val="20"/>
        </w:rPr>
        <w:t xml:space="preserve"> </w:t>
      </w:r>
      <w:r>
        <w:rPr>
          <w:color w:val="333333"/>
          <w:sz w:val="20"/>
        </w:rPr>
        <w:t>that</w:t>
      </w:r>
      <w:r>
        <w:rPr>
          <w:color w:val="333333"/>
          <w:spacing w:val="6"/>
          <w:sz w:val="20"/>
        </w:rPr>
        <w:t xml:space="preserve"> </w:t>
      </w:r>
      <w:r>
        <w:rPr>
          <w:color w:val="333333"/>
          <w:sz w:val="20"/>
        </w:rPr>
        <w:t>is</w:t>
      </w:r>
      <w:r>
        <w:rPr>
          <w:color w:val="333333"/>
          <w:spacing w:val="6"/>
          <w:sz w:val="20"/>
        </w:rPr>
        <w:t xml:space="preserve"> </w:t>
      </w:r>
      <w:r>
        <w:rPr>
          <w:color w:val="333333"/>
          <w:sz w:val="20"/>
        </w:rPr>
        <w:t>reasonable</w:t>
      </w:r>
      <w:r>
        <w:rPr>
          <w:color w:val="333333"/>
          <w:spacing w:val="6"/>
          <w:sz w:val="20"/>
        </w:rPr>
        <w:t xml:space="preserve"> </w:t>
      </w:r>
      <w:r>
        <w:rPr>
          <w:color w:val="333333"/>
          <w:sz w:val="20"/>
        </w:rPr>
        <w:t>to</w:t>
      </w:r>
      <w:r>
        <w:rPr>
          <w:color w:val="333333"/>
          <w:spacing w:val="6"/>
          <w:sz w:val="20"/>
        </w:rPr>
        <w:t xml:space="preserve"> </w:t>
      </w:r>
      <w:r>
        <w:rPr>
          <w:color w:val="333333"/>
          <w:sz w:val="20"/>
        </w:rPr>
        <w:t>accommodate</w:t>
      </w:r>
      <w:r>
        <w:rPr>
          <w:color w:val="333333"/>
          <w:spacing w:val="6"/>
          <w:sz w:val="20"/>
        </w:rPr>
        <w:t xml:space="preserve"> </w:t>
      </w:r>
      <w:r>
        <w:rPr>
          <w:color w:val="333333"/>
          <w:sz w:val="20"/>
        </w:rPr>
        <w:t>the</w:t>
      </w:r>
      <w:r>
        <w:rPr>
          <w:color w:val="333333"/>
          <w:spacing w:val="6"/>
          <w:sz w:val="20"/>
        </w:rPr>
        <w:t xml:space="preserve"> </w:t>
      </w:r>
      <w:r>
        <w:rPr>
          <w:color w:val="333333"/>
          <w:sz w:val="20"/>
        </w:rPr>
        <w:t>needs</w:t>
      </w:r>
      <w:r>
        <w:rPr>
          <w:color w:val="333333"/>
          <w:spacing w:val="6"/>
          <w:sz w:val="20"/>
        </w:rPr>
        <w:t xml:space="preserve"> </w:t>
      </w:r>
      <w:r>
        <w:rPr>
          <w:color w:val="333333"/>
          <w:sz w:val="20"/>
        </w:rPr>
        <w:t>of</w:t>
      </w:r>
      <w:r>
        <w:rPr>
          <w:color w:val="333333"/>
          <w:spacing w:val="6"/>
          <w:sz w:val="20"/>
        </w:rPr>
        <w:t xml:space="preserve"> </w:t>
      </w:r>
      <w:r>
        <w:rPr>
          <w:color w:val="333333"/>
          <w:sz w:val="20"/>
        </w:rPr>
        <w:t>people</w:t>
      </w:r>
      <w:r>
        <w:rPr>
          <w:color w:val="333333"/>
          <w:spacing w:val="6"/>
          <w:sz w:val="20"/>
        </w:rPr>
        <w:t xml:space="preserve"> </w:t>
      </w:r>
      <w:r>
        <w:rPr>
          <w:color w:val="333333"/>
          <w:sz w:val="20"/>
        </w:rPr>
        <w:t>with</w:t>
      </w:r>
      <w:r>
        <w:rPr>
          <w:color w:val="333333"/>
          <w:spacing w:val="6"/>
          <w:sz w:val="20"/>
        </w:rPr>
        <w:t xml:space="preserve"> </w:t>
      </w:r>
      <w:r>
        <w:rPr>
          <w:color w:val="333333"/>
          <w:sz w:val="20"/>
        </w:rPr>
        <w:t>a</w:t>
      </w:r>
    </w:p>
    <w:p w:rsidR="000C3560" w:rsidRDefault="000C3560" w:rsidP="000C3560">
      <w:pPr>
        <w:pStyle w:val="BodyText"/>
        <w:spacing w:before="91" w:line="348" w:lineRule="auto"/>
        <w:ind w:left="426" w:right="431"/>
        <w:jc w:val="both"/>
      </w:pPr>
      <w:r>
        <w:rPr>
          <w:color w:val="333333"/>
        </w:rPr>
        <w:t xml:space="preserve">disability.  This involves providing special treatment or facilities in circumstances where, without these, it </w:t>
      </w:r>
      <w:proofErr w:type="gramStart"/>
      <w:r>
        <w:rPr>
          <w:color w:val="333333"/>
          <w:spacing w:val="-3"/>
        </w:rPr>
        <w:t xml:space="preserve">would  </w:t>
      </w:r>
      <w:r>
        <w:rPr>
          <w:color w:val="333333"/>
        </w:rPr>
        <w:t>be</w:t>
      </w:r>
      <w:proofErr w:type="gramEnd"/>
      <w:r>
        <w:rPr>
          <w:color w:val="333333"/>
        </w:rPr>
        <w:t xml:space="preserve"> impossible or unduly difficult to avail of our services. However, while we are not obliged to provide special facilities or treatment when this costs more than what is called a nominal cost, we will systematically seek State provided grants or aids to assist us in providing special treatment or</w:t>
      </w:r>
      <w:r>
        <w:rPr>
          <w:color w:val="333333"/>
          <w:spacing w:val="36"/>
        </w:rPr>
        <w:t xml:space="preserve"> </w:t>
      </w:r>
      <w:r>
        <w:rPr>
          <w:color w:val="333333"/>
        </w:rPr>
        <w:t>facilities.</w:t>
      </w:r>
    </w:p>
    <w:p w:rsidR="000C3560" w:rsidRDefault="000C3560" w:rsidP="000C3560">
      <w:pPr>
        <w:pStyle w:val="BodyText"/>
        <w:spacing w:before="2"/>
        <w:ind w:left="307"/>
        <w:jc w:val="both"/>
        <w:rPr>
          <w:sz w:val="23"/>
        </w:rPr>
      </w:pPr>
    </w:p>
    <w:p w:rsidR="000C3560" w:rsidRDefault="000C3560" w:rsidP="000C3560">
      <w:pPr>
        <w:pStyle w:val="ListParagraph"/>
        <w:numPr>
          <w:ilvl w:val="1"/>
          <w:numId w:val="6"/>
        </w:numPr>
        <w:tabs>
          <w:tab w:val="left" w:pos="446"/>
        </w:tabs>
        <w:spacing w:line="343" w:lineRule="auto"/>
        <w:ind w:left="426" w:right="570" w:firstLine="0"/>
        <w:jc w:val="both"/>
        <w:rPr>
          <w:sz w:val="20"/>
        </w:rPr>
      </w:pPr>
      <w:r>
        <w:rPr>
          <w:color w:val="333333"/>
          <w:sz w:val="20"/>
        </w:rPr>
        <w:t xml:space="preserve">Sexual harassment is any form of unwanted verbal, nonverbal or physical conduct of a sexual nature. Harassment is any form of unwanted conduct related to any of the discriminatory grounds. In both cases it </w:t>
      </w:r>
      <w:r>
        <w:rPr>
          <w:color w:val="333333"/>
          <w:spacing w:val="-7"/>
          <w:sz w:val="20"/>
        </w:rPr>
        <w:t xml:space="preserve">is </w:t>
      </w:r>
      <w:r>
        <w:rPr>
          <w:color w:val="333333"/>
          <w:sz w:val="20"/>
        </w:rPr>
        <w:t>conduct which has the purpose or effect of violating a person’s dignity and creating an intimidating, hostile, degrading, humiliating or offensive environment for the</w:t>
      </w:r>
      <w:r>
        <w:rPr>
          <w:color w:val="333333"/>
          <w:spacing w:val="17"/>
          <w:sz w:val="20"/>
        </w:rPr>
        <w:t xml:space="preserve"> </w:t>
      </w:r>
      <w:r>
        <w:rPr>
          <w:color w:val="333333"/>
          <w:sz w:val="20"/>
        </w:rPr>
        <w:t>person.</w:t>
      </w:r>
    </w:p>
    <w:p w:rsidR="000C3560" w:rsidRDefault="000C3560" w:rsidP="000C3560">
      <w:pPr>
        <w:pStyle w:val="BodyText"/>
        <w:spacing w:before="9"/>
        <w:ind w:left="307"/>
        <w:jc w:val="both"/>
        <w:rPr>
          <w:sz w:val="23"/>
        </w:rPr>
      </w:pPr>
    </w:p>
    <w:p w:rsidR="000C3560" w:rsidRDefault="000C3560" w:rsidP="000C3560">
      <w:pPr>
        <w:pStyle w:val="ListParagraph"/>
        <w:numPr>
          <w:ilvl w:val="1"/>
          <w:numId w:val="6"/>
        </w:numPr>
        <w:tabs>
          <w:tab w:val="left" w:pos="454"/>
        </w:tabs>
        <w:ind w:left="760" w:hanging="335"/>
        <w:jc w:val="both"/>
        <w:rPr>
          <w:sz w:val="20"/>
        </w:rPr>
      </w:pPr>
      <w:proofErr w:type="spellStart"/>
      <w:r>
        <w:rPr>
          <w:color w:val="333333"/>
          <w:sz w:val="20"/>
        </w:rPr>
        <w:t>Victimisation</w:t>
      </w:r>
      <w:proofErr w:type="spellEnd"/>
      <w:r>
        <w:rPr>
          <w:color w:val="333333"/>
          <w:spacing w:val="6"/>
          <w:sz w:val="20"/>
        </w:rPr>
        <w:t xml:space="preserve"> </w:t>
      </w:r>
      <w:r>
        <w:rPr>
          <w:color w:val="333333"/>
          <w:sz w:val="20"/>
        </w:rPr>
        <w:t>occurs</w:t>
      </w:r>
      <w:r>
        <w:rPr>
          <w:color w:val="333333"/>
          <w:spacing w:val="7"/>
          <w:sz w:val="20"/>
        </w:rPr>
        <w:t xml:space="preserve"> </w:t>
      </w:r>
      <w:r>
        <w:rPr>
          <w:color w:val="333333"/>
          <w:sz w:val="20"/>
        </w:rPr>
        <w:t>where</w:t>
      </w:r>
      <w:r>
        <w:rPr>
          <w:color w:val="333333"/>
          <w:spacing w:val="7"/>
          <w:sz w:val="20"/>
        </w:rPr>
        <w:t xml:space="preserve"> </w:t>
      </w:r>
      <w:r>
        <w:rPr>
          <w:color w:val="333333"/>
          <w:sz w:val="20"/>
        </w:rPr>
        <w:t>adverse</w:t>
      </w:r>
      <w:r>
        <w:rPr>
          <w:color w:val="333333"/>
          <w:spacing w:val="6"/>
          <w:sz w:val="20"/>
        </w:rPr>
        <w:t xml:space="preserve"> </w:t>
      </w:r>
      <w:r>
        <w:rPr>
          <w:color w:val="333333"/>
          <w:sz w:val="20"/>
        </w:rPr>
        <w:t>treatment</w:t>
      </w:r>
      <w:r>
        <w:rPr>
          <w:color w:val="333333"/>
          <w:spacing w:val="7"/>
          <w:sz w:val="20"/>
        </w:rPr>
        <w:t xml:space="preserve"> </w:t>
      </w:r>
      <w:r>
        <w:rPr>
          <w:color w:val="333333"/>
          <w:sz w:val="20"/>
        </w:rPr>
        <w:t>is</w:t>
      </w:r>
      <w:r>
        <w:rPr>
          <w:color w:val="333333"/>
          <w:spacing w:val="7"/>
          <w:sz w:val="20"/>
        </w:rPr>
        <w:t xml:space="preserve"> </w:t>
      </w:r>
      <w:r>
        <w:rPr>
          <w:color w:val="333333"/>
          <w:sz w:val="20"/>
        </w:rPr>
        <w:t>made</w:t>
      </w:r>
      <w:r>
        <w:rPr>
          <w:color w:val="333333"/>
          <w:spacing w:val="7"/>
          <w:sz w:val="20"/>
        </w:rPr>
        <w:t xml:space="preserve"> </w:t>
      </w:r>
      <w:r>
        <w:rPr>
          <w:color w:val="333333"/>
          <w:sz w:val="20"/>
        </w:rPr>
        <w:t>as</w:t>
      </w:r>
      <w:r>
        <w:rPr>
          <w:color w:val="333333"/>
          <w:spacing w:val="6"/>
          <w:sz w:val="20"/>
        </w:rPr>
        <w:t xml:space="preserve"> </w:t>
      </w:r>
      <w:r>
        <w:rPr>
          <w:color w:val="333333"/>
          <w:sz w:val="20"/>
        </w:rPr>
        <w:t>a</w:t>
      </w:r>
      <w:r>
        <w:rPr>
          <w:color w:val="333333"/>
          <w:spacing w:val="7"/>
          <w:sz w:val="20"/>
        </w:rPr>
        <w:t xml:space="preserve"> </w:t>
      </w:r>
      <w:r>
        <w:rPr>
          <w:color w:val="333333"/>
          <w:sz w:val="20"/>
        </w:rPr>
        <w:t>reaction</w:t>
      </w:r>
      <w:r>
        <w:rPr>
          <w:color w:val="333333"/>
          <w:spacing w:val="7"/>
          <w:sz w:val="20"/>
        </w:rPr>
        <w:t xml:space="preserve"> </w:t>
      </w:r>
      <w:r>
        <w:rPr>
          <w:color w:val="333333"/>
          <w:sz w:val="20"/>
        </w:rPr>
        <w:t>to</w:t>
      </w:r>
      <w:r>
        <w:rPr>
          <w:color w:val="333333"/>
          <w:spacing w:val="7"/>
          <w:sz w:val="20"/>
        </w:rPr>
        <w:t xml:space="preserve"> </w:t>
      </w:r>
      <w:r>
        <w:rPr>
          <w:color w:val="333333"/>
          <w:sz w:val="20"/>
        </w:rPr>
        <w:t>a</w:t>
      </w:r>
      <w:r>
        <w:rPr>
          <w:color w:val="333333"/>
          <w:spacing w:val="6"/>
          <w:sz w:val="20"/>
        </w:rPr>
        <w:t xml:space="preserve"> </w:t>
      </w:r>
      <w:r>
        <w:rPr>
          <w:color w:val="333333"/>
          <w:sz w:val="20"/>
        </w:rPr>
        <w:t>complaint</w:t>
      </w:r>
      <w:r>
        <w:rPr>
          <w:color w:val="333333"/>
          <w:spacing w:val="7"/>
          <w:sz w:val="20"/>
        </w:rPr>
        <w:t xml:space="preserve"> </w:t>
      </w:r>
      <w:r>
        <w:rPr>
          <w:color w:val="333333"/>
          <w:sz w:val="20"/>
        </w:rPr>
        <w:t>of</w:t>
      </w:r>
      <w:r>
        <w:rPr>
          <w:color w:val="333333"/>
          <w:spacing w:val="7"/>
          <w:sz w:val="20"/>
        </w:rPr>
        <w:t xml:space="preserve"> </w:t>
      </w:r>
      <w:r>
        <w:rPr>
          <w:color w:val="333333"/>
          <w:sz w:val="20"/>
        </w:rPr>
        <w:t>discrimination.</w:t>
      </w:r>
    </w:p>
    <w:p w:rsidR="000C3560" w:rsidRDefault="000C3560" w:rsidP="00DF74CC">
      <w:pPr>
        <w:pStyle w:val="BodyText"/>
        <w:spacing w:before="2"/>
        <w:jc w:val="both"/>
        <w:rPr>
          <w:sz w:val="32"/>
        </w:rPr>
      </w:pPr>
    </w:p>
    <w:p w:rsidR="000C3560" w:rsidRPr="00D727FC" w:rsidRDefault="000C3560" w:rsidP="000C3560">
      <w:pPr>
        <w:pStyle w:val="ListParagraph"/>
        <w:numPr>
          <w:ilvl w:val="1"/>
          <w:numId w:val="6"/>
        </w:numPr>
        <w:tabs>
          <w:tab w:val="left" w:pos="441"/>
        </w:tabs>
        <w:spacing w:line="348" w:lineRule="auto"/>
        <w:ind w:left="426" w:right="257" w:firstLine="0"/>
        <w:jc w:val="both"/>
        <w:rPr>
          <w:sz w:val="20"/>
        </w:rPr>
      </w:pPr>
      <w:r>
        <w:rPr>
          <w:color w:val="333333"/>
          <w:sz w:val="20"/>
        </w:rPr>
        <w:t xml:space="preserve">As an employer </w:t>
      </w:r>
      <w:proofErr w:type="spellStart"/>
      <w:r>
        <w:rPr>
          <w:color w:val="333333"/>
          <w:sz w:val="20"/>
        </w:rPr>
        <w:t>Tipperary</w:t>
      </w:r>
      <w:proofErr w:type="spellEnd"/>
      <w:r>
        <w:rPr>
          <w:color w:val="333333"/>
          <w:sz w:val="20"/>
        </w:rPr>
        <w:t xml:space="preserve"> ETB will communicate this policy throughout the </w:t>
      </w:r>
      <w:proofErr w:type="spellStart"/>
      <w:r>
        <w:rPr>
          <w:color w:val="333333"/>
          <w:sz w:val="20"/>
        </w:rPr>
        <w:t>organisation</w:t>
      </w:r>
      <w:proofErr w:type="spellEnd"/>
      <w:r>
        <w:rPr>
          <w:color w:val="333333"/>
          <w:sz w:val="20"/>
        </w:rPr>
        <w:t xml:space="preserve"> and will provide support, as is practicable, to ensure that all elements associated with equality are addressed. We will </w:t>
      </w:r>
    </w:p>
    <w:p w:rsidR="000C3560" w:rsidRPr="00DF74CC" w:rsidRDefault="000C3560" w:rsidP="00DF74CC">
      <w:pPr>
        <w:tabs>
          <w:tab w:val="left" w:pos="441"/>
        </w:tabs>
        <w:spacing w:line="348" w:lineRule="auto"/>
        <w:ind w:left="426" w:right="257"/>
        <w:jc w:val="both"/>
        <w:rPr>
          <w:sz w:val="20"/>
        </w:rPr>
      </w:pPr>
      <w:r w:rsidRPr="00DF74CC">
        <w:rPr>
          <w:color w:val="333333"/>
          <w:sz w:val="20"/>
        </w:rPr>
        <w:t xml:space="preserve">continually monitor and evaluate practice and will ensure that all policies, procedures, strategy documents, </w:t>
      </w:r>
      <w:proofErr w:type="spellStart"/>
      <w:proofErr w:type="gramStart"/>
      <w:r w:rsidRPr="00DF74CC">
        <w:rPr>
          <w:color w:val="333333"/>
          <w:sz w:val="20"/>
        </w:rPr>
        <w:t>etc</w:t>
      </w:r>
      <w:proofErr w:type="spellEnd"/>
      <w:r w:rsidRPr="00DF74CC">
        <w:rPr>
          <w:color w:val="333333"/>
          <w:sz w:val="20"/>
        </w:rPr>
        <w:t xml:space="preserve">,   </w:t>
      </w:r>
      <w:proofErr w:type="gramEnd"/>
      <w:r w:rsidRPr="00DF74CC">
        <w:rPr>
          <w:color w:val="333333"/>
          <w:sz w:val="20"/>
        </w:rPr>
        <w:t>are</w:t>
      </w:r>
      <w:r w:rsidRPr="00DF74CC">
        <w:rPr>
          <w:color w:val="333333"/>
          <w:spacing w:val="12"/>
          <w:sz w:val="20"/>
        </w:rPr>
        <w:t xml:space="preserve"> </w:t>
      </w:r>
      <w:r w:rsidRPr="00DF74CC">
        <w:rPr>
          <w:color w:val="333333"/>
          <w:sz w:val="20"/>
        </w:rPr>
        <w:t>developed</w:t>
      </w:r>
      <w:r w:rsidRPr="00DF74CC">
        <w:rPr>
          <w:color w:val="333333"/>
          <w:spacing w:val="12"/>
          <w:sz w:val="20"/>
        </w:rPr>
        <w:t xml:space="preserve"> </w:t>
      </w:r>
      <w:r w:rsidRPr="00DF74CC">
        <w:rPr>
          <w:color w:val="333333"/>
          <w:sz w:val="20"/>
        </w:rPr>
        <w:t>with</w:t>
      </w:r>
      <w:r w:rsidRPr="00DF74CC">
        <w:rPr>
          <w:color w:val="333333"/>
          <w:spacing w:val="13"/>
          <w:sz w:val="20"/>
        </w:rPr>
        <w:t xml:space="preserve"> </w:t>
      </w:r>
      <w:r w:rsidRPr="00DF74CC">
        <w:rPr>
          <w:color w:val="333333"/>
          <w:sz w:val="20"/>
        </w:rPr>
        <w:t>reference</w:t>
      </w:r>
      <w:r w:rsidRPr="00DF74CC">
        <w:rPr>
          <w:color w:val="333333"/>
          <w:spacing w:val="12"/>
          <w:sz w:val="20"/>
        </w:rPr>
        <w:t xml:space="preserve"> </w:t>
      </w:r>
      <w:r w:rsidRPr="00DF74CC">
        <w:rPr>
          <w:color w:val="333333"/>
          <w:sz w:val="20"/>
        </w:rPr>
        <w:t>to</w:t>
      </w:r>
      <w:r w:rsidRPr="00DF74CC">
        <w:rPr>
          <w:color w:val="333333"/>
          <w:spacing w:val="12"/>
          <w:sz w:val="20"/>
        </w:rPr>
        <w:t xml:space="preserve"> </w:t>
      </w:r>
      <w:r w:rsidRPr="00DF74CC">
        <w:rPr>
          <w:color w:val="333333"/>
          <w:sz w:val="20"/>
        </w:rPr>
        <w:t>equality</w:t>
      </w:r>
      <w:r w:rsidRPr="00DF74CC">
        <w:rPr>
          <w:color w:val="333333"/>
          <w:spacing w:val="13"/>
          <w:sz w:val="20"/>
        </w:rPr>
        <w:t xml:space="preserve"> </w:t>
      </w:r>
      <w:r w:rsidRPr="00DF74CC">
        <w:rPr>
          <w:color w:val="333333"/>
          <w:sz w:val="20"/>
        </w:rPr>
        <w:t>issues.</w:t>
      </w:r>
      <w:r w:rsidRPr="00DF74CC">
        <w:rPr>
          <w:color w:val="333333"/>
          <w:spacing w:val="25"/>
          <w:sz w:val="20"/>
        </w:rPr>
        <w:t xml:space="preserve"> </w:t>
      </w:r>
    </w:p>
    <w:p w:rsidR="000C3560" w:rsidRPr="00D727FC" w:rsidRDefault="000C3560" w:rsidP="000C3560">
      <w:pPr>
        <w:pStyle w:val="ListParagraph"/>
        <w:rPr>
          <w:color w:val="333333"/>
          <w:sz w:val="20"/>
        </w:rPr>
      </w:pPr>
    </w:p>
    <w:p w:rsidR="000C3560" w:rsidRPr="00D727FC" w:rsidRDefault="000C3560" w:rsidP="000C3560">
      <w:pPr>
        <w:pStyle w:val="ListParagraph"/>
        <w:tabs>
          <w:tab w:val="left" w:pos="441"/>
        </w:tabs>
        <w:spacing w:line="348" w:lineRule="auto"/>
        <w:ind w:left="426" w:right="257"/>
        <w:jc w:val="both"/>
        <w:rPr>
          <w:sz w:val="20"/>
        </w:rPr>
      </w:pPr>
      <w:r>
        <w:rPr>
          <w:color w:val="333333"/>
          <w:sz w:val="20"/>
        </w:rPr>
        <w:t>We</w:t>
      </w:r>
      <w:r>
        <w:rPr>
          <w:color w:val="333333"/>
          <w:spacing w:val="12"/>
          <w:sz w:val="20"/>
        </w:rPr>
        <w:t xml:space="preserve"> </w:t>
      </w:r>
      <w:r>
        <w:rPr>
          <w:color w:val="333333"/>
          <w:sz w:val="20"/>
        </w:rPr>
        <w:t>understand</w:t>
      </w:r>
      <w:r>
        <w:rPr>
          <w:color w:val="333333"/>
          <w:spacing w:val="12"/>
          <w:sz w:val="20"/>
        </w:rPr>
        <w:t xml:space="preserve"> </w:t>
      </w:r>
      <w:r>
        <w:rPr>
          <w:color w:val="333333"/>
          <w:sz w:val="20"/>
        </w:rPr>
        <w:t>that</w:t>
      </w:r>
      <w:r>
        <w:rPr>
          <w:color w:val="333333"/>
          <w:spacing w:val="13"/>
          <w:sz w:val="20"/>
        </w:rPr>
        <w:t xml:space="preserve"> </w:t>
      </w:r>
      <w:r>
        <w:rPr>
          <w:color w:val="333333"/>
          <w:sz w:val="20"/>
        </w:rPr>
        <w:t>under</w:t>
      </w:r>
      <w:r>
        <w:rPr>
          <w:color w:val="333333"/>
          <w:spacing w:val="12"/>
          <w:sz w:val="20"/>
        </w:rPr>
        <w:t xml:space="preserve"> </w:t>
      </w:r>
      <w:r>
        <w:rPr>
          <w:color w:val="333333"/>
          <w:sz w:val="20"/>
        </w:rPr>
        <w:t>the</w:t>
      </w:r>
      <w:r>
        <w:rPr>
          <w:color w:val="333333"/>
          <w:spacing w:val="13"/>
          <w:sz w:val="20"/>
        </w:rPr>
        <w:t xml:space="preserve"> </w:t>
      </w:r>
      <w:r>
        <w:rPr>
          <w:color w:val="333333"/>
          <w:sz w:val="20"/>
        </w:rPr>
        <w:t>Equality</w:t>
      </w:r>
      <w:r>
        <w:rPr>
          <w:color w:val="333333"/>
          <w:spacing w:val="12"/>
          <w:sz w:val="20"/>
        </w:rPr>
        <w:t xml:space="preserve"> </w:t>
      </w:r>
      <w:r>
        <w:rPr>
          <w:color w:val="333333"/>
          <w:sz w:val="20"/>
        </w:rPr>
        <w:t>Acts</w:t>
      </w:r>
      <w:r>
        <w:rPr>
          <w:color w:val="333333"/>
          <w:spacing w:val="12"/>
          <w:sz w:val="20"/>
        </w:rPr>
        <w:t xml:space="preserve"> </w:t>
      </w:r>
      <w:r>
        <w:rPr>
          <w:color w:val="333333"/>
          <w:sz w:val="20"/>
        </w:rPr>
        <w:t>we</w:t>
      </w:r>
      <w:r>
        <w:rPr>
          <w:color w:val="333333"/>
          <w:spacing w:val="13"/>
          <w:sz w:val="20"/>
        </w:rPr>
        <w:t xml:space="preserve"> </w:t>
      </w:r>
      <w:r>
        <w:rPr>
          <w:color w:val="333333"/>
          <w:sz w:val="20"/>
        </w:rPr>
        <w:t>may</w:t>
      </w:r>
      <w:r>
        <w:rPr>
          <w:color w:val="333333"/>
          <w:spacing w:val="12"/>
          <w:sz w:val="20"/>
        </w:rPr>
        <w:t xml:space="preserve"> </w:t>
      </w:r>
      <w:r>
        <w:rPr>
          <w:color w:val="333333"/>
          <w:sz w:val="20"/>
        </w:rPr>
        <w:t>be</w:t>
      </w:r>
      <w:r>
        <w:rPr>
          <w:color w:val="333333"/>
          <w:spacing w:val="13"/>
          <w:sz w:val="20"/>
        </w:rPr>
        <w:t xml:space="preserve"> </w:t>
      </w:r>
      <w:r>
        <w:rPr>
          <w:color w:val="333333"/>
          <w:sz w:val="20"/>
        </w:rPr>
        <w:t>liable</w:t>
      </w:r>
      <w:r>
        <w:rPr>
          <w:color w:val="333333"/>
          <w:spacing w:val="12"/>
          <w:sz w:val="20"/>
        </w:rPr>
        <w:t xml:space="preserve"> </w:t>
      </w:r>
      <w:r>
        <w:rPr>
          <w:color w:val="333333"/>
          <w:spacing w:val="-5"/>
          <w:sz w:val="20"/>
        </w:rPr>
        <w:t xml:space="preserve">for </w:t>
      </w:r>
      <w:r>
        <w:rPr>
          <w:color w:val="333333"/>
        </w:rPr>
        <w:t xml:space="preserve">discriminatory acts of an employee in the course of his or her employment, unless it is demonstrated that we </w:t>
      </w:r>
      <w:r>
        <w:rPr>
          <w:color w:val="333333"/>
          <w:spacing w:val="-4"/>
        </w:rPr>
        <w:t xml:space="preserve">have </w:t>
      </w:r>
      <w:r>
        <w:rPr>
          <w:color w:val="333333"/>
        </w:rPr>
        <w:t xml:space="preserve">taken reasonably practicable steps to prevent the conduct. As an educational </w:t>
      </w:r>
      <w:proofErr w:type="spellStart"/>
      <w:r>
        <w:rPr>
          <w:color w:val="333333"/>
        </w:rPr>
        <w:t>organisation</w:t>
      </w:r>
      <w:proofErr w:type="spellEnd"/>
      <w:r>
        <w:rPr>
          <w:color w:val="333333"/>
        </w:rPr>
        <w:t xml:space="preserve"> we shall not publish or display, or cause to be published or displayed, an advertisement which indicates an intention to discriminate, harass, sexually harass, or might reasonably be understood as indicating such an</w:t>
      </w:r>
      <w:r>
        <w:rPr>
          <w:color w:val="333333"/>
          <w:spacing w:val="4"/>
        </w:rPr>
        <w:t xml:space="preserve"> </w:t>
      </w:r>
      <w:r>
        <w:rPr>
          <w:color w:val="333333"/>
        </w:rPr>
        <w:t>intention.</w:t>
      </w:r>
    </w:p>
    <w:p w:rsidR="000C3560" w:rsidRDefault="000C3560" w:rsidP="000C3560">
      <w:pPr>
        <w:spacing w:line="343" w:lineRule="auto"/>
        <w:jc w:val="both"/>
      </w:pPr>
    </w:p>
    <w:p w:rsidR="000C3560" w:rsidRDefault="000C3560" w:rsidP="000C3560">
      <w:pPr>
        <w:spacing w:line="343" w:lineRule="auto"/>
        <w:jc w:val="both"/>
      </w:pPr>
    </w:p>
    <w:p w:rsidR="000C3560" w:rsidRDefault="000C3560" w:rsidP="000C3560">
      <w:pPr>
        <w:spacing w:line="343" w:lineRule="auto"/>
        <w:jc w:val="both"/>
        <w:sectPr w:rsidR="000C3560" w:rsidSect="000C3560">
          <w:pgSz w:w="11900" w:h="16840"/>
          <w:pgMar w:top="520" w:right="660" w:bottom="480" w:left="680" w:header="680" w:footer="737" w:gutter="0"/>
          <w:pgBorders w:offsetFrom="page">
            <w:top w:val="single" w:sz="4" w:space="24" w:color="auto"/>
            <w:left w:val="single" w:sz="4" w:space="24" w:color="auto"/>
            <w:bottom w:val="single" w:sz="4" w:space="24" w:color="auto"/>
            <w:right w:val="single" w:sz="4" w:space="24" w:color="auto"/>
          </w:pgBorders>
          <w:cols w:space="720"/>
          <w:docGrid w:linePitch="299"/>
        </w:sectPr>
      </w:pPr>
    </w:p>
    <w:p w:rsidR="000C3560" w:rsidRDefault="000C3560" w:rsidP="000C3560">
      <w:pPr>
        <w:spacing w:before="95"/>
        <w:ind w:left="119"/>
        <w:jc w:val="both"/>
        <w:rPr>
          <w:b/>
          <w:color w:val="333333"/>
          <w:sz w:val="20"/>
        </w:rPr>
      </w:pPr>
    </w:p>
    <w:p w:rsidR="000C3560" w:rsidRDefault="000C3560" w:rsidP="000C3560">
      <w:pPr>
        <w:spacing w:before="95"/>
        <w:ind w:left="119"/>
        <w:jc w:val="both"/>
        <w:rPr>
          <w:b/>
          <w:color w:val="333333"/>
          <w:sz w:val="20"/>
        </w:rPr>
      </w:pPr>
    </w:p>
    <w:p w:rsidR="000C3560" w:rsidRPr="007A53B5" w:rsidRDefault="000C3560" w:rsidP="004828B8">
      <w:pPr>
        <w:pStyle w:val="Heading2"/>
        <w:rPr>
          <w:color w:val="auto"/>
          <w:sz w:val="24"/>
          <w:szCs w:val="24"/>
        </w:rPr>
      </w:pPr>
      <w:bookmarkStart w:id="12" w:name="_Toc139535961"/>
      <w:r w:rsidRPr="007A53B5">
        <w:rPr>
          <w:color w:val="auto"/>
          <w:sz w:val="24"/>
          <w:szCs w:val="24"/>
        </w:rPr>
        <w:t>Exemptions</w:t>
      </w:r>
      <w:bookmarkEnd w:id="12"/>
    </w:p>
    <w:p w:rsidR="000C3560" w:rsidRDefault="000C3560" w:rsidP="000C3560">
      <w:pPr>
        <w:pStyle w:val="BodyText"/>
        <w:spacing w:before="2"/>
        <w:jc w:val="both"/>
        <w:rPr>
          <w:b/>
          <w:sz w:val="32"/>
        </w:rPr>
      </w:pPr>
    </w:p>
    <w:p w:rsidR="000C3560" w:rsidRPr="007A53B5" w:rsidRDefault="004828B8" w:rsidP="004828B8">
      <w:pPr>
        <w:pStyle w:val="Heading3"/>
        <w:rPr>
          <w:color w:val="auto"/>
        </w:rPr>
      </w:pPr>
      <w:bookmarkStart w:id="13" w:name="_Toc139535962"/>
      <w:r w:rsidRPr="007A53B5">
        <w:rPr>
          <w:color w:val="auto"/>
        </w:rPr>
        <w:t xml:space="preserve">1 </w:t>
      </w:r>
      <w:r w:rsidR="000C3560" w:rsidRPr="007A53B5">
        <w:rPr>
          <w:color w:val="auto"/>
        </w:rPr>
        <w:t>General</w:t>
      </w:r>
      <w:r w:rsidR="000C3560" w:rsidRPr="007A53B5">
        <w:rPr>
          <w:color w:val="auto"/>
          <w:spacing w:val="1"/>
        </w:rPr>
        <w:t xml:space="preserve"> </w:t>
      </w:r>
      <w:r w:rsidR="000C3560" w:rsidRPr="007A53B5">
        <w:rPr>
          <w:color w:val="auto"/>
        </w:rPr>
        <w:t>Exemptions</w:t>
      </w:r>
      <w:bookmarkEnd w:id="13"/>
    </w:p>
    <w:p w:rsidR="000C3560" w:rsidRDefault="000C3560" w:rsidP="000C3560">
      <w:pPr>
        <w:pStyle w:val="BodyText"/>
        <w:spacing w:before="2"/>
        <w:jc w:val="both"/>
        <w:rPr>
          <w:b/>
          <w:sz w:val="32"/>
        </w:rPr>
      </w:pPr>
    </w:p>
    <w:p w:rsidR="000C3560" w:rsidRDefault="000C3560" w:rsidP="000C3560">
      <w:pPr>
        <w:pStyle w:val="BodyText"/>
        <w:spacing w:line="343" w:lineRule="auto"/>
        <w:ind w:left="119" w:right="275"/>
        <w:jc w:val="both"/>
      </w:pPr>
      <w:r>
        <w:rPr>
          <w:color w:val="333333"/>
        </w:rPr>
        <w:t xml:space="preserve">It is the intention of </w:t>
      </w:r>
      <w:proofErr w:type="spellStart"/>
      <w:r>
        <w:rPr>
          <w:color w:val="333333"/>
        </w:rPr>
        <w:t>Tipperary</w:t>
      </w:r>
      <w:proofErr w:type="spellEnd"/>
      <w:r>
        <w:rPr>
          <w:color w:val="333333"/>
        </w:rPr>
        <w:t xml:space="preserve"> ETB to implement this policy with openness and generosity of spirit however    a number of exemptions need to be clarified regarding equality across the </w:t>
      </w:r>
      <w:proofErr w:type="spellStart"/>
      <w:r>
        <w:rPr>
          <w:color w:val="333333"/>
        </w:rPr>
        <w:t>organisation</w:t>
      </w:r>
      <w:proofErr w:type="spellEnd"/>
      <w:r>
        <w:rPr>
          <w:color w:val="333333"/>
        </w:rPr>
        <w:t xml:space="preserve">. The broadest general exemption is that anything mandated by the </w:t>
      </w:r>
      <w:proofErr w:type="spellStart"/>
      <w:r>
        <w:rPr>
          <w:color w:val="333333"/>
        </w:rPr>
        <w:t>Oireachtas</w:t>
      </w:r>
      <w:proofErr w:type="spellEnd"/>
      <w:r>
        <w:rPr>
          <w:color w:val="333333"/>
        </w:rPr>
        <w:t xml:space="preserve"> or EU law is allowed and we will allow </w:t>
      </w:r>
      <w:proofErr w:type="gramStart"/>
      <w:r>
        <w:rPr>
          <w:color w:val="333333"/>
        </w:rPr>
        <w:t>preferential  treatment</w:t>
      </w:r>
      <w:proofErr w:type="gramEnd"/>
      <w:r>
        <w:rPr>
          <w:color w:val="333333"/>
        </w:rPr>
        <w:t xml:space="preserve"> or the taking of positive measures which are bona </w:t>
      </w:r>
      <w:proofErr w:type="spellStart"/>
      <w:r>
        <w:rPr>
          <w:color w:val="333333"/>
        </w:rPr>
        <w:t>fida</w:t>
      </w:r>
      <w:proofErr w:type="spellEnd"/>
      <w:r>
        <w:rPr>
          <w:color w:val="333333"/>
        </w:rPr>
        <w:t xml:space="preserve"> intended</w:t>
      </w:r>
      <w:r>
        <w:rPr>
          <w:color w:val="333333"/>
          <w:spacing w:val="34"/>
        </w:rPr>
        <w:t xml:space="preserve"> </w:t>
      </w:r>
      <w:r>
        <w:rPr>
          <w:color w:val="333333"/>
        </w:rPr>
        <w:t>to:</w:t>
      </w:r>
    </w:p>
    <w:p w:rsidR="000C3560" w:rsidRDefault="000C3560" w:rsidP="000C3560">
      <w:pPr>
        <w:pStyle w:val="BodyText"/>
        <w:spacing w:before="6"/>
        <w:jc w:val="both"/>
        <w:rPr>
          <w:sz w:val="14"/>
        </w:rPr>
      </w:pPr>
    </w:p>
    <w:p w:rsidR="000C3560" w:rsidRDefault="000C3560" w:rsidP="000C3560">
      <w:pPr>
        <w:pStyle w:val="BodyText"/>
        <w:spacing w:before="105"/>
        <w:ind w:left="427"/>
        <w:jc w:val="both"/>
      </w:pPr>
      <w:r>
        <w:rPr>
          <w:noProof/>
          <w:lang w:val="en-IE" w:eastAsia="en-IE"/>
        </w:rPr>
        <mc:AlternateContent>
          <mc:Choice Requires="wps">
            <w:drawing>
              <wp:anchor distT="0" distB="0" distL="114300" distR="114300" simplePos="0" relativeHeight="251667456" behindDoc="0" locked="0" layoutInCell="1" allowOverlap="1" wp14:anchorId="21CB17F8" wp14:editId="07634696">
                <wp:simplePos x="0" y="0"/>
                <wp:positionH relativeFrom="page">
                  <wp:posOffset>577215</wp:posOffset>
                </wp:positionH>
                <wp:positionV relativeFrom="paragraph">
                  <wp:posOffset>127635</wp:posOffset>
                </wp:positionV>
                <wp:extent cx="41910" cy="41910"/>
                <wp:effectExtent l="0" t="0" r="0" b="0"/>
                <wp:wrapNone/>
                <wp:docPr id="4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 cy="4191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BB68C" id="Rectangle 33" o:spid="_x0000_s1026" style="position:absolute;margin-left:45.45pt;margin-top:10.05pt;width:3.3pt;height:3.3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" fillcolor="#333" stroked="f">
                <w10:wrap anchorx="page"/>
              </v:rect>
            </w:pict>
          </mc:Fallback>
        </mc:AlternateContent>
      </w:r>
      <w:r>
        <w:rPr>
          <w:color w:val="333333"/>
        </w:rPr>
        <w:t>Promote equality of opportunity for disadvantaged persons</w:t>
      </w:r>
    </w:p>
    <w:p w:rsidR="000C3560" w:rsidRDefault="000C3560" w:rsidP="000C3560">
      <w:pPr>
        <w:pStyle w:val="BodyText"/>
        <w:spacing w:before="102" w:line="348" w:lineRule="auto"/>
        <w:ind w:left="427" w:right="431"/>
        <w:jc w:val="both"/>
      </w:pPr>
      <w:r>
        <w:rPr>
          <w:noProof/>
          <w:lang w:val="en-IE" w:eastAsia="en-IE"/>
        </w:rPr>
        <mc:AlternateContent>
          <mc:Choice Requires="wps">
            <w:drawing>
              <wp:anchor distT="0" distB="0" distL="114300" distR="114300" simplePos="0" relativeHeight="251668480" behindDoc="0" locked="0" layoutInCell="1" allowOverlap="1" wp14:anchorId="06979288" wp14:editId="7FDD1B0F">
                <wp:simplePos x="0" y="0"/>
                <wp:positionH relativeFrom="page">
                  <wp:posOffset>577215</wp:posOffset>
                </wp:positionH>
                <wp:positionV relativeFrom="paragraph">
                  <wp:posOffset>125730</wp:posOffset>
                </wp:positionV>
                <wp:extent cx="41910" cy="41910"/>
                <wp:effectExtent l="0" t="0" r="0" b="0"/>
                <wp:wrapNone/>
                <wp:docPr id="4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 cy="4191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D31A6D" id="Rectangle 32" o:spid="_x0000_s1026" style="position:absolute;margin-left:45.45pt;margin-top:9.9pt;width:3.3pt;height:3.3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" fillcolor="#333" stroked="f">
                <w10:wrap anchorx="page"/>
              </v:rect>
            </w:pict>
          </mc:Fallback>
        </mc:AlternateContent>
      </w:r>
      <w:r>
        <w:rPr>
          <w:color w:val="333333"/>
        </w:rPr>
        <w:t xml:space="preserve">Cater for the special needs of persons, or a category of persons who because of their circumstances, </w:t>
      </w:r>
      <w:r>
        <w:rPr>
          <w:color w:val="333333"/>
          <w:spacing w:val="-5"/>
        </w:rPr>
        <w:t xml:space="preserve">may </w:t>
      </w:r>
      <w:r>
        <w:rPr>
          <w:color w:val="333333"/>
        </w:rPr>
        <w:t>require facilities, arrangements, services or</w:t>
      </w:r>
      <w:r>
        <w:rPr>
          <w:color w:val="333333"/>
          <w:spacing w:val="10"/>
        </w:rPr>
        <w:t xml:space="preserve"> </w:t>
      </w:r>
      <w:r>
        <w:rPr>
          <w:color w:val="333333"/>
        </w:rPr>
        <w:t>assistance.</w:t>
      </w:r>
    </w:p>
    <w:p w:rsidR="000C3560" w:rsidRDefault="000C3560" w:rsidP="000C3560">
      <w:pPr>
        <w:pStyle w:val="BodyText"/>
        <w:spacing w:before="2"/>
        <w:jc w:val="both"/>
        <w:rPr>
          <w:sz w:val="23"/>
        </w:rPr>
      </w:pPr>
    </w:p>
    <w:p w:rsidR="000C3560" w:rsidRDefault="000C3560" w:rsidP="000C3560">
      <w:pPr>
        <w:pStyle w:val="BodyText"/>
        <w:ind w:left="119"/>
        <w:jc w:val="both"/>
      </w:pPr>
      <w:proofErr w:type="spellStart"/>
      <w:r>
        <w:rPr>
          <w:color w:val="333333"/>
        </w:rPr>
        <w:t>Tipperary</w:t>
      </w:r>
      <w:proofErr w:type="spellEnd"/>
      <w:r>
        <w:rPr>
          <w:color w:val="333333"/>
          <w:spacing w:val="15"/>
        </w:rPr>
        <w:t xml:space="preserve"> </w:t>
      </w:r>
      <w:r>
        <w:rPr>
          <w:color w:val="333333"/>
        </w:rPr>
        <w:t>ETB</w:t>
      </w:r>
      <w:r>
        <w:rPr>
          <w:color w:val="333333"/>
          <w:spacing w:val="16"/>
        </w:rPr>
        <w:t xml:space="preserve"> </w:t>
      </w:r>
      <w:r>
        <w:rPr>
          <w:color w:val="333333"/>
        </w:rPr>
        <w:t>shall</w:t>
      </w:r>
      <w:r>
        <w:rPr>
          <w:color w:val="333333"/>
          <w:spacing w:val="15"/>
        </w:rPr>
        <w:t xml:space="preserve"> </w:t>
      </w:r>
      <w:r>
        <w:rPr>
          <w:color w:val="333333"/>
        </w:rPr>
        <w:t>not</w:t>
      </w:r>
      <w:r>
        <w:rPr>
          <w:color w:val="333333"/>
          <w:spacing w:val="15"/>
        </w:rPr>
        <w:t xml:space="preserve"> </w:t>
      </w:r>
      <w:r>
        <w:rPr>
          <w:color w:val="333333"/>
        </w:rPr>
        <w:t>discriminate</w:t>
      </w:r>
      <w:r>
        <w:rPr>
          <w:color w:val="333333"/>
          <w:spacing w:val="16"/>
        </w:rPr>
        <w:t xml:space="preserve"> </w:t>
      </w:r>
      <w:r>
        <w:rPr>
          <w:color w:val="333333"/>
        </w:rPr>
        <w:t>in</w:t>
      </w:r>
      <w:r>
        <w:rPr>
          <w:color w:val="333333"/>
          <w:spacing w:val="15"/>
        </w:rPr>
        <w:t xml:space="preserve"> </w:t>
      </w:r>
      <w:r>
        <w:rPr>
          <w:color w:val="333333"/>
        </w:rPr>
        <w:t>relation</w:t>
      </w:r>
      <w:r>
        <w:rPr>
          <w:color w:val="333333"/>
          <w:spacing w:val="15"/>
        </w:rPr>
        <w:t xml:space="preserve"> </w:t>
      </w:r>
      <w:r>
        <w:rPr>
          <w:color w:val="333333"/>
        </w:rPr>
        <w:t>to:</w:t>
      </w:r>
    </w:p>
    <w:p w:rsidR="000C3560" w:rsidRDefault="000C3560" w:rsidP="000C3560">
      <w:pPr>
        <w:pStyle w:val="BodyText"/>
        <w:jc w:val="both"/>
        <w:rPr>
          <w:sz w:val="23"/>
        </w:rPr>
      </w:pPr>
    </w:p>
    <w:p w:rsidR="000C3560" w:rsidRDefault="000C3560" w:rsidP="000C3560">
      <w:pPr>
        <w:pStyle w:val="BodyText"/>
        <w:spacing w:before="105" w:line="343" w:lineRule="auto"/>
        <w:ind w:left="427" w:right="4982"/>
        <w:jc w:val="both"/>
      </w:pPr>
      <w:r>
        <w:rPr>
          <w:noProof/>
          <w:lang w:val="en-IE" w:eastAsia="en-IE"/>
        </w:rPr>
        <mc:AlternateContent>
          <mc:Choice Requires="wps">
            <w:drawing>
              <wp:anchor distT="0" distB="0" distL="114300" distR="114300" simplePos="0" relativeHeight="251669504" behindDoc="0" locked="0" layoutInCell="1" allowOverlap="1" wp14:anchorId="6063FC5E" wp14:editId="76D58DF8">
                <wp:simplePos x="0" y="0"/>
                <wp:positionH relativeFrom="page">
                  <wp:posOffset>577215</wp:posOffset>
                </wp:positionH>
                <wp:positionV relativeFrom="paragraph">
                  <wp:posOffset>127635</wp:posOffset>
                </wp:positionV>
                <wp:extent cx="41910" cy="41910"/>
                <wp:effectExtent l="0" t="0" r="0" b="0"/>
                <wp:wrapNone/>
                <wp:docPr id="4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 cy="4191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B5D29" id="Rectangle 31" o:spid="_x0000_s1026" style="position:absolute;margin-left:45.45pt;margin-top:10.05pt;width:3.3pt;height:3.3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" fillcolor="#333" stroked="f">
                <w10:wrap anchorx="page"/>
              </v:rect>
            </w:pict>
          </mc:Fallback>
        </mc:AlternateContent>
      </w:r>
      <w:r>
        <w:rPr>
          <w:noProof/>
          <w:lang w:val="en-IE" w:eastAsia="en-IE"/>
        </w:rPr>
        <mc:AlternateContent>
          <mc:Choice Requires="wps">
            <w:drawing>
              <wp:anchor distT="0" distB="0" distL="114300" distR="114300" simplePos="0" relativeHeight="251670528" behindDoc="0" locked="0" layoutInCell="1" allowOverlap="1" wp14:anchorId="79B44B8A" wp14:editId="14C2F56E">
                <wp:simplePos x="0" y="0"/>
                <wp:positionH relativeFrom="page">
                  <wp:posOffset>577215</wp:posOffset>
                </wp:positionH>
                <wp:positionV relativeFrom="paragraph">
                  <wp:posOffset>329565</wp:posOffset>
                </wp:positionV>
                <wp:extent cx="41910" cy="41910"/>
                <wp:effectExtent l="0" t="0" r="0" b="0"/>
                <wp:wrapNone/>
                <wp:docPr id="4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 cy="4191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E34CF8" id="Rectangle 30" o:spid="_x0000_s1026" style="position:absolute;margin-left:45.45pt;margin-top:25.95pt;width:3.3pt;height:3.3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" fillcolor="#333" stroked="f">
                <w10:wrap anchorx="page"/>
              </v:rect>
            </w:pict>
          </mc:Fallback>
        </mc:AlternateContent>
      </w:r>
      <w:r>
        <w:rPr>
          <w:noProof/>
          <w:lang w:val="en-IE" w:eastAsia="en-IE"/>
        </w:rPr>
        <mc:AlternateContent>
          <mc:Choice Requires="wps">
            <w:drawing>
              <wp:anchor distT="0" distB="0" distL="114300" distR="114300" simplePos="0" relativeHeight="251671552" behindDoc="0" locked="0" layoutInCell="1" allowOverlap="1" wp14:anchorId="164E4006" wp14:editId="52FAEF75">
                <wp:simplePos x="0" y="0"/>
                <wp:positionH relativeFrom="page">
                  <wp:posOffset>577215</wp:posOffset>
                </wp:positionH>
                <wp:positionV relativeFrom="paragraph">
                  <wp:posOffset>538480</wp:posOffset>
                </wp:positionV>
                <wp:extent cx="41910" cy="41910"/>
                <wp:effectExtent l="0" t="0" r="0" b="0"/>
                <wp:wrapNone/>
                <wp:docPr id="3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 cy="4191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35D18" id="Rectangle 29" o:spid="_x0000_s1026" style="position:absolute;margin-left:45.45pt;margin-top:42.4pt;width:3.3pt;height:3.3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" fillcolor="#333" stroked="f">
                <w10:wrap anchorx="page"/>
              </v:rect>
            </w:pict>
          </mc:Fallback>
        </mc:AlternateContent>
      </w:r>
      <w:r>
        <w:rPr>
          <w:color w:val="333333"/>
        </w:rPr>
        <w:t xml:space="preserve">The admission or the terms or conditions of admission The access of any student to any course, facility or </w:t>
      </w:r>
      <w:r>
        <w:rPr>
          <w:color w:val="333333"/>
          <w:spacing w:val="-3"/>
        </w:rPr>
        <w:t xml:space="preserve">benefit </w:t>
      </w:r>
      <w:r>
        <w:rPr>
          <w:color w:val="333333"/>
        </w:rPr>
        <w:t>Any other term or condition of</w:t>
      </w:r>
      <w:r>
        <w:rPr>
          <w:color w:val="333333"/>
          <w:spacing w:val="23"/>
        </w:rPr>
        <w:t xml:space="preserve"> </w:t>
      </w:r>
      <w:r>
        <w:rPr>
          <w:color w:val="333333"/>
        </w:rPr>
        <w:t>participation</w:t>
      </w:r>
    </w:p>
    <w:p w:rsidR="000C3560" w:rsidRDefault="000C3560" w:rsidP="000C3560">
      <w:pPr>
        <w:pStyle w:val="BodyText"/>
        <w:spacing w:before="2"/>
        <w:ind w:left="427"/>
        <w:jc w:val="both"/>
      </w:pPr>
      <w:r>
        <w:rPr>
          <w:noProof/>
          <w:lang w:val="en-IE" w:eastAsia="en-IE"/>
        </w:rPr>
        <mc:AlternateContent>
          <mc:Choice Requires="wps">
            <w:drawing>
              <wp:anchor distT="0" distB="0" distL="114300" distR="114300" simplePos="0" relativeHeight="251672576" behindDoc="0" locked="0" layoutInCell="1" allowOverlap="1" wp14:anchorId="7FC14E11" wp14:editId="35DCD7F7">
                <wp:simplePos x="0" y="0"/>
                <wp:positionH relativeFrom="page">
                  <wp:posOffset>577215</wp:posOffset>
                </wp:positionH>
                <wp:positionV relativeFrom="paragraph">
                  <wp:posOffset>62230</wp:posOffset>
                </wp:positionV>
                <wp:extent cx="41910" cy="41910"/>
                <wp:effectExtent l="0" t="0" r="0" b="0"/>
                <wp:wrapNone/>
                <wp:docPr id="3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 cy="4191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81FDFF" id="Rectangle 28" o:spid="_x0000_s1026" style="position:absolute;margin-left:45.45pt;margin-top:4.9pt;width:3.3pt;height:3.3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" fillcolor="#333" stroked="f">
                <w10:wrap anchorx="page"/>
              </v:rect>
            </w:pict>
          </mc:Fallback>
        </mc:AlternateContent>
      </w:r>
      <w:r>
        <w:rPr>
          <w:color w:val="333333"/>
        </w:rPr>
        <w:t>The expulsion of a student or other sanction.</w:t>
      </w:r>
    </w:p>
    <w:p w:rsidR="000C3560" w:rsidRDefault="000C3560" w:rsidP="000C3560">
      <w:pPr>
        <w:pStyle w:val="BodyText"/>
        <w:spacing w:before="2"/>
        <w:jc w:val="both"/>
        <w:rPr>
          <w:sz w:val="32"/>
        </w:rPr>
      </w:pPr>
    </w:p>
    <w:p w:rsidR="000C3560" w:rsidRDefault="000C3560" w:rsidP="000C3560">
      <w:pPr>
        <w:pStyle w:val="BodyText"/>
        <w:spacing w:line="348" w:lineRule="auto"/>
        <w:ind w:left="119" w:right="431"/>
        <w:jc w:val="both"/>
      </w:pPr>
      <w:proofErr w:type="gramStart"/>
      <w:r>
        <w:rPr>
          <w:color w:val="333333"/>
        </w:rPr>
        <w:t>However</w:t>
      </w:r>
      <w:proofErr w:type="gramEnd"/>
      <w:r>
        <w:rPr>
          <w:color w:val="333333"/>
        </w:rPr>
        <w:t xml:space="preserve"> the Acts allow us to provide different treatment in the allocation of places to mature students and to offer assistance to particular categories of students by way of sponsorships, scholarships, bursaries or other awards but only if these are justified by historical or traditional considerations.</w:t>
      </w:r>
    </w:p>
    <w:p w:rsidR="000C3560" w:rsidRDefault="000C3560" w:rsidP="000C3560">
      <w:pPr>
        <w:pStyle w:val="BodyText"/>
        <w:spacing w:before="1"/>
        <w:jc w:val="both"/>
        <w:rPr>
          <w:sz w:val="23"/>
        </w:rPr>
      </w:pPr>
    </w:p>
    <w:p w:rsidR="000C3560" w:rsidRPr="007A53B5" w:rsidRDefault="004828B8" w:rsidP="004828B8">
      <w:pPr>
        <w:pStyle w:val="Heading3"/>
        <w:rPr>
          <w:color w:val="auto"/>
        </w:rPr>
      </w:pPr>
      <w:bookmarkStart w:id="14" w:name="_Toc139535963"/>
      <w:r w:rsidRPr="007A53B5">
        <w:rPr>
          <w:color w:val="auto"/>
        </w:rPr>
        <w:t xml:space="preserve">2 </w:t>
      </w:r>
      <w:r w:rsidR="000C3560" w:rsidRPr="007A53B5">
        <w:rPr>
          <w:color w:val="auto"/>
        </w:rPr>
        <w:t>Specific</w:t>
      </w:r>
      <w:r w:rsidR="000C3560" w:rsidRPr="007A53B5">
        <w:rPr>
          <w:color w:val="auto"/>
          <w:spacing w:val="1"/>
        </w:rPr>
        <w:t xml:space="preserve"> </w:t>
      </w:r>
      <w:r w:rsidR="000C3560" w:rsidRPr="007A53B5">
        <w:rPr>
          <w:color w:val="auto"/>
        </w:rPr>
        <w:t>exemptions</w:t>
      </w:r>
      <w:bookmarkEnd w:id="14"/>
    </w:p>
    <w:p w:rsidR="000C3560" w:rsidRDefault="000C3560" w:rsidP="000C3560">
      <w:pPr>
        <w:pStyle w:val="BodyText"/>
        <w:spacing w:before="2"/>
        <w:jc w:val="both"/>
        <w:rPr>
          <w:b/>
          <w:sz w:val="31"/>
        </w:rPr>
      </w:pPr>
    </w:p>
    <w:p w:rsidR="000C3560" w:rsidRDefault="000C3560" w:rsidP="000C3560">
      <w:pPr>
        <w:pStyle w:val="ListParagraph"/>
        <w:numPr>
          <w:ilvl w:val="1"/>
          <w:numId w:val="4"/>
        </w:numPr>
        <w:tabs>
          <w:tab w:val="left" w:pos="427"/>
        </w:tabs>
        <w:ind w:left="432" w:hanging="308"/>
        <w:jc w:val="both"/>
        <w:rPr>
          <w:color w:val="333333"/>
          <w:sz w:val="20"/>
        </w:rPr>
      </w:pPr>
      <w:r>
        <w:rPr>
          <w:color w:val="333333"/>
          <w:sz w:val="20"/>
        </w:rPr>
        <w:t>Gender:</w:t>
      </w:r>
      <w:r>
        <w:rPr>
          <w:color w:val="333333"/>
          <w:spacing w:val="8"/>
          <w:sz w:val="20"/>
        </w:rPr>
        <w:t xml:space="preserve"> </w:t>
      </w:r>
      <w:proofErr w:type="gramStart"/>
      <w:r>
        <w:rPr>
          <w:color w:val="333333"/>
          <w:sz w:val="20"/>
        </w:rPr>
        <w:t>the</w:t>
      </w:r>
      <w:proofErr w:type="gramEnd"/>
      <w:r>
        <w:rPr>
          <w:color w:val="333333"/>
          <w:spacing w:val="4"/>
          <w:sz w:val="20"/>
        </w:rPr>
        <w:t xml:space="preserve"> </w:t>
      </w:r>
      <w:r>
        <w:rPr>
          <w:color w:val="333333"/>
          <w:sz w:val="20"/>
        </w:rPr>
        <w:t>Acts</w:t>
      </w:r>
      <w:r>
        <w:rPr>
          <w:color w:val="333333"/>
          <w:spacing w:val="4"/>
          <w:sz w:val="20"/>
        </w:rPr>
        <w:t xml:space="preserve"> </w:t>
      </w:r>
      <w:r>
        <w:rPr>
          <w:color w:val="333333"/>
          <w:sz w:val="20"/>
        </w:rPr>
        <w:t>allow</w:t>
      </w:r>
      <w:r>
        <w:rPr>
          <w:color w:val="333333"/>
          <w:spacing w:val="4"/>
          <w:sz w:val="20"/>
        </w:rPr>
        <w:t xml:space="preserve"> </w:t>
      </w:r>
      <w:r>
        <w:rPr>
          <w:color w:val="333333"/>
          <w:sz w:val="20"/>
        </w:rPr>
        <w:t>people</w:t>
      </w:r>
      <w:r>
        <w:rPr>
          <w:color w:val="333333"/>
          <w:spacing w:val="5"/>
          <w:sz w:val="20"/>
        </w:rPr>
        <w:t xml:space="preserve"> </w:t>
      </w:r>
      <w:r>
        <w:rPr>
          <w:color w:val="333333"/>
          <w:sz w:val="20"/>
        </w:rPr>
        <w:t>to</w:t>
      </w:r>
      <w:r>
        <w:rPr>
          <w:color w:val="333333"/>
          <w:spacing w:val="4"/>
          <w:sz w:val="20"/>
        </w:rPr>
        <w:t xml:space="preserve"> </w:t>
      </w:r>
      <w:r>
        <w:rPr>
          <w:color w:val="333333"/>
          <w:sz w:val="20"/>
        </w:rPr>
        <w:t>be</w:t>
      </w:r>
      <w:r>
        <w:rPr>
          <w:color w:val="333333"/>
          <w:spacing w:val="4"/>
          <w:sz w:val="20"/>
        </w:rPr>
        <w:t xml:space="preserve"> </w:t>
      </w:r>
      <w:r>
        <w:rPr>
          <w:color w:val="333333"/>
          <w:sz w:val="20"/>
        </w:rPr>
        <w:t>treated</w:t>
      </w:r>
      <w:r>
        <w:rPr>
          <w:color w:val="333333"/>
          <w:spacing w:val="4"/>
          <w:sz w:val="20"/>
        </w:rPr>
        <w:t xml:space="preserve"> </w:t>
      </w:r>
      <w:r>
        <w:rPr>
          <w:color w:val="333333"/>
          <w:sz w:val="20"/>
        </w:rPr>
        <w:t>differently</w:t>
      </w:r>
      <w:r>
        <w:rPr>
          <w:color w:val="333333"/>
          <w:spacing w:val="4"/>
          <w:sz w:val="20"/>
        </w:rPr>
        <w:t xml:space="preserve"> </w:t>
      </w:r>
      <w:r>
        <w:rPr>
          <w:color w:val="333333"/>
          <w:sz w:val="20"/>
        </w:rPr>
        <w:t>on</w:t>
      </w:r>
      <w:r>
        <w:rPr>
          <w:color w:val="333333"/>
          <w:spacing w:val="5"/>
          <w:sz w:val="20"/>
        </w:rPr>
        <w:t xml:space="preserve"> </w:t>
      </w:r>
      <w:r>
        <w:rPr>
          <w:color w:val="333333"/>
          <w:sz w:val="20"/>
        </w:rPr>
        <w:t>the</w:t>
      </w:r>
      <w:r>
        <w:rPr>
          <w:color w:val="333333"/>
          <w:spacing w:val="4"/>
          <w:sz w:val="20"/>
        </w:rPr>
        <w:t xml:space="preserve"> </w:t>
      </w:r>
      <w:r>
        <w:rPr>
          <w:color w:val="333333"/>
          <w:sz w:val="20"/>
        </w:rPr>
        <w:t>gender</w:t>
      </w:r>
      <w:r>
        <w:rPr>
          <w:color w:val="333333"/>
          <w:spacing w:val="4"/>
          <w:sz w:val="20"/>
        </w:rPr>
        <w:t xml:space="preserve"> </w:t>
      </w:r>
      <w:r>
        <w:rPr>
          <w:color w:val="333333"/>
          <w:sz w:val="20"/>
        </w:rPr>
        <w:t>ground</w:t>
      </w:r>
      <w:r>
        <w:rPr>
          <w:color w:val="333333"/>
          <w:spacing w:val="4"/>
          <w:sz w:val="20"/>
        </w:rPr>
        <w:t xml:space="preserve"> </w:t>
      </w:r>
      <w:r>
        <w:rPr>
          <w:color w:val="333333"/>
          <w:sz w:val="20"/>
        </w:rPr>
        <w:t>in</w:t>
      </w:r>
      <w:r>
        <w:rPr>
          <w:color w:val="333333"/>
          <w:spacing w:val="4"/>
          <w:sz w:val="20"/>
        </w:rPr>
        <w:t xml:space="preserve"> </w:t>
      </w:r>
      <w:r>
        <w:rPr>
          <w:color w:val="333333"/>
          <w:sz w:val="20"/>
        </w:rPr>
        <w:t>relation</w:t>
      </w:r>
      <w:r>
        <w:rPr>
          <w:color w:val="333333"/>
          <w:spacing w:val="5"/>
          <w:sz w:val="20"/>
        </w:rPr>
        <w:t xml:space="preserve"> </w:t>
      </w:r>
      <w:r>
        <w:rPr>
          <w:color w:val="333333"/>
          <w:sz w:val="20"/>
        </w:rPr>
        <w:t>to:</w:t>
      </w:r>
    </w:p>
    <w:p w:rsidR="000C3560" w:rsidRDefault="000C3560" w:rsidP="000C3560">
      <w:pPr>
        <w:pStyle w:val="BodyText"/>
        <w:spacing w:before="2"/>
        <w:ind w:left="6"/>
        <w:jc w:val="both"/>
        <w:rPr>
          <w:sz w:val="32"/>
        </w:rPr>
      </w:pPr>
    </w:p>
    <w:p w:rsidR="000C3560" w:rsidRDefault="000C3560" w:rsidP="000C3560">
      <w:pPr>
        <w:pStyle w:val="ListParagraph"/>
        <w:numPr>
          <w:ilvl w:val="0"/>
          <w:numId w:val="10"/>
        </w:numPr>
        <w:tabs>
          <w:tab w:val="left" w:pos="379"/>
        </w:tabs>
        <w:spacing w:line="348" w:lineRule="auto"/>
        <w:ind w:left="125" w:right="897" w:firstLine="0"/>
        <w:jc w:val="both"/>
        <w:rPr>
          <w:sz w:val="20"/>
        </w:rPr>
      </w:pPr>
      <w:r>
        <w:rPr>
          <w:color w:val="333333"/>
          <w:sz w:val="20"/>
        </w:rPr>
        <w:t xml:space="preserve">Cosmetic services – covering cosmetic, aesthetic or similar services which involve physical contact </w:t>
      </w:r>
      <w:r>
        <w:rPr>
          <w:color w:val="333333"/>
          <w:spacing w:val="-3"/>
          <w:sz w:val="20"/>
        </w:rPr>
        <w:t xml:space="preserve">(e.g. </w:t>
      </w:r>
      <w:r>
        <w:rPr>
          <w:color w:val="333333"/>
          <w:sz w:val="20"/>
        </w:rPr>
        <w:t>hairdressing)</w:t>
      </w:r>
    </w:p>
    <w:p w:rsidR="000C3560" w:rsidRDefault="000C3560" w:rsidP="000C3560">
      <w:pPr>
        <w:pStyle w:val="BodyText"/>
        <w:spacing w:before="2"/>
        <w:ind w:left="6"/>
        <w:jc w:val="both"/>
        <w:rPr>
          <w:sz w:val="23"/>
        </w:rPr>
      </w:pPr>
    </w:p>
    <w:p w:rsidR="000C3560" w:rsidRDefault="000C3560" w:rsidP="000C3560">
      <w:pPr>
        <w:pStyle w:val="ListParagraph"/>
        <w:numPr>
          <w:ilvl w:val="0"/>
          <w:numId w:val="10"/>
        </w:numPr>
        <w:tabs>
          <w:tab w:val="left" w:pos="379"/>
        </w:tabs>
        <w:spacing w:line="348" w:lineRule="auto"/>
        <w:ind w:left="125" w:right="223" w:firstLine="0"/>
        <w:jc w:val="both"/>
        <w:rPr>
          <w:sz w:val="20"/>
        </w:rPr>
      </w:pPr>
      <w:r>
        <w:rPr>
          <w:color w:val="333333"/>
          <w:sz w:val="20"/>
        </w:rPr>
        <w:t xml:space="preserve">Privacy/Embarrassment – where embarrassment or breach of privacy could reasonably be expected to </w:t>
      </w:r>
      <w:r>
        <w:rPr>
          <w:color w:val="333333"/>
          <w:spacing w:val="-3"/>
          <w:sz w:val="20"/>
        </w:rPr>
        <w:t xml:space="preserve">happen </w:t>
      </w:r>
      <w:r>
        <w:rPr>
          <w:color w:val="333333"/>
          <w:sz w:val="20"/>
        </w:rPr>
        <w:t>on account of the presence of a person of another</w:t>
      </w:r>
      <w:r>
        <w:rPr>
          <w:color w:val="333333"/>
          <w:spacing w:val="19"/>
          <w:sz w:val="20"/>
        </w:rPr>
        <w:t xml:space="preserve"> </w:t>
      </w:r>
      <w:r>
        <w:rPr>
          <w:color w:val="333333"/>
          <w:sz w:val="20"/>
        </w:rPr>
        <w:t>gender.</w:t>
      </w:r>
    </w:p>
    <w:p w:rsidR="000C3560" w:rsidRDefault="000C3560" w:rsidP="000C3560">
      <w:pPr>
        <w:pStyle w:val="BodyText"/>
        <w:spacing w:before="2"/>
        <w:ind w:left="6"/>
        <w:jc w:val="both"/>
        <w:rPr>
          <w:sz w:val="23"/>
        </w:rPr>
      </w:pPr>
    </w:p>
    <w:p w:rsidR="000C3560" w:rsidRDefault="000C3560" w:rsidP="000C3560">
      <w:pPr>
        <w:pStyle w:val="ListParagraph"/>
        <w:numPr>
          <w:ilvl w:val="1"/>
          <w:numId w:val="4"/>
        </w:numPr>
        <w:tabs>
          <w:tab w:val="left" w:pos="454"/>
        </w:tabs>
        <w:spacing w:line="348" w:lineRule="auto"/>
        <w:ind w:left="125" w:right="440" w:firstLine="0"/>
        <w:jc w:val="both"/>
        <w:rPr>
          <w:color w:val="333333"/>
          <w:sz w:val="20"/>
        </w:rPr>
      </w:pPr>
      <w:r>
        <w:rPr>
          <w:color w:val="333333"/>
          <w:sz w:val="20"/>
        </w:rPr>
        <w:t xml:space="preserve">Religion: </w:t>
      </w:r>
      <w:proofErr w:type="gramStart"/>
      <w:r>
        <w:rPr>
          <w:color w:val="333333"/>
          <w:sz w:val="20"/>
        </w:rPr>
        <w:t>the</w:t>
      </w:r>
      <w:proofErr w:type="gramEnd"/>
      <w:r>
        <w:rPr>
          <w:color w:val="333333"/>
          <w:sz w:val="20"/>
        </w:rPr>
        <w:t xml:space="preserve"> Acts allow people to be treated differently on the religion ground in relation to religious </w:t>
      </w:r>
      <w:r>
        <w:rPr>
          <w:color w:val="333333"/>
          <w:spacing w:val="-3"/>
          <w:sz w:val="20"/>
        </w:rPr>
        <w:t xml:space="preserve">goods </w:t>
      </w:r>
      <w:r>
        <w:rPr>
          <w:color w:val="333333"/>
          <w:sz w:val="20"/>
        </w:rPr>
        <w:t>and services, where the goods and services are provided for religious</w:t>
      </w:r>
      <w:r>
        <w:rPr>
          <w:color w:val="333333"/>
          <w:spacing w:val="35"/>
          <w:sz w:val="20"/>
        </w:rPr>
        <w:t xml:space="preserve"> </w:t>
      </w:r>
      <w:r>
        <w:rPr>
          <w:color w:val="333333"/>
          <w:sz w:val="20"/>
        </w:rPr>
        <w:t>purposes.</w:t>
      </w:r>
    </w:p>
    <w:p w:rsidR="000C3560" w:rsidRDefault="000C3560" w:rsidP="000C3560">
      <w:pPr>
        <w:pStyle w:val="BodyText"/>
        <w:spacing w:before="2"/>
        <w:ind w:left="6"/>
        <w:jc w:val="both"/>
        <w:rPr>
          <w:sz w:val="22"/>
        </w:rPr>
      </w:pPr>
    </w:p>
    <w:p w:rsidR="000C3560" w:rsidRDefault="000C3560" w:rsidP="000C3560">
      <w:pPr>
        <w:pStyle w:val="ListParagraph"/>
        <w:numPr>
          <w:ilvl w:val="1"/>
          <w:numId w:val="4"/>
        </w:numPr>
        <w:tabs>
          <w:tab w:val="left" w:pos="452"/>
        </w:tabs>
        <w:spacing w:line="348" w:lineRule="auto"/>
        <w:ind w:left="125" w:right="142" w:firstLine="0"/>
        <w:jc w:val="both"/>
        <w:rPr>
          <w:color w:val="333333"/>
          <w:sz w:val="20"/>
        </w:rPr>
      </w:pPr>
      <w:r>
        <w:rPr>
          <w:color w:val="333333"/>
          <w:sz w:val="20"/>
        </w:rPr>
        <w:t xml:space="preserve">Gender, age, disability and/or race/nationality: </w:t>
      </w:r>
      <w:proofErr w:type="gramStart"/>
      <w:r>
        <w:rPr>
          <w:color w:val="333333"/>
          <w:sz w:val="20"/>
        </w:rPr>
        <w:t>the</w:t>
      </w:r>
      <w:proofErr w:type="gramEnd"/>
      <w:r>
        <w:rPr>
          <w:color w:val="333333"/>
          <w:sz w:val="20"/>
        </w:rPr>
        <w:t xml:space="preserve"> Acts allow people to be treated differently the basis of </w:t>
      </w:r>
      <w:r>
        <w:rPr>
          <w:color w:val="333333"/>
          <w:spacing w:val="-3"/>
          <w:sz w:val="20"/>
        </w:rPr>
        <w:t xml:space="preserve">their </w:t>
      </w:r>
      <w:r>
        <w:rPr>
          <w:color w:val="333333"/>
          <w:sz w:val="20"/>
        </w:rPr>
        <w:t xml:space="preserve">gender, age disability or nationality in relation to providing or </w:t>
      </w:r>
      <w:proofErr w:type="spellStart"/>
      <w:r>
        <w:rPr>
          <w:color w:val="333333"/>
          <w:sz w:val="20"/>
        </w:rPr>
        <w:t>organising</w:t>
      </w:r>
      <w:proofErr w:type="spellEnd"/>
      <w:r>
        <w:rPr>
          <w:color w:val="333333"/>
          <w:sz w:val="20"/>
        </w:rPr>
        <w:t xml:space="preserve"> sporting facilities or events but only if     the differences are reasonably necessary and are relevant and in relation to dramatic performance or other entertainment but only if the differences are reasonably required for reasons of authenticity, aesthetics, tradition    or</w:t>
      </w:r>
      <w:r>
        <w:rPr>
          <w:color w:val="333333"/>
          <w:spacing w:val="1"/>
          <w:sz w:val="20"/>
        </w:rPr>
        <w:t xml:space="preserve"> </w:t>
      </w:r>
      <w:r>
        <w:rPr>
          <w:color w:val="333333"/>
          <w:sz w:val="20"/>
        </w:rPr>
        <w:t>custom.</w:t>
      </w:r>
    </w:p>
    <w:p w:rsidR="000C3560" w:rsidRDefault="000C3560" w:rsidP="000C3560">
      <w:pPr>
        <w:rPr>
          <w:color w:val="333333"/>
          <w:sz w:val="20"/>
        </w:rPr>
      </w:pPr>
      <w:r>
        <w:rPr>
          <w:color w:val="333333"/>
          <w:sz w:val="20"/>
        </w:rPr>
        <w:br w:type="page"/>
      </w:r>
    </w:p>
    <w:p w:rsidR="000C3560" w:rsidRDefault="000C3560" w:rsidP="000C3560">
      <w:pPr>
        <w:pStyle w:val="ListParagraph"/>
        <w:tabs>
          <w:tab w:val="left" w:pos="452"/>
        </w:tabs>
        <w:spacing w:line="348" w:lineRule="auto"/>
        <w:ind w:left="125" w:right="142"/>
        <w:jc w:val="both"/>
        <w:rPr>
          <w:color w:val="333333"/>
          <w:sz w:val="20"/>
        </w:rPr>
      </w:pPr>
    </w:p>
    <w:p w:rsidR="000C3560" w:rsidRDefault="000C3560" w:rsidP="000C3560">
      <w:pPr>
        <w:pStyle w:val="BodyText"/>
        <w:spacing w:before="2"/>
        <w:jc w:val="both"/>
        <w:rPr>
          <w:sz w:val="23"/>
        </w:rPr>
      </w:pPr>
    </w:p>
    <w:p w:rsidR="000C3560" w:rsidRPr="007A53B5" w:rsidRDefault="000C3560" w:rsidP="004828B8">
      <w:pPr>
        <w:pStyle w:val="Heading3"/>
        <w:numPr>
          <w:ilvl w:val="0"/>
          <w:numId w:val="4"/>
        </w:numPr>
        <w:rPr>
          <w:color w:val="auto"/>
        </w:rPr>
      </w:pPr>
      <w:bookmarkStart w:id="15" w:name="_Toc139535964"/>
      <w:r w:rsidRPr="007A53B5">
        <w:rPr>
          <w:color w:val="auto"/>
        </w:rPr>
        <w:t>Exemptions on all</w:t>
      </w:r>
      <w:r w:rsidRPr="007A53B5">
        <w:rPr>
          <w:color w:val="auto"/>
          <w:spacing w:val="4"/>
        </w:rPr>
        <w:t xml:space="preserve"> </w:t>
      </w:r>
      <w:r w:rsidRPr="007A53B5">
        <w:rPr>
          <w:color w:val="auto"/>
        </w:rPr>
        <w:t>grounds</w:t>
      </w:r>
      <w:bookmarkEnd w:id="15"/>
    </w:p>
    <w:p w:rsidR="000C3560" w:rsidRDefault="000C3560" w:rsidP="000C3560">
      <w:pPr>
        <w:pStyle w:val="BodyText"/>
        <w:spacing w:before="2"/>
        <w:jc w:val="both"/>
        <w:rPr>
          <w:b/>
          <w:sz w:val="32"/>
        </w:rPr>
      </w:pPr>
    </w:p>
    <w:p w:rsidR="000C3560" w:rsidRPr="004828B8" w:rsidRDefault="004828B8" w:rsidP="004828B8">
      <w:pPr>
        <w:tabs>
          <w:tab w:val="left" w:pos="426"/>
        </w:tabs>
        <w:spacing w:line="348" w:lineRule="auto"/>
        <w:ind w:right="578"/>
        <w:jc w:val="both"/>
        <w:rPr>
          <w:color w:val="333333"/>
          <w:sz w:val="20"/>
        </w:rPr>
      </w:pPr>
      <w:r>
        <w:rPr>
          <w:color w:val="333333"/>
          <w:sz w:val="20"/>
        </w:rPr>
        <w:t>3.1</w:t>
      </w:r>
      <w:r w:rsidR="000C3560" w:rsidRPr="004828B8">
        <w:rPr>
          <w:color w:val="333333"/>
          <w:sz w:val="20"/>
        </w:rPr>
        <w:t xml:space="preserve">Special Needs: where services are provided which can reasonably be regarded as being suitable only to </w:t>
      </w:r>
      <w:r w:rsidR="000C3560" w:rsidRPr="004828B8">
        <w:rPr>
          <w:color w:val="333333"/>
          <w:spacing w:val="-5"/>
          <w:sz w:val="20"/>
        </w:rPr>
        <w:t xml:space="preserve">the </w:t>
      </w:r>
      <w:r w:rsidR="000C3560" w:rsidRPr="004828B8">
        <w:rPr>
          <w:color w:val="333333"/>
          <w:sz w:val="20"/>
        </w:rPr>
        <w:t>needs of certain</w:t>
      </w:r>
      <w:r w:rsidR="000C3560" w:rsidRPr="004828B8">
        <w:rPr>
          <w:color w:val="333333"/>
          <w:spacing w:val="3"/>
          <w:sz w:val="20"/>
        </w:rPr>
        <w:t xml:space="preserve"> </w:t>
      </w:r>
      <w:r w:rsidR="000C3560" w:rsidRPr="004828B8">
        <w:rPr>
          <w:color w:val="333333"/>
          <w:sz w:val="20"/>
        </w:rPr>
        <w:t>people</w:t>
      </w:r>
    </w:p>
    <w:p w:rsidR="000C3560" w:rsidRDefault="000C3560" w:rsidP="000C3560">
      <w:pPr>
        <w:pStyle w:val="BodyText"/>
        <w:spacing w:before="2"/>
        <w:jc w:val="both"/>
        <w:rPr>
          <w:sz w:val="22"/>
        </w:rPr>
      </w:pPr>
    </w:p>
    <w:p w:rsidR="000C3560" w:rsidRDefault="000C3560" w:rsidP="004828B8">
      <w:pPr>
        <w:pStyle w:val="ListParagraph"/>
        <w:numPr>
          <w:ilvl w:val="1"/>
          <w:numId w:val="15"/>
        </w:numPr>
        <w:tabs>
          <w:tab w:val="left" w:pos="452"/>
        </w:tabs>
        <w:spacing w:line="348" w:lineRule="auto"/>
        <w:ind w:right="267"/>
        <w:jc w:val="both"/>
        <w:rPr>
          <w:color w:val="333333"/>
          <w:sz w:val="20"/>
        </w:rPr>
      </w:pPr>
      <w:r>
        <w:rPr>
          <w:color w:val="333333"/>
          <w:sz w:val="20"/>
        </w:rPr>
        <w:t xml:space="preserve">Membership of the </w:t>
      </w:r>
      <w:proofErr w:type="spellStart"/>
      <w:r>
        <w:rPr>
          <w:color w:val="333333"/>
          <w:sz w:val="20"/>
        </w:rPr>
        <w:t>Traveller</w:t>
      </w:r>
      <w:proofErr w:type="spellEnd"/>
      <w:r>
        <w:rPr>
          <w:color w:val="333333"/>
          <w:sz w:val="20"/>
        </w:rPr>
        <w:t xml:space="preserve"> community: </w:t>
      </w:r>
      <w:proofErr w:type="gramStart"/>
      <w:r>
        <w:rPr>
          <w:color w:val="333333"/>
          <w:sz w:val="20"/>
        </w:rPr>
        <w:t>the</w:t>
      </w:r>
      <w:proofErr w:type="gramEnd"/>
      <w:r>
        <w:rPr>
          <w:color w:val="333333"/>
          <w:sz w:val="20"/>
        </w:rPr>
        <w:t xml:space="preserve"> Minister may provide different treatment on these grounds </w:t>
      </w:r>
      <w:r>
        <w:rPr>
          <w:color w:val="333333"/>
          <w:spacing w:val="-5"/>
          <w:sz w:val="20"/>
        </w:rPr>
        <w:t xml:space="preserve">and </w:t>
      </w:r>
      <w:r>
        <w:rPr>
          <w:color w:val="333333"/>
          <w:sz w:val="20"/>
        </w:rPr>
        <w:t>also on the gender and nationality</w:t>
      </w:r>
      <w:r>
        <w:rPr>
          <w:color w:val="333333"/>
          <w:spacing w:val="9"/>
          <w:sz w:val="20"/>
        </w:rPr>
        <w:t xml:space="preserve"> </w:t>
      </w:r>
      <w:r>
        <w:rPr>
          <w:color w:val="333333"/>
          <w:sz w:val="20"/>
        </w:rPr>
        <w:t>ground.</w:t>
      </w:r>
    </w:p>
    <w:p w:rsidR="000C3560" w:rsidRPr="00D727FC" w:rsidRDefault="000C3560" w:rsidP="000C3560">
      <w:pPr>
        <w:pStyle w:val="ListParagraph"/>
        <w:rPr>
          <w:color w:val="333333"/>
          <w:sz w:val="20"/>
        </w:rPr>
      </w:pPr>
    </w:p>
    <w:p w:rsidR="000C3560" w:rsidRPr="00D727FC" w:rsidRDefault="000C3560" w:rsidP="000C3560">
      <w:pPr>
        <w:tabs>
          <w:tab w:val="left" w:pos="452"/>
        </w:tabs>
        <w:spacing w:line="348" w:lineRule="auto"/>
        <w:ind w:right="267"/>
        <w:jc w:val="both"/>
        <w:rPr>
          <w:color w:val="333333"/>
          <w:sz w:val="20"/>
        </w:rPr>
      </w:pPr>
    </w:p>
    <w:p w:rsidR="000C3560" w:rsidRPr="007A53B5" w:rsidRDefault="004828B8" w:rsidP="004828B8">
      <w:pPr>
        <w:pStyle w:val="Heading3"/>
        <w:ind w:left="360"/>
      </w:pPr>
      <w:bookmarkStart w:id="16" w:name="_Toc139535965"/>
      <w:r w:rsidRPr="007A53B5">
        <w:rPr>
          <w:color w:val="auto"/>
        </w:rPr>
        <w:t xml:space="preserve">4 </w:t>
      </w:r>
      <w:r w:rsidR="000C3560" w:rsidRPr="007A53B5">
        <w:rPr>
          <w:color w:val="auto"/>
        </w:rPr>
        <w:t xml:space="preserve">Specific Exemptions for </w:t>
      </w:r>
      <w:proofErr w:type="spellStart"/>
      <w:r w:rsidR="000C3560" w:rsidRPr="007A53B5">
        <w:rPr>
          <w:color w:val="auto"/>
        </w:rPr>
        <w:t>Tipperary</w:t>
      </w:r>
      <w:proofErr w:type="spellEnd"/>
      <w:r w:rsidR="000C3560" w:rsidRPr="007A53B5">
        <w:rPr>
          <w:color w:val="auto"/>
        </w:rPr>
        <w:t xml:space="preserve"> ETB</w:t>
      </w:r>
      <w:bookmarkEnd w:id="16"/>
    </w:p>
    <w:p w:rsidR="000C3560" w:rsidRDefault="000C3560" w:rsidP="000C3560">
      <w:pPr>
        <w:pStyle w:val="BodyText"/>
        <w:spacing w:before="2"/>
        <w:jc w:val="both"/>
        <w:rPr>
          <w:b/>
          <w:sz w:val="32"/>
        </w:rPr>
      </w:pPr>
    </w:p>
    <w:p w:rsidR="000C3560" w:rsidRPr="004828B8" w:rsidRDefault="004828B8" w:rsidP="004828B8">
      <w:pPr>
        <w:tabs>
          <w:tab w:val="left" w:pos="428"/>
        </w:tabs>
        <w:ind w:left="142"/>
        <w:jc w:val="both"/>
        <w:rPr>
          <w:color w:val="333333"/>
          <w:sz w:val="20"/>
        </w:rPr>
      </w:pPr>
      <w:r>
        <w:rPr>
          <w:color w:val="333333"/>
          <w:sz w:val="20"/>
        </w:rPr>
        <w:t xml:space="preserve">4.1 </w:t>
      </w:r>
      <w:r w:rsidR="000C3560" w:rsidRPr="004828B8">
        <w:rPr>
          <w:color w:val="333333"/>
          <w:sz w:val="20"/>
        </w:rPr>
        <w:t>Risk of criminal or disorderly</w:t>
      </w:r>
      <w:r w:rsidR="000C3560" w:rsidRPr="004828B8">
        <w:rPr>
          <w:color w:val="333333"/>
          <w:spacing w:val="7"/>
          <w:sz w:val="20"/>
        </w:rPr>
        <w:t xml:space="preserve"> </w:t>
      </w:r>
      <w:r w:rsidR="000C3560" w:rsidRPr="004828B8">
        <w:rPr>
          <w:color w:val="333333"/>
          <w:sz w:val="20"/>
        </w:rPr>
        <w:t>conduct</w:t>
      </w:r>
    </w:p>
    <w:p w:rsidR="000C3560" w:rsidRDefault="000C3560" w:rsidP="000C3560">
      <w:pPr>
        <w:pStyle w:val="BodyText"/>
        <w:spacing w:before="2"/>
        <w:jc w:val="both"/>
        <w:rPr>
          <w:sz w:val="32"/>
        </w:rPr>
      </w:pPr>
    </w:p>
    <w:p w:rsidR="000C3560" w:rsidRDefault="000C3560" w:rsidP="000C3560">
      <w:pPr>
        <w:pStyle w:val="BodyText"/>
        <w:spacing w:before="1" w:line="348" w:lineRule="auto"/>
        <w:ind w:left="119" w:right="431"/>
        <w:jc w:val="both"/>
      </w:pPr>
      <w:proofErr w:type="spellStart"/>
      <w:r>
        <w:rPr>
          <w:color w:val="333333"/>
        </w:rPr>
        <w:t>Tipperary</w:t>
      </w:r>
      <w:proofErr w:type="spellEnd"/>
      <w:r>
        <w:rPr>
          <w:color w:val="333333"/>
        </w:rPr>
        <w:t xml:space="preserve"> ETB can refuse service to a person if a reasonable individual, having the knowledge and experience of the provider, would form the belief that the provision of service to the person would produce a</w:t>
      </w:r>
    </w:p>
    <w:p w:rsidR="000C3560" w:rsidRDefault="000C3560" w:rsidP="000C3560">
      <w:pPr>
        <w:pStyle w:val="BodyText"/>
        <w:spacing w:line="348" w:lineRule="auto"/>
        <w:ind w:left="119" w:right="275"/>
        <w:jc w:val="both"/>
      </w:pPr>
      <w:r>
        <w:rPr>
          <w:color w:val="333333"/>
        </w:rPr>
        <w:t xml:space="preserve">substantial risk of criminal or disorderly conduct or </w:t>
      </w:r>
      <w:proofErr w:type="spellStart"/>
      <w:r>
        <w:rPr>
          <w:color w:val="333333"/>
        </w:rPr>
        <w:t>behaviour</w:t>
      </w:r>
      <w:proofErr w:type="spellEnd"/>
      <w:r>
        <w:rPr>
          <w:color w:val="333333"/>
        </w:rPr>
        <w:t>, or damage to property in or around the area where the service is provided. That said we will also employ the following exemptions in a reasonable manner:</w:t>
      </w:r>
    </w:p>
    <w:p w:rsidR="000C3560" w:rsidRDefault="000C3560" w:rsidP="000C3560">
      <w:pPr>
        <w:pStyle w:val="BodyText"/>
        <w:spacing w:before="1"/>
        <w:jc w:val="both"/>
        <w:rPr>
          <w:sz w:val="22"/>
        </w:rPr>
      </w:pPr>
    </w:p>
    <w:p w:rsidR="000C3560" w:rsidRPr="004828B8" w:rsidRDefault="004828B8" w:rsidP="004828B8">
      <w:pPr>
        <w:tabs>
          <w:tab w:val="left" w:pos="455"/>
        </w:tabs>
        <w:spacing w:before="1"/>
        <w:ind w:left="142"/>
        <w:jc w:val="both"/>
        <w:rPr>
          <w:color w:val="333333"/>
          <w:sz w:val="20"/>
        </w:rPr>
      </w:pPr>
      <w:r>
        <w:rPr>
          <w:color w:val="333333"/>
          <w:sz w:val="20"/>
        </w:rPr>
        <w:t>4.2</w:t>
      </w:r>
      <w:r w:rsidR="000C3560" w:rsidRPr="004828B8">
        <w:rPr>
          <w:color w:val="333333"/>
          <w:sz w:val="20"/>
        </w:rPr>
        <w:t>Allocating places for exchange</w:t>
      </w:r>
      <w:r w:rsidR="000C3560" w:rsidRPr="004828B8">
        <w:rPr>
          <w:color w:val="333333"/>
          <w:spacing w:val="6"/>
          <w:sz w:val="20"/>
        </w:rPr>
        <w:t xml:space="preserve"> </w:t>
      </w:r>
      <w:r w:rsidR="000C3560" w:rsidRPr="004828B8">
        <w:rPr>
          <w:color w:val="333333"/>
          <w:sz w:val="20"/>
        </w:rPr>
        <w:t>students</w:t>
      </w:r>
    </w:p>
    <w:p w:rsidR="000C3560" w:rsidRDefault="000C3560" w:rsidP="000C3560">
      <w:pPr>
        <w:pStyle w:val="BodyText"/>
        <w:spacing w:before="1"/>
        <w:jc w:val="both"/>
        <w:rPr>
          <w:sz w:val="32"/>
        </w:rPr>
      </w:pPr>
    </w:p>
    <w:p w:rsidR="000C3560" w:rsidRDefault="000C3560" w:rsidP="000C3560">
      <w:pPr>
        <w:pStyle w:val="BodyText"/>
        <w:spacing w:before="1" w:line="348" w:lineRule="auto"/>
        <w:ind w:left="119"/>
        <w:jc w:val="both"/>
      </w:pPr>
      <w:r>
        <w:rPr>
          <w:color w:val="333333"/>
        </w:rPr>
        <w:t>Treating nationals of an EU member state differently to those who are not, in relation to fees for admission or attendance, making grants, and the allocation of places</w:t>
      </w:r>
    </w:p>
    <w:p w:rsidR="000C3560" w:rsidRDefault="000C3560" w:rsidP="000C3560">
      <w:pPr>
        <w:pStyle w:val="BodyText"/>
        <w:spacing w:before="1"/>
        <w:jc w:val="both"/>
        <w:rPr>
          <w:sz w:val="23"/>
        </w:rPr>
      </w:pPr>
    </w:p>
    <w:p w:rsidR="000C3560" w:rsidRDefault="000C3560" w:rsidP="000C3560">
      <w:pPr>
        <w:pStyle w:val="BodyText"/>
        <w:spacing w:before="1" w:line="343" w:lineRule="auto"/>
        <w:ind w:left="119" w:right="223"/>
        <w:jc w:val="both"/>
      </w:pPr>
      <w:r>
        <w:rPr>
          <w:color w:val="333333"/>
        </w:rPr>
        <w:t xml:space="preserve">Providing different treatment on the gender, age or disability grounds in relation to the provision or </w:t>
      </w:r>
      <w:proofErr w:type="spellStart"/>
      <w:r>
        <w:rPr>
          <w:color w:val="333333"/>
        </w:rPr>
        <w:t>organisation</w:t>
      </w:r>
      <w:proofErr w:type="spellEnd"/>
      <w:r>
        <w:rPr>
          <w:color w:val="333333"/>
        </w:rPr>
        <w:t xml:space="preserve">   of sporting events or facilities but only to the extent that the differences are necessary having regard to the </w:t>
      </w:r>
      <w:r>
        <w:rPr>
          <w:color w:val="333333"/>
          <w:spacing w:val="-3"/>
        </w:rPr>
        <w:t xml:space="preserve">nature   </w:t>
      </w:r>
      <w:r>
        <w:rPr>
          <w:color w:val="333333"/>
        </w:rPr>
        <w:t>of the facilities or</w:t>
      </w:r>
      <w:r>
        <w:rPr>
          <w:color w:val="333333"/>
          <w:spacing w:val="5"/>
        </w:rPr>
        <w:t xml:space="preserve"> </w:t>
      </w:r>
      <w:r>
        <w:rPr>
          <w:color w:val="333333"/>
        </w:rPr>
        <w:t>events</w:t>
      </w:r>
    </w:p>
    <w:p w:rsidR="000C3560" w:rsidRDefault="000C3560" w:rsidP="000C3560">
      <w:pPr>
        <w:pStyle w:val="BodyText"/>
        <w:spacing w:before="4"/>
        <w:jc w:val="both"/>
        <w:rPr>
          <w:sz w:val="23"/>
        </w:rPr>
      </w:pPr>
    </w:p>
    <w:p w:rsidR="000C3560" w:rsidRDefault="000C3560" w:rsidP="000C3560">
      <w:pPr>
        <w:pStyle w:val="BodyText"/>
        <w:spacing w:line="348" w:lineRule="auto"/>
        <w:ind w:left="119" w:right="275"/>
        <w:jc w:val="both"/>
      </w:pPr>
      <w:r>
        <w:rPr>
          <w:color w:val="333333"/>
        </w:rPr>
        <w:t xml:space="preserve">Treating students with disabilities differently (apart from making reasonable accommodation subject to nominal cost exemption) only if the disability is making the provisions of educational services impossible to other </w:t>
      </w:r>
      <w:proofErr w:type="gramStart"/>
      <w:r>
        <w:rPr>
          <w:color w:val="333333"/>
        </w:rPr>
        <w:t>students  or</w:t>
      </w:r>
      <w:proofErr w:type="gramEnd"/>
      <w:r>
        <w:rPr>
          <w:color w:val="333333"/>
        </w:rPr>
        <w:t xml:space="preserve"> having a seriously detrimental effect on that</w:t>
      </w:r>
      <w:r>
        <w:rPr>
          <w:color w:val="333333"/>
          <w:spacing w:val="16"/>
        </w:rPr>
        <w:t xml:space="preserve"> </w:t>
      </w:r>
      <w:r>
        <w:rPr>
          <w:color w:val="333333"/>
        </w:rPr>
        <w:t>provision.</w:t>
      </w:r>
    </w:p>
    <w:p w:rsidR="000C3560" w:rsidRDefault="000C3560" w:rsidP="000C3560">
      <w:pPr>
        <w:pStyle w:val="BodyText"/>
        <w:spacing w:before="2"/>
        <w:jc w:val="both"/>
        <w:rPr>
          <w:sz w:val="23"/>
        </w:rPr>
      </w:pPr>
    </w:p>
    <w:p w:rsidR="000C3560" w:rsidRPr="007A53B5" w:rsidRDefault="004828B8" w:rsidP="004828B8">
      <w:pPr>
        <w:pStyle w:val="Heading3"/>
        <w:rPr>
          <w:color w:val="auto"/>
        </w:rPr>
      </w:pPr>
      <w:bookmarkStart w:id="17" w:name="_Toc139535966"/>
      <w:r w:rsidRPr="007A53B5">
        <w:rPr>
          <w:color w:val="auto"/>
        </w:rPr>
        <w:t xml:space="preserve">5 </w:t>
      </w:r>
      <w:r w:rsidR="000C3560" w:rsidRPr="007A53B5">
        <w:rPr>
          <w:color w:val="auto"/>
        </w:rPr>
        <w:t xml:space="preserve">Clubs within </w:t>
      </w:r>
      <w:proofErr w:type="spellStart"/>
      <w:r w:rsidR="000C3560" w:rsidRPr="007A53B5">
        <w:rPr>
          <w:color w:val="auto"/>
        </w:rPr>
        <w:t>Tipperary</w:t>
      </w:r>
      <w:proofErr w:type="spellEnd"/>
      <w:r w:rsidR="000C3560" w:rsidRPr="007A53B5">
        <w:rPr>
          <w:color w:val="auto"/>
          <w:spacing w:val="6"/>
        </w:rPr>
        <w:t xml:space="preserve"> </w:t>
      </w:r>
      <w:r w:rsidR="000C3560" w:rsidRPr="007A53B5">
        <w:rPr>
          <w:color w:val="auto"/>
        </w:rPr>
        <w:t>ETB</w:t>
      </w:r>
      <w:bookmarkEnd w:id="17"/>
    </w:p>
    <w:p w:rsidR="000C3560" w:rsidRDefault="000C3560" w:rsidP="000C3560">
      <w:pPr>
        <w:pStyle w:val="BodyText"/>
        <w:spacing w:before="2"/>
        <w:jc w:val="both"/>
        <w:rPr>
          <w:b/>
          <w:sz w:val="32"/>
        </w:rPr>
      </w:pPr>
    </w:p>
    <w:p w:rsidR="000C3560" w:rsidRDefault="000C3560" w:rsidP="000C3560">
      <w:pPr>
        <w:pStyle w:val="BodyText"/>
        <w:spacing w:line="348" w:lineRule="auto"/>
        <w:ind w:left="119"/>
        <w:jc w:val="both"/>
      </w:pPr>
      <w:r>
        <w:rPr>
          <w:color w:val="333333"/>
          <w:w w:val="102"/>
        </w:rPr>
        <w:t>The</w:t>
      </w:r>
      <w:r>
        <w:rPr>
          <w:color w:val="333333"/>
          <w:spacing w:val="1"/>
        </w:rPr>
        <w:t xml:space="preserve"> </w:t>
      </w:r>
      <w:r>
        <w:rPr>
          <w:color w:val="333333"/>
          <w:w w:val="102"/>
        </w:rPr>
        <w:t>specific</w:t>
      </w:r>
      <w:r>
        <w:rPr>
          <w:color w:val="333333"/>
          <w:spacing w:val="1"/>
        </w:rPr>
        <w:t xml:space="preserve"> </w:t>
      </w:r>
      <w:r>
        <w:rPr>
          <w:color w:val="333333"/>
          <w:w w:val="102"/>
        </w:rPr>
        <w:t>provisions</w:t>
      </w:r>
      <w:r>
        <w:rPr>
          <w:color w:val="333333"/>
          <w:spacing w:val="1"/>
        </w:rPr>
        <w:t xml:space="preserve"> </w:t>
      </w:r>
      <w:r>
        <w:rPr>
          <w:color w:val="333333"/>
          <w:w w:val="102"/>
        </w:rPr>
        <w:t>relating</w:t>
      </w:r>
      <w:r>
        <w:rPr>
          <w:color w:val="333333"/>
          <w:spacing w:val="1"/>
        </w:rPr>
        <w:t xml:space="preserve"> </w:t>
      </w:r>
      <w:r>
        <w:rPr>
          <w:color w:val="333333"/>
          <w:w w:val="102"/>
        </w:rPr>
        <w:t>to</w:t>
      </w:r>
      <w:r>
        <w:rPr>
          <w:color w:val="333333"/>
          <w:spacing w:val="1"/>
        </w:rPr>
        <w:t xml:space="preserve"> </w:t>
      </w:r>
      <w:r>
        <w:rPr>
          <w:color w:val="333333"/>
          <w:w w:val="102"/>
        </w:rPr>
        <w:t>clubs</w:t>
      </w:r>
      <w:r>
        <w:rPr>
          <w:color w:val="333333"/>
          <w:spacing w:val="1"/>
        </w:rPr>
        <w:t xml:space="preserve"> </w:t>
      </w:r>
      <w:r>
        <w:rPr>
          <w:color w:val="333333"/>
          <w:w w:val="102"/>
        </w:rPr>
        <w:t>refer</w:t>
      </w:r>
      <w:r>
        <w:rPr>
          <w:color w:val="333333"/>
          <w:spacing w:val="1"/>
        </w:rPr>
        <w:t xml:space="preserve"> </w:t>
      </w:r>
      <w:r>
        <w:rPr>
          <w:color w:val="333333"/>
          <w:w w:val="102"/>
        </w:rPr>
        <w:t>to</w:t>
      </w:r>
      <w:r>
        <w:rPr>
          <w:color w:val="333333"/>
          <w:spacing w:val="1"/>
        </w:rPr>
        <w:t xml:space="preserve"> </w:t>
      </w:r>
      <w:r>
        <w:rPr>
          <w:color w:val="333333"/>
          <w:w w:val="102"/>
        </w:rPr>
        <w:t>bodies</w:t>
      </w:r>
      <w:r>
        <w:rPr>
          <w:color w:val="333333"/>
          <w:spacing w:val="1"/>
        </w:rPr>
        <w:t xml:space="preserve"> </w:t>
      </w:r>
      <w:r>
        <w:rPr>
          <w:color w:val="333333"/>
          <w:w w:val="102"/>
        </w:rPr>
        <w:t>that</w:t>
      </w:r>
      <w:r>
        <w:rPr>
          <w:color w:val="333333"/>
          <w:spacing w:val="1"/>
        </w:rPr>
        <w:t xml:space="preserve"> </w:t>
      </w:r>
      <w:r>
        <w:rPr>
          <w:color w:val="333333"/>
          <w:w w:val="102"/>
        </w:rPr>
        <w:t>have</w:t>
      </w:r>
      <w:r>
        <w:rPr>
          <w:color w:val="333333"/>
          <w:spacing w:val="1"/>
        </w:rPr>
        <w:t xml:space="preserve"> </w:t>
      </w:r>
      <w:r>
        <w:rPr>
          <w:color w:val="333333"/>
          <w:w w:val="102"/>
        </w:rPr>
        <w:t>applied</w:t>
      </w:r>
      <w:r>
        <w:rPr>
          <w:color w:val="333333"/>
          <w:spacing w:val="1"/>
        </w:rPr>
        <w:t xml:space="preserve"> </w:t>
      </w:r>
      <w:r>
        <w:rPr>
          <w:color w:val="333333"/>
          <w:w w:val="102"/>
        </w:rPr>
        <w:t>for</w:t>
      </w:r>
      <w:r>
        <w:rPr>
          <w:color w:val="333333"/>
          <w:spacing w:val="1"/>
        </w:rPr>
        <w:t xml:space="preserve"> </w:t>
      </w:r>
      <w:r>
        <w:rPr>
          <w:color w:val="333333"/>
          <w:w w:val="102"/>
        </w:rPr>
        <w:t>or</w:t>
      </w:r>
      <w:r>
        <w:rPr>
          <w:color w:val="333333"/>
          <w:spacing w:val="1"/>
        </w:rPr>
        <w:t xml:space="preserve"> </w:t>
      </w:r>
      <w:r>
        <w:rPr>
          <w:color w:val="333333"/>
          <w:w w:val="102"/>
        </w:rPr>
        <w:t>hold</w:t>
      </w:r>
      <w:r>
        <w:rPr>
          <w:color w:val="333333"/>
          <w:spacing w:val="1"/>
        </w:rPr>
        <w:t xml:space="preserve"> </w:t>
      </w:r>
      <w:r>
        <w:rPr>
          <w:color w:val="333333"/>
          <w:w w:val="102"/>
        </w:rPr>
        <w:t>a</w:t>
      </w:r>
      <w:r>
        <w:rPr>
          <w:color w:val="333333"/>
          <w:spacing w:val="1"/>
        </w:rPr>
        <w:t xml:space="preserve"> </w:t>
      </w:r>
      <w:r>
        <w:rPr>
          <w:color w:val="333333"/>
          <w:w w:val="102"/>
        </w:rPr>
        <w:t>certificate</w:t>
      </w:r>
      <w:r>
        <w:rPr>
          <w:color w:val="333333"/>
          <w:spacing w:val="1"/>
        </w:rPr>
        <w:t xml:space="preserve"> </w:t>
      </w:r>
      <w:r>
        <w:rPr>
          <w:color w:val="333333"/>
          <w:w w:val="102"/>
        </w:rPr>
        <w:t>of</w:t>
      </w:r>
      <w:r>
        <w:rPr>
          <w:color w:val="333333"/>
          <w:spacing w:val="1"/>
        </w:rPr>
        <w:t xml:space="preserve"> </w:t>
      </w:r>
      <w:r>
        <w:rPr>
          <w:color w:val="333333"/>
          <w:spacing w:val="-2"/>
          <w:w w:val="102"/>
        </w:rPr>
        <w:t>registration</w:t>
      </w:r>
      <w:r>
        <w:rPr>
          <w:color w:val="333333"/>
          <w:w w:val="102"/>
        </w:rPr>
        <w:t xml:space="preserve"> under</w:t>
      </w:r>
      <w:r>
        <w:rPr>
          <w:color w:val="333333"/>
          <w:spacing w:val="1"/>
        </w:rPr>
        <w:t xml:space="preserve"> </w:t>
      </w:r>
      <w:r>
        <w:rPr>
          <w:color w:val="333333"/>
          <w:w w:val="102"/>
        </w:rPr>
        <w:t>the</w:t>
      </w:r>
      <w:r>
        <w:rPr>
          <w:color w:val="333333"/>
          <w:spacing w:val="1"/>
        </w:rPr>
        <w:t xml:space="preserve"> </w:t>
      </w:r>
      <w:r>
        <w:rPr>
          <w:color w:val="333333"/>
          <w:w w:val="102"/>
        </w:rPr>
        <w:t>Registration</w:t>
      </w:r>
      <w:r>
        <w:rPr>
          <w:color w:val="333333"/>
          <w:spacing w:val="1"/>
        </w:rPr>
        <w:t xml:space="preserve"> </w:t>
      </w:r>
      <w:r>
        <w:rPr>
          <w:color w:val="333333"/>
          <w:w w:val="102"/>
        </w:rPr>
        <w:t>of</w:t>
      </w:r>
      <w:r>
        <w:rPr>
          <w:color w:val="333333"/>
          <w:spacing w:val="1"/>
        </w:rPr>
        <w:t xml:space="preserve"> </w:t>
      </w:r>
      <w:r>
        <w:rPr>
          <w:color w:val="333333"/>
          <w:w w:val="102"/>
        </w:rPr>
        <w:t>Clubs</w:t>
      </w:r>
      <w:r>
        <w:rPr>
          <w:color w:val="333333"/>
          <w:spacing w:val="1"/>
        </w:rPr>
        <w:t xml:space="preserve"> </w:t>
      </w:r>
      <w:r>
        <w:rPr>
          <w:color w:val="333333"/>
          <w:w w:val="102"/>
        </w:rPr>
        <w:t>Act,</w:t>
      </w:r>
      <w:r>
        <w:rPr>
          <w:color w:val="333333"/>
          <w:spacing w:val="1"/>
        </w:rPr>
        <w:t xml:space="preserve"> </w:t>
      </w:r>
      <w:r>
        <w:rPr>
          <w:smallCaps/>
          <w:color w:val="333333"/>
          <w:w w:val="102"/>
        </w:rPr>
        <w:t>1</w:t>
      </w:r>
      <w:r>
        <w:rPr>
          <w:color w:val="333333"/>
          <w:w w:val="102"/>
        </w:rPr>
        <w:t>904</w:t>
      </w:r>
      <w:r>
        <w:rPr>
          <w:color w:val="333333"/>
          <w:spacing w:val="1"/>
        </w:rPr>
        <w:t xml:space="preserve"> </w:t>
      </w:r>
      <w:r>
        <w:rPr>
          <w:color w:val="333333"/>
          <w:w w:val="102"/>
        </w:rPr>
        <w:t>–</w:t>
      </w:r>
      <w:r>
        <w:rPr>
          <w:color w:val="333333"/>
          <w:spacing w:val="1"/>
        </w:rPr>
        <w:t xml:space="preserve"> </w:t>
      </w:r>
      <w:r>
        <w:rPr>
          <w:smallCaps/>
          <w:color w:val="333333"/>
          <w:w w:val="102"/>
        </w:rPr>
        <w:t>1</w:t>
      </w:r>
      <w:r>
        <w:rPr>
          <w:color w:val="333333"/>
          <w:w w:val="102"/>
        </w:rPr>
        <w:t>999.</w:t>
      </w:r>
      <w:r>
        <w:rPr>
          <w:color w:val="333333"/>
          <w:spacing w:val="1"/>
        </w:rPr>
        <w:t xml:space="preserve"> </w:t>
      </w:r>
      <w:r>
        <w:rPr>
          <w:color w:val="333333"/>
          <w:w w:val="102"/>
        </w:rPr>
        <w:t>Clubs</w:t>
      </w:r>
      <w:r>
        <w:rPr>
          <w:color w:val="333333"/>
          <w:spacing w:val="1"/>
        </w:rPr>
        <w:t xml:space="preserve"> </w:t>
      </w:r>
      <w:r>
        <w:rPr>
          <w:color w:val="333333"/>
          <w:w w:val="102"/>
        </w:rPr>
        <w:t>within</w:t>
      </w:r>
      <w:r>
        <w:rPr>
          <w:color w:val="333333"/>
          <w:spacing w:val="1"/>
        </w:rPr>
        <w:t xml:space="preserve"> </w:t>
      </w:r>
      <w:proofErr w:type="spellStart"/>
      <w:r>
        <w:rPr>
          <w:color w:val="333333"/>
          <w:w w:val="102"/>
        </w:rPr>
        <w:t>Tipperary</w:t>
      </w:r>
      <w:proofErr w:type="spellEnd"/>
      <w:r>
        <w:rPr>
          <w:color w:val="333333"/>
          <w:spacing w:val="1"/>
        </w:rPr>
        <w:t xml:space="preserve"> </w:t>
      </w:r>
      <w:r>
        <w:rPr>
          <w:color w:val="333333"/>
          <w:w w:val="102"/>
        </w:rPr>
        <w:t>ETB</w:t>
      </w:r>
      <w:r>
        <w:rPr>
          <w:color w:val="333333"/>
          <w:spacing w:val="1"/>
        </w:rPr>
        <w:t xml:space="preserve"> </w:t>
      </w:r>
      <w:r>
        <w:rPr>
          <w:color w:val="333333"/>
          <w:w w:val="102"/>
        </w:rPr>
        <w:t>will</w:t>
      </w:r>
      <w:r>
        <w:rPr>
          <w:color w:val="333333"/>
          <w:spacing w:val="1"/>
        </w:rPr>
        <w:t xml:space="preserve"> </w:t>
      </w:r>
      <w:r>
        <w:rPr>
          <w:color w:val="333333"/>
          <w:w w:val="102"/>
        </w:rPr>
        <w:t>not:</w:t>
      </w:r>
    </w:p>
    <w:p w:rsidR="000C3560" w:rsidRDefault="000C3560" w:rsidP="000C3560">
      <w:pPr>
        <w:pStyle w:val="BodyText"/>
        <w:spacing w:before="2"/>
        <w:jc w:val="both"/>
        <w:rPr>
          <w:sz w:val="22"/>
        </w:rPr>
      </w:pPr>
    </w:p>
    <w:p w:rsidR="000C3560" w:rsidRPr="004828B8" w:rsidRDefault="000C3560" w:rsidP="004828B8">
      <w:pPr>
        <w:pStyle w:val="ListParagraph"/>
        <w:numPr>
          <w:ilvl w:val="1"/>
          <w:numId w:val="16"/>
        </w:numPr>
        <w:tabs>
          <w:tab w:val="left" w:pos="421"/>
        </w:tabs>
        <w:jc w:val="both"/>
        <w:rPr>
          <w:color w:val="333333"/>
          <w:sz w:val="20"/>
        </w:rPr>
      </w:pPr>
      <w:r w:rsidRPr="004828B8">
        <w:rPr>
          <w:color w:val="333333"/>
          <w:sz w:val="20"/>
        </w:rPr>
        <w:t>Have a rule, policy or practice which discriminates against a member or applicant</w:t>
      </w:r>
      <w:r w:rsidRPr="004828B8">
        <w:rPr>
          <w:color w:val="333333"/>
          <w:spacing w:val="46"/>
          <w:sz w:val="20"/>
        </w:rPr>
        <w:t xml:space="preserve"> </w:t>
      </w:r>
      <w:r w:rsidRPr="004828B8">
        <w:rPr>
          <w:color w:val="333333"/>
          <w:sz w:val="20"/>
        </w:rPr>
        <w:t>or</w:t>
      </w:r>
    </w:p>
    <w:p w:rsidR="000C3560" w:rsidRDefault="000C3560" w:rsidP="000C3560">
      <w:pPr>
        <w:pStyle w:val="BodyText"/>
        <w:spacing w:before="2"/>
        <w:jc w:val="both"/>
        <w:rPr>
          <w:sz w:val="32"/>
        </w:rPr>
      </w:pPr>
    </w:p>
    <w:p w:rsidR="000C3560" w:rsidRDefault="000C3560" w:rsidP="004828B8">
      <w:pPr>
        <w:pStyle w:val="ListParagraph"/>
        <w:numPr>
          <w:ilvl w:val="1"/>
          <w:numId w:val="16"/>
        </w:numPr>
        <w:tabs>
          <w:tab w:val="left" w:pos="447"/>
        </w:tabs>
        <w:spacing w:line="348" w:lineRule="auto"/>
        <w:ind w:left="119" w:right="206" w:firstLine="0"/>
        <w:jc w:val="both"/>
        <w:rPr>
          <w:color w:val="333333"/>
          <w:sz w:val="20"/>
        </w:rPr>
      </w:pPr>
      <w:r>
        <w:rPr>
          <w:color w:val="333333"/>
          <w:sz w:val="20"/>
        </w:rPr>
        <w:t xml:space="preserve">Have a person involved in its management who discriminates against a member or applicant in relation to </w:t>
      </w:r>
      <w:r>
        <w:rPr>
          <w:color w:val="333333"/>
          <w:spacing w:val="-5"/>
          <w:sz w:val="20"/>
        </w:rPr>
        <w:t xml:space="preserve">the </w:t>
      </w:r>
      <w:r>
        <w:rPr>
          <w:color w:val="333333"/>
          <w:sz w:val="20"/>
        </w:rPr>
        <w:t>affairs of the</w:t>
      </w:r>
      <w:r>
        <w:rPr>
          <w:color w:val="333333"/>
          <w:spacing w:val="3"/>
          <w:sz w:val="20"/>
        </w:rPr>
        <w:t xml:space="preserve"> </w:t>
      </w:r>
      <w:r>
        <w:rPr>
          <w:color w:val="333333"/>
          <w:sz w:val="20"/>
        </w:rPr>
        <w:t>club.</w:t>
      </w:r>
    </w:p>
    <w:p w:rsidR="000C3560" w:rsidRDefault="000C3560" w:rsidP="000C3560">
      <w:pPr>
        <w:pStyle w:val="BodyText"/>
        <w:spacing w:before="2"/>
        <w:jc w:val="both"/>
        <w:rPr>
          <w:sz w:val="23"/>
        </w:rPr>
      </w:pPr>
    </w:p>
    <w:p w:rsidR="000C3560" w:rsidRDefault="000C3560" w:rsidP="000C3560">
      <w:pPr>
        <w:pStyle w:val="BodyText"/>
        <w:ind w:left="119"/>
        <w:jc w:val="both"/>
      </w:pPr>
      <w:r>
        <w:rPr>
          <w:color w:val="333333"/>
        </w:rPr>
        <w:t>A</w:t>
      </w:r>
      <w:r>
        <w:rPr>
          <w:color w:val="333333"/>
          <w:spacing w:val="11"/>
        </w:rPr>
        <w:t xml:space="preserve"> </w:t>
      </w:r>
      <w:r>
        <w:rPr>
          <w:color w:val="333333"/>
        </w:rPr>
        <w:t>club</w:t>
      </w:r>
      <w:r>
        <w:rPr>
          <w:color w:val="333333"/>
          <w:spacing w:val="11"/>
        </w:rPr>
        <w:t xml:space="preserve"> </w:t>
      </w:r>
      <w:r>
        <w:rPr>
          <w:color w:val="333333"/>
        </w:rPr>
        <w:t>will</w:t>
      </w:r>
      <w:r>
        <w:rPr>
          <w:color w:val="333333"/>
          <w:spacing w:val="11"/>
        </w:rPr>
        <w:t xml:space="preserve"> </w:t>
      </w:r>
      <w:r>
        <w:rPr>
          <w:color w:val="333333"/>
        </w:rPr>
        <w:t>not</w:t>
      </w:r>
      <w:r>
        <w:rPr>
          <w:color w:val="333333"/>
          <w:spacing w:val="12"/>
        </w:rPr>
        <w:t xml:space="preserve"> </w:t>
      </w:r>
      <w:r>
        <w:rPr>
          <w:color w:val="333333"/>
        </w:rPr>
        <w:t>be</w:t>
      </w:r>
      <w:r>
        <w:rPr>
          <w:color w:val="333333"/>
          <w:spacing w:val="11"/>
        </w:rPr>
        <w:t xml:space="preserve"> </w:t>
      </w:r>
      <w:r>
        <w:rPr>
          <w:color w:val="333333"/>
        </w:rPr>
        <w:t>considered</w:t>
      </w:r>
      <w:r>
        <w:rPr>
          <w:color w:val="333333"/>
          <w:spacing w:val="11"/>
        </w:rPr>
        <w:t xml:space="preserve"> </w:t>
      </w:r>
      <w:r>
        <w:rPr>
          <w:color w:val="333333"/>
        </w:rPr>
        <w:t>to</w:t>
      </w:r>
      <w:r>
        <w:rPr>
          <w:color w:val="333333"/>
          <w:spacing w:val="12"/>
        </w:rPr>
        <w:t xml:space="preserve"> </w:t>
      </w:r>
      <w:r>
        <w:rPr>
          <w:color w:val="333333"/>
        </w:rPr>
        <w:t>be</w:t>
      </w:r>
      <w:r>
        <w:rPr>
          <w:color w:val="333333"/>
          <w:spacing w:val="11"/>
        </w:rPr>
        <w:t xml:space="preserve"> </w:t>
      </w:r>
      <w:r>
        <w:rPr>
          <w:color w:val="333333"/>
        </w:rPr>
        <w:t>a</w:t>
      </w:r>
      <w:r>
        <w:rPr>
          <w:color w:val="333333"/>
          <w:spacing w:val="11"/>
        </w:rPr>
        <w:t xml:space="preserve"> </w:t>
      </w:r>
      <w:r>
        <w:rPr>
          <w:color w:val="333333"/>
        </w:rPr>
        <w:t>discriminating</w:t>
      </w:r>
      <w:r>
        <w:rPr>
          <w:color w:val="333333"/>
          <w:spacing w:val="11"/>
        </w:rPr>
        <w:t xml:space="preserve"> </w:t>
      </w:r>
      <w:r>
        <w:rPr>
          <w:color w:val="333333"/>
        </w:rPr>
        <w:t>club</w:t>
      </w:r>
      <w:r>
        <w:rPr>
          <w:color w:val="333333"/>
          <w:spacing w:val="12"/>
        </w:rPr>
        <w:t xml:space="preserve"> </w:t>
      </w:r>
      <w:r>
        <w:rPr>
          <w:color w:val="333333"/>
        </w:rPr>
        <w:t>if:</w:t>
      </w:r>
    </w:p>
    <w:p w:rsidR="000C3560" w:rsidRDefault="000C3560" w:rsidP="000C3560">
      <w:pPr>
        <w:pStyle w:val="BodyText"/>
        <w:jc w:val="both"/>
        <w:rPr>
          <w:sz w:val="23"/>
        </w:rPr>
      </w:pPr>
    </w:p>
    <w:p w:rsidR="000C3560" w:rsidRDefault="000C3560" w:rsidP="000C3560">
      <w:pPr>
        <w:pStyle w:val="BodyText"/>
        <w:spacing w:before="105" w:line="348" w:lineRule="auto"/>
        <w:ind w:left="427" w:right="431"/>
        <w:jc w:val="both"/>
        <w:rPr>
          <w:color w:val="333333"/>
        </w:rPr>
      </w:pPr>
      <w:r>
        <w:rPr>
          <w:noProof/>
          <w:lang w:val="en-IE" w:eastAsia="en-IE"/>
        </w:rPr>
        <w:lastRenderedPageBreak/>
        <mc:AlternateContent>
          <mc:Choice Requires="wps">
            <w:drawing>
              <wp:anchor distT="0" distB="0" distL="114300" distR="114300" simplePos="0" relativeHeight="251673600" behindDoc="0" locked="0" layoutInCell="1" allowOverlap="1" wp14:anchorId="7455E6E2" wp14:editId="1E87693C">
                <wp:simplePos x="0" y="0"/>
                <wp:positionH relativeFrom="page">
                  <wp:posOffset>577215</wp:posOffset>
                </wp:positionH>
                <wp:positionV relativeFrom="paragraph">
                  <wp:posOffset>127635</wp:posOffset>
                </wp:positionV>
                <wp:extent cx="41910" cy="41910"/>
                <wp:effectExtent l="0" t="0" r="0" b="0"/>
                <wp:wrapNone/>
                <wp:docPr id="3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 cy="4191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A5E70" id="Rectangle 27" o:spid="_x0000_s1026" style="position:absolute;margin-left:45.45pt;margin-top:10.05pt;width:3.3pt;height:3.3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" fillcolor="#333" stroked="f">
                <w10:wrap anchorx="page"/>
              </v:rect>
            </w:pict>
          </mc:Fallback>
        </mc:AlternateContent>
      </w:r>
      <w:r>
        <w:rPr>
          <w:color w:val="333333"/>
        </w:rPr>
        <w:t xml:space="preserve">The principal purpose of </w:t>
      </w:r>
      <w:proofErr w:type="gramStart"/>
      <w:r>
        <w:rPr>
          <w:color w:val="333333"/>
        </w:rPr>
        <w:t>a the</w:t>
      </w:r>
      <w:proofErr w:type="gramEnd"/>
      <w:r>
        <w:rPr>
          <w:color w:val="333333"/>
        </w:rPr>
        <w:t xml:space="preserve"> club is to cater only for the needs of persons of a particular gender, </w:t>
      </w:r>
      <w:r>
        <w:rPr>
          <w:color w:val="333333"/>
          <w:spacing w:val="-3"/>
        </w:rPr>
        <w:t xml:space="preserve">marital </w:t>
      </w:r>
      <w:r>
        <w:rPr>
          <w:color w:val="333333"/>
        </w:rPr>
        <w:t xml:space="preserve">status, family status, sexual orientation, religious belief or none, age, disability, nationality or ethnic or national origin or members of the </w:t>
      </w:r>
      <w:proofErr w:type="spellStart"/>
      <w:r>
        <w:rPr>
          <w:color w:val="333333"/>
        </w:rPr>
        <w:t>Traveller</w:t>
      </w:r>
      <w:proofErr w:type="spellEnd"/>
      <w:r>
        <w:rPr>
          <w:color w:val="333333"/>
          <w:spacing w:val="14"/>
        </w:rPr>
        <w:t xml:space="preserve"> </w:t>
      </w:r>
      <w:r>
        <w:rPr>
          <w:color w:val="333333"/>
        </w:rPr>
        <w:t>community</w:t>
      </w:r>
    </w:p>
    <w:p w:rsidR="007A53B5" w:rsidRDefault="007A53B5" w:rsidP="000C3560">
      <w:pPr>
        <w:pStyle w:val="BodyText"/>
        <w:spacing w:before="105" w:line="348" w:lineRule="auto"/>
        <w:ind w:left="427" w:right="431"/>
        <w:jc w:val="both"/>
      </w:pPr>
    </w:p>
    <w:p w:rsidR="000C3560" w:rsidRDefault="000C3560" w:rsidP="000C3560">
      <w:pPr>
        <w:pStyle w:val="BodyText"/>
        <w:spacing w:line="348" w:lineRule="auto"/>
        <w:ind w:left="427" w:right="431"/>
        <w:jc w:val="both"/>
      </w:pPr>
      <w:r>
        <w:rPr>
          <w:noProof/>
          <w:lang w:val="en-IE" w:eastAsia="en-IE"/>
        </w:rPr>
        <mc:AlternateContent>
          <mc:Choice Requires="wps">
            <w:drawing>
              <wp:anchor distT="0" distB="0" distL="114300" distR="114300" simplePos="0" relativeHeight="251674624" behindDoc="0" locked="0" layoutInCell="1" allowOverlap="1" wp14:anchorId="4BDCE376" wp14:editId="740EF656">
                <wp:simplePos x="0" y="0"/>
                <wp:positionH relativeFrom="page">
                  <wp:posOffset>577215</wp:posOffset>
                </wp:positionH>
                <wp:positionV relativeFrom="paragraph">
                  <wp:posOffset>60960</wp:posOffset>
                </wp:positionV>
                <wp:extent cx="41910" cy="41910"/>
                <wp:effectExtent l="0" t="0" r="0" b="0"/>
                <wp:wrapNone/>
                <wp:docPr id="3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 cy="4191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F71ED" id="Rectangle 26" o:spid="_x0000_s1026" style="position:absolute;margin-left:45.45pt;margin-top:4.8pt;width:3.3pt;height:3.3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" fillcolor="#333" stroked="f">
                <w10:wrap anchorx="page"/>
              </v:rect>
            </w:pict>
          </mc:Fallback>
        </mc:AlternateContent>
      </w:r>
      <w:r>
        <w:rPr>
          <w:color w:val="333333"/>
        </w:rPr>
        <w:t>It confines benefits or privileges to particular categories of age or gender where it is not practicable for those outside the category to enjoy the benefit or privilege at the same time as members within the category. The clubs must make arrangements to offer the dame or a reasonably equivalent benefit or privilege to those members outside the category</w:t>
      </w:r>
    </w:p>
    <w:p w:rsidR="000C3560" w:rsidRDefault="000C3560" w:rsidP="000C3560">
      <w:pPr>
        <w:pStyle w:val="BodyText"/>
        <w:spacing w:line="227" w:lineRule="exact"/>
        <w:ind w:left="427"/>
        <w:jc w:val="both"/>
      </w:pPr>
      <w:r>
        <w:rPr>
          <w:noProof/>
          <w:lang w:val="en-IE" w:eastAsia="en-IE"/>
        </w:rPr>
        <mc:AlternateContent>
          <mc:Choice Requires="wps">
            <w:drawing>
              <wp:anchor distT="0" distB="0" distL="114300" distR="114300" simplePos="0" relativeHeight="251675648" behindDoc="0" locked="0" layoutInCell="1" allowOverlap="1" wp14:anchorId="7D0D4497" wp14:editId="010D3EBC">
                <wp:simplePos x="0" y="0"/>
                <wp:positionH relativeFrom="page">
                  <wp:posOffset>577215</wp:posOffset>
                </wp:positionH>
                <wp:positionV relativeFrom="paragraph">
                  <wp:posOffset>60325</wp:posOffset>
                </wp:positionV>
                <wp:extent cx="41910" cy="41910"/>
                <wp:effectExtent l="0" t="0" r="0" b="0"/>
                <wp:wrapNone/>
                <wp:docPr id="3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 cy="4191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57BF8" id="Rectangle 25" o:spid="_x0000_s1026" style="position:absolute;margin-left:45.45pt;margin-top:4.75pt;width:3.3pt;height:3.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" fillcolor="#333" stroked="f">
                <w10:wrap anchorx="page"/>
              </v:rect>
            </w:pict>
          </mc:Fallback>
        </mc:AlternateContent>
      </w:r>
      <w:r>
        <w:rPr>
          <w:color w:val="333333"/>
        </w:rPr>
        <w:t>It has different types of membership, access to which is not based on any discriminatory ground</w:t>
      </w:r>
    </w:p>
    <w:p w:rsidR="000C3560" w:rsidRDefault="000C3560" w:rsidP="000C3560">
      <w:pPr>
        <w:pStyle w:val="BodyText"/>
        <w:spacing w:before="90" w:line="343" w:lineRule="auto"/>
        <w:ind w:left="427" w:right="431"/>
        <w:jc w:val="both"/>
      </w:pPr>
      <w:r>
        <w:rPr>
          <w:noProof/>
          <w:lang w:val="en-IE" w:eastAsia="en-IE"/>
        </w:rPr>
        <mc:AlternateContent>
          <mc:Choice Requires="wps">
            <w:drawing>
              <wp:anchor distT="0" distB="0" distL="114300" distR="114300" simplePos="0" relativeHeight="251676672" behindDoc="0" locked="0" layoutInCell="1" allowOverlap="1" wp14:anchorId="742C58BB" wp14:editId="6455051A">
                <wp:simplePos x="0" y="0"/>
                <wp:positionH relativeFrom="page">
                  <wp:posOffset>577215</wp:posOffset>
                </wp:positionH>
                <wp:positionV relativeFrom="paragraph">
                  <wp:posOffset>118110</wp:posOffset>
                </wp:positionV>
                <wp:extent cx="41910" cy="41910"/>
                <wp:effectExtent l="0" t="0" r="0" b="0"/>
                <wp:wrapNone/>
                <wp:docPr id="3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 cy="4191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0A8B9" id="Rectangle 24" o:spid="_x0000_s1026" style="position:absolute;margin-left:45.45pt;margin-top:9.3pt;width:3.3pt;height:3.3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" fillcolor="#333" stroked="f">
                <w10:wrap anchorx="page"/>
              </v:rect>
            </w:pict>
          </mc:Fallback>
        </mc:AlternateContent>
      </w:r>
      <w:r>
        <w:rPr>
          <w:color w:val="333333"/>
        </w:rPr>
        <w:t xml:space="preserve">It seeks to eliminate past discrimination by offering particular fee rates or membership arrangement to persons of a particular gender, by reserving places on the management board etc. or takes other steps for </w:t>
      </w:r>
      <w:r>
        <w:rPr>
          <w:color w:val="333333"/>
          <w:spacing w:val="-5"/>
        </w:rPr>
        <w:t xml:space="preserve">the </w:t>
      </w:r>
      <w:r>
        <w:rPr>
          <w:color w:val="333333"/>
        </w:rPr>
        <w:t>principal purpose of obtaining a more equal involvement in club matters of persons who are members of a particular</w:t>
      </w:r>
      <w:r>
        <w:rPr>
          <w:color w:val="333333"/>
          <w:spacing w:val="1"/>
        </w:rPr>
        <w:t xml:space="preserve"> </w:t>
      </w:r>
      <w:r>
        <w:rPr>
          <w:color w:val="333333"/>
        </w:rPr>
        <w:t>category</w:t>
      </w:r>
    </w:p>
    <w:p w:rsidR="000C3560" w:rsidRDefault="000C3560" w:rsidP="000C3560">
      <w:pPr>
        <w:pStyle w:val="BodyText"/>
        <w:spacing w:before="7" w:line="348" w:lineRule="auto"/>
        <w:ind w:left="427" w:right="431"/>
        <w:jc w:val="both"/>
      </w:pPr>
      <w:r>
        <w:rPr>
          <w:noProof/>
          <w:lang w:val="en-IE" w:eastAsia="en-IE"/>
        </w:rPr>
        <mc:AlternateContent>
          <mc:Choice Requires="wps">
            <w:drawing>
              <wp:anchor distT="0" distB="0" distL="114300" distR="114300" simplePos="0" relativeHeight="251677696" behindDoc="0" locked="0" layoutInCell="1" allowOverlap="1" wp14:anchorId="2CB1B5E6" wp14:editId="389C1145">
                <wp:simplePos x="0" y="0"/>
                <wp:positionH relativeFrom="page">
                  <wp:posOffset>577215</wp:posOffset>
                </wp:positionH>
                <wp:positionV relativeFrom="paragraph">
                  <wp:posOffset>65405</wp:posOffset>
                </wp:positionV>
                <wp:extent cx="41910" cy="41910"/>
                <wp:effectExtent l="0" t="0" r="0" b="0"/>
                <wp:wrapNone/>
                <wp:docPr id="3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 cy="4191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39BA2" id="Rectangle 23" o:spid="_x0000_s1026" style="position:absolute;margin-left:45.45pt;margin-top:5.15pt;width:3.3pt;height:3.3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" fillcolor="#333" stroked="f">
                <w10:wrap anchorx="page"/>
              </v:rect>
            </w:pict>
          </mc:Fallback>
        </mc:AlternateContent>
      </w:r>
      <w:r>
        <w:rPr>
          <w:color w:val="333333"/>
        </w:rPr>
        <w:t>It provides reasonably necessary different treatment to members of a particular gender, age, disability, nationality or national origin as regards sporting facilities or events.</w:t>
      </w:r>
    </w:p>
    <w:p w:rsidR="000C3560" w:rsidRDefault="000C3560" w:rsidP="000C3560">
      <w:pPr>
        <w:pStyle w:val="BodyText"/>
        <w:spacing w:before="2"/>
        <w:jc w:val="both"/>
        <w:rPr>
          <w:sz w:val="23"/>
        </w:rPr>
      </w:pPr>
    </w:p>
    <w:p w:rsidR="000C3560" w:rsidRDefault="000C3560" w:rsidP="000C3560">
      <w:pPr>
        <w:rPr>
          <w:b/>
          <w:color w:val="333333"/>
          <w:sz w:val="20"/>
        </w:rPr>
      </w:pPr>
      <w:r>
        <w:rPr>
          <w:b/>
          <w:color w:val="333333"/>
          <w:sz w:val="20"/>
        </w:rPr>
        <w:br w:type="page"/>
      </w:r>
    </w:p>
    <w:p w:rsidR="000C3560" w:rsidRDefault="000C3560" w:rsidP="000C3560">
      <w:pPr>
        <w:ind w:left="119"/>
        <w:jc w:val="both"/>
        <w:rPr>
          <w:b/>
          <w:color w:val="333333"/>
          <w:sz w:val="20"/>
        </w:rPr>
      </w:pPr>
    </w:p>
    <w:p w:rsidR="000C3560" w:rsidRDefault="000C3560" w:rsidP="000C3560">
      <w:pPr>
        <w:ind w:left="119"/>
        <w:jc w:val="both"/>
        <w:rPr>
          <w:b/>
          <w:color w:val="333333"/>
          <w:sz w:val="20"/>
        </w:rPr>
      </w:pPr>
    </w:p>
    <w:p w:rsidR="000C3560" w:rsidRPr="007A53B5" w:rsidRDefault="000C3560" w:rsidP="00410E62">
      <w:pPr>
        <w:pStyle w:val="Heading2"/>
        <w:rPr>
          <w:color w:val="auto"/>
          <w:sz w:val="24"/>
          <w:szCs w:val="24"/>
        </w:rPr>
      </w:pPr>
      <w:bookmarkStart w:id="18" w:name="_Toc139535967"/>
      <w:r w:rsidRPr="007A53B5">
        <w:rPr>
          <w:color w:val="auto"/>
          <w:sz w:val="24"/>
          <w:szCs w:val="24"/>
        </w:rPr>
        <w:t>Appeals Procedure</w:t>
      </w:r>
      <w:bookmarkEnd w:id="18"/>
    </w:p>
    <w:p w:rsidR="000C3560" w:rsidRDefault="000C3560" w:rsidP="000C3560">
      <w:pPr>
        <w:ind w:left="119"/>
        <w:jc w:val="both"/>
        <w:rPr>
          <w:b/>
          <w:sz w:val="20"/>
        </w:rPr>
      </w:pPr>
    </w:p>
    <w:p w:rsidR="000C3560" w:rsidRPr="007A53B5" w:rsidRDefault="00410E62" w:rsidP="00410E62">
      <w:pPr>
        <w:pStyle w:val="Heading3"/>
        <w:rPr>
          <w:color w:val="auto"/>
        </w:rPr>
      </w:pPr>
      <w:bookmarkStart w:id="19" w:name="_Toc139535968"/>
      <w:r w:rsidRPr="007A53B5">
        <w:rPr>
          <w:color w:val="auto"/>
        </w:rPr>
        <w:t xml:space="preserve">1 </w:t>
      </w:r>
      <w:r w:rsidR="000C3560" w:rsidRPr="007A53B5">
        <w:rPr>
          <w:color w:val="auto"/>
        </w:rPr>
        <w:t>Introduction</w:t>
      </w:r>
      <w:bookmarkEnd w:id="19"/>
    </w:p>
    <w:p w:rsidR="000C3560" w:rsidRDefault="000C3560" w:rsidP="000C3560">
      <w:pPr>
        <w:pStyle w:val="BodyText"/>
        <w:spacing w:before="2"/>
        <w:jc w:val="both"/>
        <w:rPr>
          <w:b/>
          <w:sz w:val="32"/>
        </w:rPr>
      </w:pPr>
    </w:p>
    <w:p w:rsidR="000C3560" w:rsidRDefault="000C3560" w:rsidP="000C3560">
      <w:pPr>
        <w:pStyle w:val="BodyText"/>
        <w:spacing w:line="348" w:lineRule="auto"/>
        <w:ind w:left="119"/>
        <w:jc w:val="both"/>
      </w:pPr>
      <w:proofErr w:type="spellStart"/>
      <w:r>
        <w:rPr>
          <w:color w:val="333333"/>
        </w:rPr>
        <w:t>Tipperary</w:t>
      </w:r>
      <w:proofErr w:type="spellEnd"/>
      <w:r>
        <w:rPr>
          <w:color w:val="333333"/>
        </w:rPr>
        <w:t xml:space="preserve"> ETB Appeals Procedure has both an Informal and a Formal element. The Informal process will normally be employed to see if a complaint can be addressed and resolved in this manner. However, if the</w:t>
      </w:r>
    </w:p>
    <w:p w:rsidR="000C3560" w:rsidRDefault="000C3560" w:rsidP="000C3560">
      <w:pPr>
        <w:pStyle w:val="BodyText"/>
        <w:spacing w:line="227" w:lineRule="exact"/>
        <w:ind w:left="119"/>
        <w:jc w:val="both"/>
      </w:pPr>
      <w:r>
        <w:rPr>
          <w:color w:val="333333"/>
        </w:rPr>
        <w:t>informal process is not deemed to be satisfactory the complainant has access to our Formal appeal process.</w:t>
      </w:r>
    </w:p>
    <w:p w:rsidR="000C3560" w:rsidRDefault="000C3560" w:rsidP="000C3560">
      <w:pPr>
        <w:pStyle w:val="BodyText"/>
        <w:spacing w:before="3"/>
        <w:jc w:val="both"/>
        <w:rPr>
          <w:sz w:val="31"/>
        </w:rPr>
      </w:pPr>
    </w:p>
    <w:p w:rsidR="000C3560" w:rsidRPr="007A53B5" w:rsidRDefault="00410E62" w:rsidP="00410E62">
      <w:pPr>
        <w:pStyle w:val="Heading3"/>
        <w:rPr>
          <w:color w:val="auto"/>
        </w:rPr>
      </w:pPr>
      <w:bookmarkStart w:id="20" w:name="_Toc139535969"/>
      <w:r w:rsidRPr="007A53B5">
        <w:rPr>
          <w:color w:val="auto"/>
        </w:rPr>
        <w:t xml:space="preserve">2 </w:t>
      </w:r>
      <w:r w:rsidR="000C3560" w:rsidRPr="007A53B5">
        <w:rPr>
          <w:color w:val="auto"/>
        </w:rPr>
        <w:t>The Informal</w:t>
      </w:r>
      <w:r w:rsidR="000C3560" w:rsidRPr="007A53B5">
        <w:rPr>
          <w:color w:val="auto"/>
          <w:spacing w:val="2"/>
        </w:rPr>
        <w:t xml:space="preserve"> </w:t>
      </w:r>
      <w:r w:rsidR="000C3560" w:rsidRPr="007A53B5">
        <w:rPr>
          <w:color w:val="auto"/>
        </w:rPr>
        <w:t>Process</w:t>
      </w:r>
      <w:bookmarkEnd w:id="20"/>
    </w:p>
    <w:p w:rsidR="000C3560" w:rsidRDefault="000C3560" w:rsidP="000C3560">
      <w:pPr>
        <w:pStyle w:val="BodyText"/>
        <w:spacing w:before="2"/>
        <w:jc w:val="both"/>
        <w:rPr>
          <w:b/>
          <w:sz w:val="32"/>
        </w:rPr>
      </w:pPr>
    </w:p>
    <w:p w:rsidR="000C3560" w:rsidRDefault="000C3560" w:rsidP="000C3560">
      <w:pPr>
        <w:pStyle w:val="BodyText"/>
        <w:spacing w:line="348" w:lineRule="auto"/>
        <w:ind w:left="119"/>
        <w:jc w:val="both"/>
      </w:pPr>
      <w:r>
        <w:rPr>
          <w:color w:val="333333"/>
        </w:rPr>
        <w:t xml:space="preserve">This informal appeals process will be followed as a result of a complaint on any of the nine grounds detailed in the Equality Acts, as well as sexual harassment, harassment, or </w:t>
      </w:r>
      <w:proofErr w:type="spellStart"/>
      <w:r>
        <w:rPr>
          <w:color w:val="333333"/>
        </w:rPr>
        <w:t>victimisation</w:t>
      </w:r>
      <w:proofErr w:type="spellEnd"/>
      <w:r>
        <w:rPr>
          <w:color w:val="333333"/>
        </w:rPr>
        <w:t>.</w:t>
      </w:r>
    </w:p>
    <w:p w:rsidR="000C3560" w:rsidRDefault="000C3560" w:rsidP="000C3560">
      <w:pPr>
        <w:pStyle w:val="BodyText"/>
        <w:spacing w:before="2"/>
        <w:jc w:val="both"/>
        <w:rPr>
          <w:sz w:val="23"/>
        </w:rPr>
      </w:pPr>
    </w:p>
    <w:p w:rsidR="000C3560" w:rsidRPr="007A53B5" w:rsidRDefault="00410E62" w:rsidP="00410E62">
      <w:pPr>
        <w:pStyle w:val="Heading3"/>
        <w:rPr>
          <w:color w:val="auto"/>
        </w:rPr>
      </w:pPr>
      <w:bookmarkStart w:id="21" w:name="_Toc139535970"/>
      <w:r w:rsidRPr="007A53B5">
        <w:rPr>
          <w:color w:val="auto"/>
        </w:rPr>
        <w:t xml:space="preserve">2.1 </w:t>
      </w:r>
      <w:r w:rsidR="000C3560" w:rsidRPr="007A53B5">
        <w:rPr>
          <w:color w:val="auto"/>
        </w:rPr>
        <w:t>Stage</w:t>
      </w:r>
      <w:r w:rsidR="000C3560" w:rsidRPr="007A53B5">
        <w:rPr>
          <w:color w:val="auto"/>
          <w:spacing w:val="1"/>
        </w:rPr>
        <w:t xml:space="preserve"> </w:t>
      </w:r>
      <w:r w:rsidR="000C3560" w:rsidRPr="007A53B5">
        <w:rPr>
          <w:color w:val="auto"/>
        </w:rPr>
        <w:t>1</w:t>
      </w:r>
      <w:bookmarkEnd w:id="21"/>
    </w:p>
    <w:p w:rsidR="000C3560" w:rsidRDefault="000C3560" w:rsidP="000C3560">
      <w:pPr>
        <w:pStyle w:val="BodyText"/>
        <w:spacing w:before="2"/>
        <w:jc w:val="both"/>
        <w:rPr>
          <w:b/>
          <w:sz w:val="32"/>
        </w:rPr>
      </w:pPr>
    </w:p>
    <w:p w:rsidR="000C3560" w:rsidRDefault="000C3560" w:rsidP="000C3560">
      <w:pPr>
        <w:pStyle w:val="BodyText"/>
        <w:spacing w:line="345" w:lineRule="auto"/>
        <w:ind w:left="119" w:right="275"/>
        <w:jc w:val="both"/>
      </w:pPr>
      <w:r>
        <w:rPr>
          <w:color w:val="333333"/>
        </w:rPr>
        <w:t xml:space="preserve">A staff member who feels that s/he has been discriminated against, harassed or </w:t>
      </w:r>
      <w:proofErr w:type="spellStart"/>
      <w:r>
        <w:rPr>
          <w:color w:val="333333"/>
        </w:rPr>
        <w:t>victimised</w:t>
      </w:r>
      <w:proofErr w:type="spellEnd"/>
      <w:r>
        <w:rPr>
          <w:color w:val="333333"/>
        </w:rPr>
        <w:t xml:space="preserve"> should immediately </w:t>
      </w:r>
      <w:r>
        <w:rPr>
          <w:color w:val="333333"/>
          <w:spacing w:val="-5"/>
        </w:rPr>
        <w:t xml:space="preserve">ask </w:t>
      </w:r>
      <w:r>
        <w:rPr>
          <w:color w:val="333333"/>
        </w:rPr>
        <w:t xml:space="preserve">the person harassing them to stop. It may be possible and sufficient for the, student, staff member, or other    member of the public, to explain clearly to the person/s engaging in the unprovoked conduct that the </w:t>
      </w:r>
      <w:proofErr w:type="spellStart"/>
      <w:r>
        <w:rPr>
          <w:color w:val="333333"/>
        </w:rPr>
        <w:t>behaviour</w:t>
      </w:r>
      <w:proofErr w:type="spellEnd"/>
      <w:r>
        <w:rPr>
          <w:color w:val="333333"/>
        </w:rPr>
        <w:t xml:space="preserve"> concerned is unwelcome, that it offends them, or makes them uncomfortable and </w:t>
      </w:r>
      <w:proofErr w:type="gramStart"/>
      <w:r>
        <w:rPr>
          <w:color w:val="333333"/>
        </w:rPr>
        <w:t>that  it</w:t>
      </w:r>
      <w:proofErr w:type="gramEnd"/>
      <w:r>
        <w:rPr>
          <w:color w:val="333333"/>
        </w:rPr>
        <w:t xml:space="preserve">  interferes  with  their work.  A person who wishes to make a complaint should make an appointment to discuss the matter with the   subject of the complaint with a view to resolving the</w:t>
      </w:r>
      <w:r>
        <w:rPr>
          <w:color w:val="333333"/>
          <w:spacing w:val="21"/>
        </w:rPr>
        <w:t xml:space="preserve"> </w:t>
      </w:r>
      <w:r>
        <w:rPr>
          <w:color w:val="333333"/>
        </w:rPr>
        <w:t>complaint.</w:t>
      </w:r>
    </w:p>
    <w:p w:rsidR="000C3560" w:rsidRDefault="000C3560" w:rsidP="000C3560">
      <w:pPr>
        <w:pStyle w:val="BodyText"/>
        <w:spacing w:before="4"/>
        <w:jc w:val="both"/>
        <w:rPr>
          <w:sz w:val="23"/>
        </w:rPr>
      </w:pPr>
    </w:p>
    <w:p w:rsidR="000C3560" w:rsidRPr="007A53B5" w:rsidRDefault="00410E62" w:rsidP="00410E62">
      <w:pPr>
        <w:pStyle w:val="Heading3"/>
        <w:rPr>
          <w:color w:val="auto"/>
        </w:rPr>
      </w:pPr>
      <w:bookmarkStart w:id="22" w:name="_Toc139535971"/>
      <w:r w:rsidRPr="007A53B5">
        <w:rPr>
          <w:color w:val="auto"/>
        </w:rPr>
        <w:t xml:space="preserve">2.2 </w:t>
      </w:r>
      <w:r w:rsidR="000C3560" w:rsidRPr="007A53B5">
        <w:rPr>
          <w:color w:val="auto"/>
        </w:rPr>
        <w:t>Stage</w:t>
      </w:r>
      <w:r w:rsidR="000C3560" w:rsidRPr="007A53B5">
        <w:rPr>
          <w:color w:val="auto"/>
          <w:spacing w:val="1"/>
        </w:rPr>
        <w:t xml:space="preserve"> </w:t>
      </w:r>
      <w:r w:rsidR="000C3560" w:rsidRPr="007A53B5">
        <w:rPr>
          <w:smallCaps/>
          <w:color w:val="auto"/>
        </w:rPr>
        <w:t>2</w:t>
      </w:r>
      <w:bookmarkEnd w:id="22"/>
    </w:p>
    <w:p w:rsidR="000C3560" w:rsidRDefault="000C3560" w:rsidP="000C3560">
      <w:pPr>
        <w:pStyle w:val="BodyText"/>
        <w:spacing w:before="2"/>
        <w:jc w:val="both"/>
        <w:rPr>
          <w:b/>
          <w:sz w:val="32"/>
        </w:rPr>
      </w:pPr>
    </w:p>
    <w:p w:rsidR="000C3560" w:rsidRDefault="000C3560" w:rsidP="000C3560">
      <w:pPr>
        <w:pStyle w:val="BodyText"/>
        <w:spacing w:line="348" w:lineRule="auto"/>
        <w:ind w:left="119" w:right="1106"/>
        <w:jc w:val="both"/>
      </w:pPr>
      <w:r>
        <w:rPr>
          <w:color w:val="333333"/>
        </w:rPr>
        <w:t>If the complainant feels that s/he cannot directly address the subject/s of the complaint engaging in the unprovoked conduct, s/he should ask a Designated Person (these names are available from the</w:t>
      </w:r>
    </w:p>
    <w:p w:rsidR="000C3560" w:rsidRDefault="000C3560" w:rsidP="000C3560">
      <w:pPr>
        <w:pStyle w:val="BodyText"/>
        <w:spacing w:line="343" w:lineRule="auto"/>
        <w:ind w:left="119" w:right="264"/>
        <w:jc w:val="both"/>
      </w:pPr>
      <w:r>
        <w:rPr>
          <w:color w:val="333333"/>
        </w:rPr>
        <w:t>Principal/Manager) to do so on their behalf. In each school/</w:t>
      </w:r>
      <w:proofErr w:type="spellStart"/>
      <w:r>
        <w:rPr>
          <w:color w:val="333333"/>
        </w:rPr>
        <w:t>centre</w:t>
      </w:r>
      <w:proofErr w:type="spellEnd"/>
      <w:r>
        <w:rPr>
          <w:color w:val="333333"/>
        </w:rPr>
        <w:t>/office all staff, acting jointly for this purpose, shall elect two Designated Persons (male and female) for a period of two years.  The names of the nominees shall be</w:t>
      </w:r>
      <w:r>
        <w:rPr>
          <w:color w:val="333333"/>
          <w:spacing w:val="9"/>
        </w:rPr>
        <w:t xml:space="preserve"> </w:t>
      </w:r>
      <w:r>
        <w:rPr>
          <w:color w:val="333333"/>
        </w:rPr>
        <w:t>forwarded</w:t>
      </w:r>
      <w:r>
        <w:rPr>
          <w:color w:val="333333"/>
          <w:spacing w:val="9"/>
        </w:rPr>
        <w:t xml:space="preserve"> </w:t>
      </w:r>
      <w:r>
        <w:rPr>
          <w:color w:val="333333"/>
        </w:rPr>
        <w:t>to</w:t>
      </w:r>
      <w:r>
        <w:rPr>
          <w:color w:val="333333"/>
          <w:spacing w:val="10"/>
        </w:rPr>
        <w:t xml:space="preserve"> </w:t>
      </w:r>
      <w:proofErr w:type="spellStart"/>
      <w:r>
        <w:rPr>
          <w:color w:val="333333"/>
        </w:rPr>
        <w:t>Tipperary</w:t>
      </w:r>
      <w:proofErr w:type="spellEnd"/>
      <w:r>
        <w:rPr>
          <w:color w:val="333333"/>
        </w:rPr>
        <w:t xml:space="preserve"> ETB</w:t>
      </w:r>
      <w:r>
        <w:rPr>
          <w:color w:val="333333"/>
          <w:spacing w:val="9"/>
        </w:rPr>
        <w:t xml:space="preserve"> </w:t>
      </w:r>
      <w:r>
        <w:rPr>
          <w:color w:val="333333"/>
        </w:rPr>
        <w:t>for</w:t>
      </w:r>
      <w:r>
        <w:rPr>
          <w:color w:val="333333"/>
          <w:spacing w:val="10"/>
        </w:rPr>
        <w:t xml:space="preserve"> </w:t>
      </w:r>
      <w:r>
        <w:rPr>
          <w:color w:val="333333"/>
        </w:rPr>
        <w:t>ratification.</w:t>
      </w:r>
      <w:r>
        <w:rPr>
          <w:color w:val="333333"/>
          <w:spacing w:val="9"/>
        </w:rPr>
        <w:t xml:space="preserve"> </w:t>
      </w:r>
      <w:r>
        <w:rPr>
          <w:color w:val="333333"/>
        </w:rPr>
        <w:t>If</w:t>
      </w:r>
      <w:r>
        <w:rPr>
          <w:color w:val="333333"/>
          <w:spacing w:val="10"/>
        </w:rPr>
        <w:t xml:space="preserve"> </w:t>
      </w:r>
      <w:r>
        <w:rPr>
          <w:color w:val="333333"/>
        </w:rPr>
        <w:t>the</w:t>
      </w:r>
      <w:r>
        <w:rPr>
          <w:color w:val="333333"/>
          <w:spacing w:val="9"/>
        </w:rPr>
        <w:t xml:space="preserve"> </w:t>
      </w:r>
      <w:r>
        <w:rPr>
          <w:color w:val="333333"/>
        </w:rPr>
        <w:t>subject</w:t>
      </w:r>
      <w:r>
        <w:rPr>
          <w:color w:val="333333"/>
          <w:spacing w:val="10"/>
        </w:rPr>
        <w:t xml:space="preserve"> </w:t>
      </w:r>
      <w:r>
        <w:rPr>
          <w:color w:val="333333"/>
        </w:rPr>
        <w:t>of</w:t>
      </w:r>
      <w:r>
        <w:rPr>
          <w:color w:val="333333"/>
          <w:spacing w:val="9"/>
        </w:rPr>
        <w:t xml:space="preserve"> </w:t>
      </w:r>
      <w:r>
        <w:rPr>
          <w:color w:val="333333"/>
        </w:rPr>
        <w:t>the</w:t>
      </w:r>
      <w:r>
        <w:rPr>
          <w:color w:val="333333"/>
          <w:spacing w:val="10"/>
        </w:rPr>
        <w:t xml:space="preserve"> </w:t>
      </w:r>
      <w:r>
        <w:rPr>
          <w:color w:val="333333"/>
        </w:rPr>
        <w:t>complaint</w:t>
      </w:r>
      <w:r>
        <w:rPr>
          <w:color w:val="333333"/>
          <w:spacing w:val="9"/>
        </w:rPr>
        <w:t xml:space="preserve"> </w:t>
      </w:r>
      <w:r>
        <w:rPr>
          <w:color w:val="333333"/>
        </w:rPr>
        <w:t>does</w:t>
      </w:r>
      <w:r>
        <w:rPr>
          <w:color w:val="333333"/>
          <w:spacing w:val="10"/>
        </w:rPr>
        <w:t xml:space="preserve"> </w:t>
      </w:r>
      <w:r>
        <w:rPr>
          <w:color w:val="333333"/>
        </w:rPr>
        <w:t>not</w:t>
      </w:r>
      <w:r>
        <w:rPr>
          <w:color w:val="333333"/>
          <w:spacing w:val="9"/>
        </w:rPr>
        <w:t xml:space="preserve"> </w:t>
      </w:r>
      <w:r>
        <w:rPr>
          <w:color w:val="333333"/>
        </w:rPr>
        <w:t>stop,</w:t>
      </w:r>
      <w:r>
        <w:rPr>
          <w:color w:val="333333"/>
          <w:spacing w:val="10"/>
        </w:rPr>
        <w:t xml:space="preserve"> </w:t>
      </w:r>
      <w:r>
        <w:rPr>
          <w:color w:val="333333"/>
        </w:rPr>
        <w:t>or</w:t>
      </w:r>
      <w:r>
        <w:rPr>
          <w:color w:val="333333"/>
          <w:spacing w:val="9"/>
        </w:rPr>
        <w:t xml:space="preserve"> </w:t>
      </w:r>
      <w:r>
        <w:rPr>
          <w:color w:val="333333"/>
        </w:rPr>
        <w:t>if,</w:t>
      </w:r>
      <w:r>
        <w:rPr>
          <w:color w:val="333333"/>
          <w:spacing w:val="10"/>
        </w:rPr>
        <w:t xml:space="preserve"> </w:t>
      </w:r>
      <w:r>
        <w:rPr>
          <w:color w:val="333333"/>
        </w:rPr>
        <w:t>in</w:t>
      </w:r>
      <w:r>
        <w:rPr>
          <w:color w:val="333333"/>
          <w:spacing w:val="9"/>
        </w:rPr>
        <w:t xml:space="preserve"> </w:t>
      </w:r>
      <w:r>
        <w:rPr>
          <w:color w:val="333333"/>
        </w:rPr>
        <w:t>the</w:t>
      </w:r>
    </w:p>
    <w:p w:rsidR="000C3560" w:rsidRDefault="000C3560" w:rsidP="000C3560">
      <w:pPr>
        <w:pStyle w:val="BodyText"/>
        <w:spacing w:before="2" w:line="348" w:lineRule="auto"/>
        <w:ind w:left="119" w:right="120"/>
        <w:jc w:val="both"/>
      </w:pPr>
      <w:r>
        <w:rPr>
          <w:color w:val="333333"/>
          <w:w w:val="102"/>
        </w:rPr>
        <w:t>first</w:t>
      </w:r>
      <w:r>
        <w:rPr>
          <w:color w:val="333333"/>
          <w:spacing w:val="1"/>
        </w:rPr>
        <w:t xml:space="preserve"> </w:t>
      </w:r>
      <w:r>
        <w:rPr>
          <w:color w:val="333333"/>
          <w:w w:val="102"/>
        </w:rPr>
        <w:t>instance,</w:t>
      </w:r>
      <w:r>
        <w:rPr>
          <w:color w:val="333333"/>
          <w:spacing w:val="1"/>
        </w:rPr>
        <w:t xml:space="preserve"> </w:t>
      </w:r>
      <w:r>
        <w:rPr>
          <w:color w:val="333333"/>
          <w:w w:val="102"/>
        </w:rPr>
        <w:t>it</w:t>
      </w:r>
      <w:r>
        <w:rPr>
          <w:color w:val="333333"/>
          <w:spacing w:val="1"/>
        </w:rPr>
        <w:t xml:space="preserve"> </w:t>
      </w:r>
      <w:r>
        <w:rPr>
          <w:color w:val="333333"/>
          <w:w w:val="102"/>
        </w:rPr>
        <w:t>is</w:t>
      </w:r>
      <w:r>
        <w:rPr>
          <w:color w:val="333333"/>
          <w:spacing w:val="1"/>
        </w:rPr>
        <w:t xml:space="preserve"> </w:t>
      </w:r>
      <w:r>
        <w:rPr>
          <w:color w:val="333333"/>
          <w:w w:val="102"/>
        </w:rPr>
        <w:t>of</w:t>
      </w:r>
      <w:r>
        <w:rPr>
          <w:color w:val="333333"/>
          <w:spacing w:val="1"/>
        </w:rPr>
        <w:t xml:space="preserve"> </w:t>
      </w:r>
      <w:r>
        <w:rPr>
          <w:color w:val="333333"/>
          <w:w w:val="102"/>
        </w:rPr>
        <w:t>such</w:t>
      </w:r>
      <w:r>
        <w:rPr>
          <w:color w:val="333333"/>
          <w:spacing w:val="1"/>
        </w:rPr>
        <w:t xml:space="preserve"> </w:t>
      </w:r>
      <w:r>
        <w:rPr>
          <w:color w:val="333333"/>
          <w:w w:val="102"/>
        </w:rPr>
        <w:t>a</w:t>
      </w:r>
      <w:r>
        <w:rPr>
          <w:color w:val="333333"/>
          <w:spacing w:val="1"/>
        </w:rPr>
        <w:t xml:space="preserve"> </w:t>
      </w:r>
      <w:r>
        <w:rPr>
          <w:color w:val="333333"/>
          <w:w w:val="102"/>
        </w:rPr>
        <w:t>nature</w:t>
      </w:r>
      <w:r>
        <w:rPr>
          <w:color w:val="333333"/>
          <w:spacing w:val="1"/>
        </w:rPr>
        <w:t xml:space="preserve"> </w:t>
      </w:r>
      <w:r>
        <w:rPr>
          <w:color w:val="333333"/>
          <w:w w:val="102"/>
        </w:rPr>
        <w:t>that</w:t>
      </w:r>
      <w:r>
        <w:rPr>
          <w:color w:val="333333"/>
          <w:spacing w:val="1"/>
        </w:rPr>
        <w:t xml:space="preserve"> </w:t>
      </w:r>
      <w:r>
        <w:rPr>
          <w:color w:val="333333"/>
          <w:w w:val="102"/>
        </w:rPr>
        <w:t>the</w:t>
      </w:r>
      <w:r>
        <w:rPr>
          <w:color w:val="333333"/>
          <w:spacing w:val="1"/>
        </w:rPr>
        <w:t xml:space="preserve"> </w:t>
      </w:r>
      <w:r>
        <w:rPr>
          <w:color w:val="333333"/>
          <w:w w:val="102"/>
        </w:rPr>
        <w:t>complainant</w:t>
      </w:r>
      <w:r>
        <w:rPr>
          <w:color w:val="333333"/>
          <w:spacing w:val="1"/>
        </w:rPr>
        <w:t xml:space="preserve"> </w:t>
      </w:r>
      <w:r>
        <w:rPr>
          <w:color w:val="333333"/>
          <w:w w:val="102"/>
        </w:rPr>
        <w:t>(normally</w:t>
      </w:r>
      <w:r>
        <w:rPr>
          <w:color w:val="333333"/>
          <w:spacing w:val="1"/>
        </w:rPr>
        <w:t xml:space="preserve"> </w:t>
      </w:r>
      <w:r>
        <w:rPr>
          <w:color w:val="333333"/>
          <w:w w:val="102"/>
        </w:rPr>
        <w:t>after</w:t>
      </w:r>
      <w:r>
        <w:rPr>
          <w:color w:val="333333"/>
          <w:spacing w:val="1"/>
        </w:rPr>
        <w:t xml:space="preserve"> </w:t>
      </w:r>
      <w:r>
        <w:rPr>
          <w:color w:val="333333"/>
          <w:w w:val="102"/>
        </w:rPr>
        <w:t>a</w:t>
      </w:r>
      <w:r>
        <w:rPr>
          <w:color w:val="333333"/>
          <w:spacing w:val="1"/>
        </w:rPr>
        <w:t xml:space="preserve"> </w:t>
      </w:r>
      <w:r>
        <w:rPr>
          <w:color w:val="333333"/>
          <w:w w:val="102"/>
        </w:rPr>
        <w:t>discussion</w:t>
      </w:r>
      <w:r>
        <w:rPr>
          <w:color w:val="333333"/>
          <w:spacing w:val="1"/>
        </w:rPr>
        <w:t xml:space="preserve"> </w:t>
      </w:r>
      <w:r>
        <w:rPr>
          <w:color w:val="333333"/>
          <w:w w:val="102"/>
        </w:rPr>
        <w:t>with</w:t>
      </w:r>
      <w:r>
        <w:rPr>
          <w:color w:val="333333"/>
          <w:spacing w:val="1"/>
        </w:rPr>
        <w:t xml:space="preserve"> </w:t>
      </w:r>
      <w:r>
        <w:rPr>
          <w:color w:val="333333"/>
          <w:w w:val="102"/>
        </w:rPr>
        <w:t>a</w:t>
      </w:r>
      <w:r>
        <w:rPr>
          <w:color w:val="333333"/>
          <w:spacing w:val="1"/>
        </w:rPr>
        <w:t xml:space="preserve"> </w:t>
      </w:r>
      <w:r>
        <w:rPr>
          <w:color w:val="333333"/>
          <w:w w:val="102"/>
        </w:rPr>
        <w:t>Designated</w:t>
      </w:r>
      <w:r>
        <w:rPr>
          <w:color w:val="333333"/>
          <w:spacing w:val="1"/>
        </w:rPr>
        <w:t xml:space="preserve"> </w:t>
      </w:r>
      <w:r>
        <w:rPr>
          <w:color w:val="333333"/>
          <w:spacing w:val="-2"/>
          <w:w w:val="102"/>
        </w:rPr>
        <w:t>Person)</w:t>
      </w:r>
      <w:r>
        <w:rPr>
          <w:color w:val="333333"/>
          <w:w w:val="102"/>
        </w:rPr>
        <w:t xml:space="preserve"> considers</w:t>
      </w:r>
      <w:r>
        <w:rPr>
          <w:color w:val="333333"/>
          <w:spacing w:val="1"/>
        </w:rPr>
        <w:t xml:space="preserve"> </w:t>
      </w:r>
      <w:r>
        <w:rPr>
          <w:color w:val="333333"/>
          <w:w w:val="102"/>
        </w:rPr>
        <w:t>that</w:t>
      </w:r>
      <w:r>
        <w:rPr>
          <w:color w:val="333333"/>
          <w:spacing w:val="1"/>
        </w:rPr>
        <w:t xml:space="preserve"> </w:t>
      </w:r>
      <w:r>
        <w:rPr>
          <w:color w:val="333333"/>
          <w:w w:val="102"/>
        </w:rPr>
        <w:t>it</w:t>
      </w:r>
      <w:r>
        <w:rPr>
          <w:color w:val="333333"/>
          <w:spacing w:val="1"/>
        </w:rPr>
        <w:t xml:space="preserve"> </w:t>
      </w:r>
      <w:r>
        <w:rPr>
          <w:color w:val="333333"/>
          <w:w w:val="102"/>
        </w:rPr>
        <w:t>should</w:t>
      </w:r>
      <w:r>
        <w:rPr>
          <w:color w:val="333333"/>
          <w:spacing w:val="1"/>
        </w:rPr>
        <w:t xml:space="preserve"> </w:t>
      </w:r>
      <w:r>
        <w:rPr>
          <w:color w:val="333333"/>
          <w:w w:val="102"/>
        </w:rPr>
        <w:t>be</w:t>
      </w:r>
      <w:r>
        <w:rPr>
          <w:color w:val="333333"/>
          <w:spacing w:val="1"/>
        </w:rPr>
        <w:t xml:space="preserve"> </w:t>
      </w:r>
      <w:r>
        <w:rPr>
          <w:color w:val="333333"/>
          <w:w w:val="102"/>
        </w:rPr>
        <w:t>reported,</w:t>
      </w:r>
      <w:r>
        <w:rPr>
          <w:color w:val="333333"/>
          <w:spacing w:val="1"/>
        </w:rPr>
        <w:t xml:space="preserve"> </w:t>
      </w:r>
      <w:r>
        <w:rPr>
          <w:color w:val="333333"/>
          <w:w w:val="102"/>
        </w:rPr>
        <w:t>the</w:t>
      </w:r>
      <w:r>
        <w:rPr>
          <w:color w:val="333333"/>
          <w:spacing w:val="1"/>
        </w:rPr>
        <w:t xml:space="preserve"> </w:t>
      </w:r>
      <w:r>
        <w:rPr>
          <w:color w:val="333333"/>
          <w:w w:val="102"/>
        </w:rPr>
        <w:t>matter</w:t>
      </w:r>
      <w:r>
        <w:rPr>
          <w:color w:val="333333"/>
          <w:spacing w:val="1"/>
        </w:rPr>
        <w:t xml:space="preserve"> </w:t>
      </w:r>
      <w:r>
        <w:rPr>
          <w:color w:val="333333"/>
          <w:w w:val="102"/>
        </w:rPr>
        <w:t>should</w:t>
      </w:r>
      <w:r>
        <w:rPr>
          <w:color w:val="333333"/>
          <w:spacing w:val="1"/>
        </w:rPr>
        <w:t xml:space="preserve"> </w:t>
      </w:r>
      <w:r>
        <w:rPr>
          <w:color w:val="333333"/>
          <w:w w:val="102"/>
        </w:rPr>
        <w:t>proceed</w:t>
      </w:r>
      <w:r>
        <w:rPr>
          <w:color w:val="333333"/>
          <w:spacing w:val="1"/>
        </w:rPr>
        <w:t xml:space="preserve"> </w:t>
      </w:r>
      <w:r>
        <w:rPr>
          <w:color w:val="333333"/>
          <w:w w:val="102"/>
        </w:rPr>
        <w:t>to</w:t>
      </w:r>
      <w:r>
        <w:rPr>
          <w:color w:val="333333"/>
          <w:spacing w:val="1"/>
        </w:rPr>
        <w:t xml:space="preserve"> </w:t>
      </w:r>
      <w:r>
        <w:rPr>
          <w:color w:val="333333"/>
          <w:w w:val="102"/>
        </w:rPr>
        <w:t>stage</w:t>
      </w:r>
      <w:r>
        <w:rPr>
          <w:color w:val="333333"/>
          <w:spacing w:val="1"/>
        </w:rPr>
        <w:t xml:space="preserve"> </w:t>
      </w:r>
      <w:r>
        <w:rPr>
          <w:color w:val="333333"/>
          <w:w w:val="102"/>
        </w:rPr>
        <w:t>3.</w:t>
      </w:r>
      <w:r>
        <w:rPr>
          <w:color w:val="333333"/>
          <w:spacing w:val="1"/>
        </w:rPr>
        <w:t xml:space="preserve"> </w:t>
      </w:r>
      <w:r>
        <w:rPr>
          <w:color w:val="333333"/>
          <w:w w:val="102"/>
        </w:rPr>
        <w:t>The</w:t>
      </w:r>
      <w:r>
        <w:rPr>
          <w:color w:val="333333"/>
          <w:spacing w:val="1"/>
        </w:rPr>
        <w:t xml:space="preserve"> </w:t>
      </w:r>
      <w:r>
        <w:rPr>
          <w:color w:val="333333"/>
          <w:w w:val="102"/>
        </w:rPr>
        <w:t>procedure</w:t>
      </w:r>
      <w:r>
        <w:rPr>
          <w:color w:val="333333"/>
          <w:spacing w:val="1"/>
        </w:rPr>
        <w:t xml:space="preserve"> </w:t>
      </w:r>
      <w:r>
        <w:rPr>
          <w:color w:val="333333"/>
          <w:w w:val="102"/>
        </w:rPr>
        <w:t>at</w:t>
      </w:r>
      <w:r>
        <w:rPr>
          <w:color w:val="333333"/>
          <w:spacing w:val="1"/>
        </w:rPr>
        <w:t xml:space="preserve"> </w:t>
      </w:r>
      <w:r>
        <w:rPr>
          <w:color w:val="333333"/>
          <w:w w:val="102"/>
        </w:rPr>
        <w:t>stage</w:t>
      </w:r>
      <w:r>
        <w:rPr>
          <w:color w:val="333333"/>
          <w:spacing w:val="1"/>
        </w:rPr>
        <w:t xml:space="preserve"> </w:t>
      </w:r>
      <w:r>
        <w:rPr>
          <w:smallCaps/>
          <w:color w:val="333333"/>
          <w:w w:val="102"/>
        </w:rPr>
        <w:t>1</w:t>
      </w:r>
      <w:r>
        <w:rPr>
          <w:color w:val="333333"/>
          <w:spacing w:val="1"/>
        </w:rPr>
        <w:t xml:space="preserve"> </w:t>
      </w:r>
      <w:r>
        <w:rPr>
          <w:color w:val="333333"/>
          <w:w w:val="102"/>
        </w:rPr>
        <w:t>should normally</w:t>
      </w:r>
      <w:r>
        <w:rPr>
          <w:color w:val="333333"/>
          <w:spacing w:val="1"/>
        </w:rPr>
        <w:t xml:space="preserve"> </w:t>
      </w:r>
      <w:r>
        <w:rPr>
          <w:color w:val="333333"/>
          <w:w w:val="102"/>
        </w:rPr>
        <w:t>be</w:t>
      </w:r>
      <w:r>
        <w:rPr>
          <w:color w:val="333333"/>
          <w:spacing w:val="1"/>
        </w:rPr>
        <w:t xml:space="preserve"> </w:t>
      </w:r>
      <w:r>
        <w:rPr>
          <w:color w:val="333333"/>
          <w:w w:val="102"/>
        </w:rPr>
        <w:t>concluded</w:t>
      </w:r>
      <w:r>
        <w:rPr>
          <w:color w:val="333333"/>
          <w:spacing w:val="1"/>
        </w:rPr>
        <w:t xml:space="preserve"> </w:t>
      </w:r>
      <w:r>
        <w:rPr>
          <w:color w:val="333333"/>
          <w:w w:val="102"/>
        </w:rPr>
        <w:t>within</w:t>
      </w:r>
      <w:r>
        <w:rPr>
          <w:color w:val="333333"/>
          <w:spacing w:val="1"/>
        </w:rPr>
        <w:t xml:space="preserve"> </w:t>
      </w:r>
      <w:r>
        <w:rPr>
          <w:color w:val="333333"/>
          <w:w w:val="102"/>
        </w:rPr>
        <w:t>5</w:t>
      </w:r>
      <w:r>
        <w:rPr>
          <w:color w:val="333333"/>
          <w:spacing w:val="1"/>
        </w:rPr>
        <w:t xml:space="preserve"> </w:t>
      </w:r>
      <w:r>
        <w:rPr>
          <w:color w:val="333333"/>
          <w:w w:val="102"/>
        </w:rPr>
        <w:t>working</w:t>
      </w:r>
      <w:r>
        <w:rPr>
          <w:color w:val="333333"/>
          <w:spacing w:val="1"/>
        </w:rPr>
        <w:t xml:space="preserve"> </w:t>
      </w:r>
      <w:r>
        <w:rPr>
          <w:color w:val="333333"/>
          <w:w w:val="102"/>
        </w:rPr>
        <w:t>days</w:t>
      </w:r>
      <w:r>
        <w:rPr>
          <w:color w:val="333333"/>
          <w:spacing w:val="1"/>
        </w:rPr>
        <w:t xml:space="preserve"> </w:t>
      </w:r>
      <w:r>
        <w:rPr>
          <w:color w:val="333333"/>
          <w:w w:val="102"/>
        </w:rPr>
        <w:t>of</w:t>
      </w:r>
      <w:r>
        <w:rPr>
          <w:color w:val="333333"/>
          <w:spacing w:val="1"/>
        </w:rPr>
        <w:t xml:space="preserve"> </w:t>
      </w:r>
      <w:r>
        <w:rPr>
          <w:color w:val="333333"/>
          <w:w w:val="102"/>
        </w:rPr>
        <w:t>the</w:t>
      </w:r>
      <w:r>
        <w:rPr>
          <w:color w:val="333333"/>
          <w:spacing w:val="1"/>
        </w:rPr>
        <w:t xml:space="preserve"> </w:t>
      </w:r>
      <w:r>
        <w:rPr>
          <w:color w:val="333333"/>
          <w:w w:val="102"/>
        </w:rPr>
        <w:t>reporting</w:t>
      </w:r>
      <w:r>
        <w:rPr>
          <w:color w:val="333333"/>
          <w:spacing w:val="1"/>
        </w:rPr>
        <w:t xml:space="preserve"> </w:t>
      </w:r>
      <w:r>
        <w:rPr>
          <w:color w:val="333333"/>
          <w:w w:val="102"/>
        </w:rPr>
        <w:t>of</w:t>
      </w:r>
      <w:r>
        <w:rPr>
          <w:color w:val="333333"/>
          <w:spacing w:val="1"/>
        </w:rPr>
        <w:t xml:space="preserve"> </w:t>
      </w:r>
      <w:r>
        <w:rPr>
          <w:color w:val="333333"/>
          <w:w w:val="102"/>
        </w:rPr>
        <w:t>the</w:t>
      </w:r>
      <w:r>
        <w:rPr>
          <w:color w:val="333333"/>
          <w:spacing w:val="1"/>
        </w:rPr>
        <w:t xml:space="preserve"> </w:t>
      </w:r>
      <w:r>
        <w:rPr>
          <w:color w:val="333333"/>
          <w:w w:val="102"/>
        </w:rPr>
        <w:t>matter</w:t>
      </w:r>
      <w:r>
        <w:rPr>
          <w:color w:val="333333"/>
          <w:spacing w:val="1"/>
        </w:rPr>
        <w:t xml:space="preserve"> </w:t>
      </w:r>
      <w:r>
        <w:rPr>
          <w:color w:val="333333"/>
          <w:w w:val="102"/>
        </w:rPr>
        <w:t>to</w:t>
      </w:r>
      <w:r>
        <w:rPr>
          <w:color w:val="333333"/>
          <w:spacing w:val="1"/>
        </w:rPr>
        <w:t xml:space="preserve"> </w:t>
      </w:r>
      <w:r>
        <w:rPr>
          <w:color w:val="333333"/>
          <w:w w:val="102"/>
        </w:rPr>
        <w:t>the</w:t>
      </w:r>
      <w:r>
        <w:rPr>
          <w:color w:val="333333"/>
          <w:spacing w:val="1"/>
        </w:rPr>
        <w:t xml:space="preserve"> </w:t>
      </w:r>
      <w:r>
        <w:rPr>
          <w:color w:val="333333"/>
          <w:w w:val="102"/>
        </w:rPr>
        <w:t>Designated</w:t>
      </w:r>
      <w:r>
        <w:rPr>
          <w:color w:val="333333"/>
          <w:spacing w:val="1"/>
        </w:rPr>
        <w:t xml:space="preserve"> </w:t>
      </w:r>
      <w:r>
        <w:rPr>
          <w:color w:val="333333"/>
          <w:w w:val="102"/>
        </w:rPr>
        <w:t>Person</w:t>
      </w:r>
    </w:p>
    <w:p w:rsidR="000C3560" w:rsidRDefault="000C3560" w:rsidP="000C3560">
      <w:pPr>
        <w:pStyle w:val="BodyText"/>
        <w:spacing w:before="2"/>
        <w:jc w:val="both"/>
        <w:rPr>
          <w:sz w:val="23"/>
        </w:rPr>
      </w:pPr>
    </w:p>
    <w:p w:rsidR="000C3560" w:rsidRPr="007A53B5" w:rsidRDefault="00410E62" w:rsidP="00410E62">
      <w:pPr>
        <w:pStyle w:val="Heading3"/>
        <w:rPr>
          <w:color w:val="auto"/>
        </w:rPr>
      </w:pPr>
      <w:bookmarkStart w:id="23" w:name="_Toc139535972"/>
      <w:r w:rsidRPr="007A53B5">
        <w:rPr>
          <w:color w:val="auto"/>
        </w:rPr>
        <w:t xml:space="preserve">2.3 </w:t>
      </w:r>
      <w:r w:rsidR="000C3560" w:rsidRPr="007A53B5">
        <w:rPr>
          <w:color w:val="auto"/>
        </w:rPr>
        <w:t>Stage</w:t>
      </w:r>
      <w:r w:rsidR="000C3560" w:rsidRPr="007A53B5">
        <w:rPr>
          <w:color w:val="auto"/>
          <w:spacing w:val="1"/>
        </w:rPr>
        <w:t xml:space="preserve"> </w:t>
      </w:r>
      <w:r w:rsidR="000C3560" w:rsidRPr="007A53B5">
        <w:rPr>
          <w:color w:val="auto"/>
        </w:rPr>
        <w:t>3</w:t>
      </w:r>
      <w:bookmarkEnd w:id="23"/>
    </w:p>
    <w:p w:rsidR="000C3560" w:rsidRDefault="000C3560" w:rsidP="000C3560">
      <w:pPr>
        <w:pStyle w:val="BodyText"/>
        <w:spacing w:before="2"/>
        <w:jc w:val="both"/>
        <w:rPr>
          <w:b/>
          <w:sz w:val="32"/>
        </w:rPr>
      </w:pPr>
    </w:p>
    <w:p w:rsidR="000C3560" w:rsidRDefault="000C3560" w:rsidP="000C3560">
      <w:pPr>
        <w:pStyle w:val="BodyText"/>
        <w:spacing w:line="343" w:lineRule="auto"/>
        <w:ind w:left="119"/>
        <w:jc w:val="both"/>
      </w:pPr>
      <w:r>
        <w:rPr>
          <w:color w:val="333333"/>
          <w:w w:val="102"/>
        </w:rPr>
        <w:t>If</w:t>
      </w:r>
      <w:r>
        <w:rPr>
          <w:color w:val="333333"/>
          <w:spacing w:val="1"/>
        </w:rPr>
        <w:t xml:space="preserve"> </w:t>
      </w:r>
      <w:r>
        <w:rPr>
          <w:color w:val="333333"/>
          <w:w w:val="102"/>
        </w:rPr>
        <w:t>the</w:t>
      </w:r>
      <w:r>
        <w:rPr>
          <w:color w:val="333333"/>
          <w:spacing w:val="1"/>
        </w:rPr>
        <w:t xml:space="preserve"> </w:t>
      </w:r>
      <w:r>
        <w:rPr>
          <w:color w:val="333333"/>
          <w:w w:val="102"/>
        </w:rPr>
        <w:t>matter</w:t>
      </w:r>
      <w:r>
        <w:rPr>
          <w:color w:val="333333"/>
          <w:spacing w:val="1"/>
        </w:rPr>
        <w:t xml:space="preserve"> </w:t>
      </w:r>
      <w:r>
        <w:rPr>
          <w:color w:val="333333"/>
          <w:w w:val="102"/>
        </w:rPr>
        <w:t>is</w:t>
      </w:r>
      <w:r>
        <w:rPr>
          <w:color w:val="333333"/>
          <w:spacing w:val="1"/>
        </w:rPr>
        <w:t xml:space="preserve"> </w:t>
      </w:r>
      <w:r>
        <w:rPr>
          <w:color w:val="333333"/>
          <w:w w:val="102"/>
        </w:rPr>
        <w:t>unresolved</w:t>
      </w:r>
      <w:r>
        <w:rPr>
          <w:color w:val="333333"/>
          <w:spacing w:val="1"/>
        </w:rPr>
        <w:t xml:space="preserve"> </w:t>
      </w:r>
      <w:r>
        <w:rPr>
          <w:color w:val="333333"/>
          <w:w w:val="102"/>
        </w:rPr>
        <w:t>at</w:t>
      </w:r>
      <w:r>
        <w:rPr>
          <w:color w:val="333333"/>
          <w:spacing w:val="1"/>
        </w:rPr>
        <w:t xml:space="preserve"> </w:t>
      </w:r>
      <w:r>
        <w:rPr>
          <w:color w:val="333333"/>
          <w:w w:val="102"/>
        </w:rPr>
        <w:t>stage</w:t>
      </w:r>
      <w:r>
        <w:rPr>
          <w:color w:val="333333"/>
          <w:spacing w:val="1"/>
        </w:rPr>
        <w:t xml:space="preserve"> </w:t>
      </w:r>
      <w:r>
        <w:rPr>
          <w:smallCaps/>
          <w:color w:val="333333"/>
          <w:w w:val="102"/>
        </w:rPr>
        <w:t>2</w:t>
      </w:r>
      <w:r>
        <w:rPr>
          <w:color w:val="333333"/>
          <w:spacing w:val="1"/>
        </w:rPr>
        <w:t xml:space="preserve"> </w:t>
      </w:r>
      <w:r>
        <w:rPr>
          <w:color w:val="333333"/>
          <w:w w:val="102"/>
        </w:rPr>
        <w:t>the</w:t>
      </w:r>
      <w:r>
        <w:rPr>
          <w:color w:val="333333"/>
          <w:spacing w:val="1"/>
        </w:rPr>
        <w:t xml:space="preserve"> </w:t>
      </w:r>
      <w:r>
        <w:rPr>
          <w:color w:val="333333"/>
          <w:w w:val="102"/>
        </w:rPr>
        <w:t>complainant</w:t>
      </w:r>
      <w:r>
        <w:rPr>
          <w:color w:val="333333"/>
          <w:spacing w:val="1"/>
        </w:rPr>
        <w:t xml:space="preserve"> </w:t>
      </w:r>
      <w:r>
        <w:rPr>
          <w:color w:val="333333"/>
          <w:w w:val="102"/>
        </w:rPr>
        <w:t>should</w:t>
      </w:r>
      <w:r>
        <w:rPr>
          <w:color w:val="333333"/>
          <w:spacing w:val="1"/>
        </w:rPr>
        <w:t xml:space="preserve"> </w:t>
      </w:r>
      <w:r>
        <w:rPr>
          <w:color w:val="333333"/>
          <w:w w:val="102"/>
        </w:rPr>
        <w:t>approach</w:t>
      </w:r>
      <w:r>
        <w:rPr>
          <w:color w:val="333333"/>
          <w:spacing w:val="1"/>
        </w:rPr>
        <w:t xml:space="preserve"> </w:t>
      </w:r>
      <w:r>
        <w:rPr>
          <w:color w:val="333333"/>
          <w:w w:val="102"/>
        </w:rPr>
        <w:t>the</w:t>
      </w:r>
      <w:r>
        <w:rPr>
          <w:color w:val="333333"/>
          <w:spacing w:val="1"/>
        </w:rPr>
        <w:t xml:space="preserve"> </w:t>
      </w:r>
      <w:r>
        <w:rPr>
          <w:color w:val="333333"/>
          <w:w w:val="102"/>
        </w:rPr>
        <w:t>Officer</w:t>
      </w:r>
      <w:r>
        <w:rPr>
          <w:color w:val="333333"/>
          <w:spacing w:val="1"/>
        </w:rPr>
        <w:t xml:space="preserve"> </w:t>
      </w:r>
      <w:r>
        <w:rPr>
          <w:color w:val="333333"/>
          <w:w w:val="102"/>
        </w:rPr>
        <w:t>of</w:t>
      </w:r>
      <w:r>
        <w:rPr>
          <w:color w:val="333333"/>
          <w:spacing w:val="1"/>
        </w:rPr>
        <w:t xml:space="preserve"> </w:t>
      </w:r>
      <w:r>
        <w:rPr>
          <w:color w:val="333333"/>
          <w:w w:val="102"/>
        </w:rPr>
        <w:t>First</w:t>
      </w:r>
      <w:r>
        <w:rPr>
          <w:color w:val="333333"/>
          <w:spacing w:val="1"/>
        </w:rPr>
        <w:t xml:space="preserve"> </w:t>
      </w:r>
      <w:r>
        <w:rPr>
          <w:color w:val="333333"/>
          <w:w w:val="102"/>
        </w:rPr>
        <w:t>Resource</w:t>
      </w:r>
      <w:r>
        <w:rPr>
          <w:color w:val="333333"/>
          <w:spacing w:val="1"/>
        </w:rPr>
        <w:t xml:space="preserve"> </w:t>
      </w:r>
      <w:r>
        <w:rPr>
          <w:color w:val="333333"/>
          <w:w w:val="102"/>
        </w:rPr>
        <w:t>(normally understood</w:t>
      </w:r>
      <w:r>
        <w:rPr>
          <w:color w:val="333333"/>
          <w:spacing w:val="1"/>
        </w:rPr>
        <w:t xml:space="preserve"> </w:t>
      </w:r>
      <w:r>
        <w:rPr>
          <w:color w:val="333333"/>
          <w:w w:val="102"/>
        </w:rPr>
        <w:t>to</w:t>
      </w:r>
      <w:r>
        <w:rPr>
          <w:color w:val="333333"/>
          <w:spacing w:val="1"/>
        </w:rPr>
        <w:t xml:space="preserve"> </w:t>
      </w:r>
      <w:r>
        <w:rPr>
          <w:color w:val="333333"/>
          <w:w w:val="102"/>
        </w:rPr>
        <w:t>be</w:t>
      </w:r>
      <w:r>
        <w:rPr>
          <w:color w:val="333333"/>
          <w:spacing w:val="1"/>
        </w:rPr>
        <w:t xml:space="preserve"> </w:t>
      </w:r>
      <w:r>
        <w:rPr>
          <w:color w:val="333333"/>
          <w:w w:val="102"/>
        </w:rPr>
        <w:t>a</w:t>
      </w:r>
      <w:r>
        <w:rPr>
          <w:color w:val="333333"/>
          <w:spacing w:val="1"/>
        </w:rPr>
        <w:t xml:space="preserve"> </w:t>
      </w:r>
      <w:r>
        <w:rPr>
          <w:color w:val="333333"/>
          <w:w w:val="102"/>
        </w:rPr>
        <w:t>Deputy</w:t>
      </w:r>
      <w:r>
        <w:rPr>
          <w:color w:val="333333"/>
          <w:spacing w:val="1"/>
        </w:rPr>
        <w:t xml:space="preserve"> </w:t>
      </w:r>
      <w:r>
        <w:rPr>
          <w:color w:val="333333"/>
          <w:w w:val="102"/>
        </w:rPr>
        <w:t>Principal</w:t>
      </w:r>
      <w:r>
        <w:rPr>
          <w:color w:val="333333"/>
          <w:spacing w:val="1"/>
        </w:rPr>
        <w:t xml:space="preserve"> </w:t>
      </w:r>
      <w:r>
        <w:rPr>
          <w:color w:val="333333"/>
          <w:w w:val="102"/>
        </w:rPr>
        <w:t>in</w:t>
      </w:r>
      <w:r>
        <w:rPr>
          <w:color w:val="333333"/>
          <w:spacing w:val="1"/>
        </w:rPr>
        <w:t xml:space="preserve"> </w:t>
      </w:r>
      <w:r>
        <w:rPr>
          <w:color w:val="333333"/>
          <w:w w:val="102"/>
        </w:rPr>
        <w:t>a</w:t>
      </w:r>
      <w:r>
        <w:rPr>
          <w:color w:val="333333"/>
          <w:spacing w:val="1"/>
        </w:rPr>
        <w:t xml:space="preserve"> </w:t>
      </w:r>
      <w:r>
        <w:rPr>
          <w:color w:val="333333"/>
          <w:w w:val="102"/>
        </w:rPr>
        <w:t>school</w:t>
      </w:r>
      <w:r>
        <w:rPr>
          <w:color w:val="333333"/>
          <w:spacing w:val="1"/>
        </w:rPr>
        <w:t xml:space="preserve"> </w:t>
      </w:r>
      <w:r>
        <w:rPr>
          <w:color w:val="333333"/>
          <w:w w:val="102"/>
        </w:rPr>
        <w:t>or</w:t>
      </w:r>
      <w:r>
        <w:rPr>
          <w:color w:val="333333"/>
          <w:spacing w:val="1"/>
        </w:rPr>
        <w:t xml:space="preserve"> </w:t>
      </w:r>
      <w:r>
        <w:rPr>
          <w:color w:val="333333"/>
          <w:w w:val="102"/>
        </w:rPr>
        <w:t>in</w:t>
      </w:r>
      <w:r>
        <w:rPr>
          <w:color w:val="333333"/>
          <w:spacing w:val="1"/>
        </w:rPr>
        <w:t xml:space="preserve"> </w:t>
      </w:r>
      <w:r>
        <w:rPr>
          <w:color w:val="333333"/>
          <w:w w:val="102"/>
        </w:rPr>
        <w:t>other</w:t>
      </w:r>
      <w:r>
        <w:rPr>
          <w:color w:val="333333"/>
          <w:spacing w:val="1"/>
        </w:rPr>
        <w:t xml:space="preserve"> </w:t>
      </w:r>
      <w:r>
        <w:rPr>
          <w:color w:val="333333"/>
          <w:w w:val="102"/>
        </w:rPr>
        <w:t>contexts</w:t>
      </w:r>
      <w:r>
        <w:rPr>
          <w:color w:val="333333"/>
          <w:spacing w:val="1"/>
        </w:rPr>
        <w:t xml:space="preserve"> </w:t>
      </w:r>
      <w:r>
        <w:rPr>
          <w:color w:val="333333"/>
          <w:w w:val="102"/>
        </w:rPr>
        <w:t>a</w:t>
      </w:r>
      <w:r>
        <w:rPr>
          <w:color w:val="333333"/>
          <w:spacing w:val="1"/>
        </w:rPr>
        <w:t xml:space="preserve"> </w:t>
      </w:r>
      <w:r>
        <w:rPr>
          <w:color w:val="333333"/>
          <w:w w:val="102"/>
        </w:rPr>
        <w:t>member</w:t>
      </w:r>
      <w:r>
        <w:rPr>
          <w:color w:val="333333"/>
          <w:spacing w:val="1"/>
        </w:rPr>
        <w:t xml:space="preserve"> </w:t>
      </w:r>
      <w:r>
        <w:rPr>
          <w:color w:val="333333"/>
          <w:w w:val="102"/>
        </w:rPr>
        <w:t>of</w:t>
      </w:r>
      <w:r>
        <w:rPr>
          <w:color w:val="333333"/>
          <w:spacing w:val="1"/>
        </w:rPr>
        <w:t xml:space="preserve"> </w:t>
      </w:r>
      <w:r>
        <w:rPr>
          <w:color w:val="333333"/>
          <w:w w:val="102"/>
        </w:rPr>
        <w:t>senior</w:t>
      </w:r>
      <w:r>
        <w:rPr>
          <w:color w:val="333333"/>
          <w:spacing w:val="1"/>
        </w:rPr>
        <w:t xml:space="preserve"> </w:t>
      </w:r>
      <w:r>
        <w:rPr>
          <w:color w:val="333333"/>
          <w:w w:val="102"/>
        </w:rPr>
        <w:t>management)</w:t>
      </w:r>
      <w:r>
        <w:rPr>
          <w:color w:val="333333"/>
          <w:spacing w:val="1"/>
        </w:rPr>
        <w:t xml:space="preserve"> </w:t>
      </w:r>
      <w:r>
        <w:rPr>
          <w:color w:val="333333"/>
          <w:w w:val="102"/>
        </w:rPr>
        <w:t>who</w:t>
      </w:r>
      <w:r>
        <w:rPr>
          <w:color w:val="333333"/>
          <w:spacing w:val="1"/>
        </w:rPr>
        <w:t xml:space="preserve"> </w:t>
      </w:r>
      <w:r>
        <w:rPr>
          <w:color w:val="333333"/>
          <w:spacing w:val="-3"/>
          <w:w w:val="102"/>
        </w:rPr>
        <w:t>would</w:t>
      </w:r>
      <w:r>
        <w:rPr>
          <w:color w:val="333333"/>
          <w:w w:val="102"/>
        </w:rPr>
        <w:t xml:space="preserve"> </w:t>
      </w:r>
      <w:proofErr w:type="spellStart"/>
      <w:r>
        <w:rPr>
          <w:color w:val="333333"/>
          <w:w w:val="102"/>
        </w:rPr>
        <w:t>endeavour</w:t>
      </w:r>
      <w:proofErr w:type="spellEnd"/>
      <w:r>
        <w:rPr>
          <w:color w:val="333333"/>
          <w:spacing w:val="1"/>
        </w:rPr>
        <w:t xml:space="preserve"> </w:t>
      </w:r>
      <w:r>
        <w:rPr>
          <w:color w:val="333333"/>
          <w:w w:val="102"/>
        </w:rPr>
        <w:t>to</w:t>
      </w:r>
      <w:r>
        <w:rPr>
          <w:color w:val="333333"/>
          <w:spacing w:val="1"/>
        </w:rPr>
        <w:t xml:space="preserve"> </w:t>
      </w:r>
      <w:r>
        <w:rPr>
          <w:color w:val="333333"/>
          <w:w w:val="102"/>
        </w:rPr>
        <w:t>resolve</w:t>
      </w:r>
      <w:r>
        <w:rPr>
          <w:color w:val="333333"/>
          <w:spacing w:val="1"/>
        </w:rPr>
        <w:t xml:space="preserve"> </w:t>
      </w:r>
      <w:r>
        <w:rPr>
          <w:color w:val="333333"/>
          <w:w w:val="102"/>
        </w:rPr>
        <w:t>the</w:t>
      </w:r>
      <w:r>
        <w:rPr>
          <w:color w:val="333333"/>
          <w:spacing w:val="1"/>
        </w:rPr>
        <w:t xml:space="preserve"> </w:t>
      </w:r>
      <w:r>
        <w:rPr>
          <w:color w:val="333333"/>
          <w:w w:val="102"/>
        </w:rPr>
        <w:t>complaint</w:t>
      </w:r>
      <w:r>
        <w:rPr>
          <w:color w:val="333333"/>
          <w:spacing w:val="1"/>
        </w:rPr>
        <w:t xml:space="preserve"> </w:t>
      </w:r>
      <w:r>
        <w:rPr>
          <w:color w:val="333333"/>
          <w:w w:val="102"/>
        </w:rPr>
        <w:t>through</w:t>
      </w:r>
      <w:r>
        <w:rPr>
          <w:color w:val="333333"/>
          <w:spacing w:val="1"/>
        </w:rPr>
        <w:t xml:space="preserve"> </w:t>
      </w:r>
      <w:r>
        <w:rPr>
          <w:color w:val="333333"/>
          <w:w w:val="102"/>
        </w:rPr>
        <w:t>an</w:t>
      </w:r>
      <w:r>
        <w:rPr>
          <w:color w:val="333333"/>
          <w:spacing w:val="1"/>
        </w:rPr>
        <w:t xml:space="preserve"> </w:t>
      </w:r>
      <w:r>
        <w:rPr>
          <w:color w:val="333333"/>
          <w:w w:val="102"/>
        </w:rPr>
        <w:t>informal</w:t>
      </w:r>
      <w:r>
        <w:rPr>
          <w:color w:val="333333"/>
          <w:spacing w:val="1"/>
        </w:rPr>
        <w:t xml:space="preserve"> </w:t>
      </w:r>
      <w:r>
        <w:rPr>
          <w:color w:val="333333"/>
          <w:w w:val="102"/>
        </w:rPr>
        <w:t>process</w:t>
      </w:r>
      <w:r>
        <w:rPr>
          <w:color w:val="333333"/>
          <w:spacing w:val="1"/>
        </w:rPr>
        <w:t xml:space="preserve"> </w:t>
      </w:r>
      <w:r>
        <w:rPr>
          <w:color w:val="333333"/>
          <w:w w:val="102"/>
        </w:rPr>
        <w:t>as</w:t>
      </w:r>
      <w:r>
        <w:rPr>
          <w:color w:val="333333"/>
          <w:spacing w:val="1"/>
        </w:rPr>
        <w:t xml:space="preserve"> </w:t>
      </w:r>
      <w:r>
        <w:rPr>
          <w:color w:val="333333"/>
          <w:w w:val="102"/>
        </w:rPr>
        <w:t>in</w:t>
      </w:r>
      <w:r>
        <w:rPr>
          <w:color w:val="333333"/>
          <w:spacing w:val="1"/>
        </w:rPr>
        <w:t xml:space="preserve"> </w:t>
      </w:r>
      <w:r>
        <w:rPr>
          <w:color w:val="333333"/>
          <w:w w:val="102"/>
        </w:rPr>
        <w:t>stage</w:t>
      </w:r>
      <w:r>
        <w:rPr>
          <w:color w:val="333333"/>
          <w:spacing w:val="1"/>
        </w:rPr>
        <w:t xml:space="preserve"> </w:t>
      </w:r>
      <w:r>
        <w:rPr>
          <w:smallCaps/>
          <w:color w:val="333333"/>
          <w:w w:val="102"/>
        </w:rPr>
        <w:t>2</w:t>
      </w:r>
      <w:r>
        <w:rPr>
          <w:color w:val="333333"/>
          <w:w w:val="102"/>
        </w:rPr>
        <w:t>.</w:t>
      </w:r>
      <w:r>
        <w:rPr>
          <w:color w:val="333333"/>
          <w:spacing w:val="1"/>
        </w:rPr>
        <w:t xml:space="preserve"> </w:t>
      </w:r>
      <w:r>
        <w:rPr>
          <w:color w:val="333333"/>
          <w:w w:val="102"/>
        </w:rPr>
        <w:t>If</w:t>
      </w:r>
      <w:r>
        <w:rPr>
          <w:color w:val="333333"/>
          <w:spacing w:val="1"/>
        </w:rPr>
        <w:t xml:space="preserve"> </w:t>
      </w:r>
      <w:r>
        <w:rPr>
          <w:color w:val="333333"/>
          <w:w w:val="102"/>
        </w:rPr>
        <w:t>the</w:t>
      </w:r>
      <w:r>
        <w:rPr>
          <w:color w:val="333333"/>
          <w:spacing w:val="1"/>
        </w:rPr>
        <w:t xml:space="preserve"> </w:t>
      </w:r>
      <w:r>
        <w:rPr>
          <w:color w:val="333333"/>
          <w:w w:val="102"/>
        </w:rPr>
        <w:t>Officer</w:t>
      </w:r>
      <w:r>
        <w:rPr>
          <w:color w:val="333333"/>
          <w:spacing w:val="1"/>
        </w:rPr>
        <w:t xml:space="preserve"> </w:t>
      </w:r>
      <w:r>
        <w:rPr>
          <w:color w:val="333333"/>
          <w:w w:val="102"/>
        </w:rPr>
        <w:t>of</w:t>
      </w:r>
      <w:r>
        <w:rPr>
          <w:color w:val="333333"/>
          <w:spacing w:val="1"/>
        </w:rPr>
        <w:t xml:space="preserve"> </w:t>
      </w:r>
      <w:r>
        <w:rPr>
          <w:color w:val="333333"/>
          <w:w w:val="102"/>
        </w:rPr>
        <w:t>First</w:t>
      </w:r>
      <w:r>
        <w:rPr>
          <w:color w:val="333333"/>
          <w:spacing w:val="1"/>
        </w:rPr>
        <w:t xml:space="preserve"> </w:t>
      </w:r>
      <w:r>
        <w:rPr>
          <w:color w:val="333333"/>
          <w:w w:val="102"/>
        </w:rPr>
        <w:t>Instance</w:t>
      </w:r>
      <w:r>
        <w:rPr>
          <w:color w:val="333333"/>
          <w:spacing w:val="1"/>
        </w:rPr>
        <w:t xml:space="preserve"> </w:t>
      </w:r>
      <w:r>
        <w:rPr>
          <w:color w:val="333333"/>
          <w:w w:val="102"/>
        </w:rPr>
        <w:t>is</w:t>
      </w:r>
      <w:r>
        <w:rPr>
          <w:color w:val="333333"/>
          <w:spacing w:val="1"/>
        </w:rPr>
        <w:t xml:space="preserve"> </w:t>
      </w:r>
      <w:r>
        <w:rPr>
          <w:color w:val="333333"/>
          <w:w w:val="102"/>
        </w:rPr>
        <w:t>a party</w:t>
      </w:r>
      <w:r>
        <w:rPr>
          <w:color w:val="333333"/>
          <w:spacing w:val="1"/>
        </w:rPr>
        <w:t xml:space="preserve"> </w:t>
      </w:r>
      <w:r>
        <w:rPr>
          <w:color w:val="333333"/>
          <w:w w:val="102"/>
        </w:rPr>
        <w:t>to</w:t>
      </w:r>
      <w:r>
        <w:rPr>
          <w:color w:val="333333"/>
          <w:spacing w:val="1"/>
        </w:rPr>
        <w:t xml:space="preserve"> </w:t>
      </w:r>
      <w:r>
        <w:rPr>
          <w:color w:val="333333"/>
          <w:w w:val="102"/>
        </w:rPr>
        <w:t>the</w:t>
      </w:r>
      <w:r>
        <w:rPr>
          <w:color w:val="333333"/>
          <w:spacing w:val="1"/>
        </w:rPr>
        <w:t xml:space="preserve"> </w:t>
      </w:r>
      <w:r>
        <w:rPr>
          <w:color w:val="333333"/>
          <w:w w:val="102"/>
        </w:rPr>
        <w:t>complaint,</w:t>
      </w:r>
      <w:r>
        <w:rPr>
          <w:color w:val="333333"/>
          <w:spacing w:val="1"/>
        </w:rPr>
        <w:t xml:space="preserve"> </w:t>
      </w:r>
      <w:r>
        <w:rPr>
          <w:color w:val="333333"/>
          <w:w w:val="102"/>
        </w:rPr>
        <w:t>another</w:t>
      </w:r>
      <w:r>
        <w:rPr>
          <w:color w:val="333333"/>
          <w:spacing w:val="1"/>
        </w:rPr>
        <w:t xml:space="preserve"> </w:t>
      </w:r>
      <w:r>
        <w:rPr>
          <w:color w:val="333333"/>
          <w:w w:val="102"/>
        </w:rPr>
        <w:t>agreed</w:t>
      </w:r>
      <w:r>
        <w:rPr>
          <w:color w:val="333333"/>
          <w:spacing w:val="1"/>
        </w:rPr>
        <w:t xml:space="preserve"> </w:t>
      </w:r>
      <w:r>
        <w:rPr>
          <w:color w:val="333333"/>
          <w:w w:val="102"/>
        </w:rPr>
        <w:t>person</w:t>
      </w:r>
      <w:r>
        <w:rPr>
          <w:color w:val="333333"/>
          <w:spacing w:val="1"/>
        </w:rPr>
        <w:t xml:space="preserve"> </w:t>
      </w:r>
      <w:r>
        <w:rPr>
          <w:color w:val="333333"/>
          <w:w w:val="102"/>
        </w:rPr>
        <w:t>shall</w:t>
      </w:r>
      <w:r>
        <w:rPr>
          <w:color w:val="333333"/>
          <w:spacing w:val="1"/>
        </w:rPr>
        <w:t xml:space="preserve"> </w:t>
      </w:r>
      <w:r>
        <w:rPr>
          <w:color w:val="333333"/>
          <w:w w:val="102"/>
        </w:rPr>
        <w:t>be</w:t>
      </w:r>
      <w:r>
        <w:rPr>
          <w:color w:val="333333"/>
          <w:spacing w:val="1"/>
        </w:rPr>
        <w:t xml:space="preserve"> </w:t>
      </w:r>
      <w:r>
        <w:rPr>
          <w:color w:val="333333"/>
          <w:w w:val="102"/>
        </w:rPr>
        <w:t>appointed</w:t>
      </w:r>
      <w:r>
        <w:rPr>
          <w:color w:val="333333"/>
          <w:spacing w:val="1"/>
        </w:rPr>
        <w:t xml:space="preserve"> </w:t>
      </w:r>
      <w:r>
        <w:rPr>
          <w:color w:val="333333"/>
          <w:w w:val="102"/>
        </w:rPr>
        <w:t>to</w:t>
      </w:r>
      <w:r>
        <w:rPr>
          <w:color w:val="333333"/>
          <w:spacing w:val="1"/>
        </w:rPr>
        <w:t xml:space="preserve"> </w:t>
      </w:r>
      <w:r>
        <w:rPr>
          <w:color w:val="333333"/>
          <w:w w:val="102"/>
        </w:rPr>
        <w:t>this</w:t>
      </w:r>
      <w:r>
        <w:rPr>
          <w:color w:val="333333"/>
          <w:spacing w:val="1"/>
        </w:rPr>
        <w:t xml:space="preserve"> </w:t>
      </w:r>
      <w:r>
        <w:rPr>
          <w:color w:val="333333"/>
          <w:w w:val="102"/>
        </w:rPr>
        <w:t>position.</w:t>
      </w:r>
    </w:p>
    <w:p w:rsidR="000C3560" w:rsidRDefault="000C3560" w:rsidP="000C3560">
      <w:pPr>
        <w:pStyle w:val="BodyText"/>
        <w:spacing w:before="9"/>
        <w:jc w:val="both"/>
        <w:rPr>
          <w:sz w:val="23"/>
        </w:rPr>
      </w:pPr>
    </w:p>
    <w:p w:rsidR="000C3560" w:rsidRDefault="000C3560" w:rsidP="000C3560">
      <w:pPr>
        <w:pStyle w:val="BodyText"/>
        <w:spacing w:line="348" w:lineRule="auto"/>
        <w:ind w:left="119"/>
        <w:jc w:val="both"/>
        <w:rPr>
          <w:color w:val="333333"/>
          <w:w w:val="102"/>
        </w:rPr>
      </w:pPr>
      <w:r>
        <w:rPr>
          <w:color w:val="333333"/>
          <w:w w:val="102"/>
        </w:rPr>
        <w:t>If</w:t>
      </w:r>
      <w:r>
        <w:rPr>
          <w:color w:val="333333"/>
          <w:spacing w:val="1"/>
        </w:rPr>
        <w:t xml:space="preserve"> </w:t>
      </w:r>
      <w:r>
        <w:rPr>
          <w:color w:val="333333"/>
          <w:w w:val="102"/>
        </w:rPr>
        <w:t>at</w:t>
      </w:r>
      <w:r>
        <w:rPr>
          <w:color w:val="333333"/>
          <w:spacing w:val="1"/>
        </w:rPr>
        <w:t xml:space="preserve"> </w:t>
      </w:r>
      <w:r>
        <w:rPr>
          <w:color w:val="333333"/>
          <w:w w:val="102"/>
        </w:rPr>
        <w:t>the</w:t>
      </w:r>
      <w:r>
        <w:rPr>
          <w:color w:val="333333"/>
          <w:spacing w:val="1"/>
        </w:rPr>
        <w:t xml:space="preserve"> </w:t>
      </w:r>
      <w:r>
        <w:rPr>
          <w:color w:val="333333"/>
          <w:w w:val="102"/>
        </w:rPr>
        <w:t>end</w:t>
      </w:r>
      <w:r>
        <w:rPr>
          <w:color w:val="333333"/>
          <w:spacing w:val="1"/>
        </w:rPr>
        <w:t xml:space="preserve"> </w:t>
      </w:r>
      <w:r>
        <w:rPr>
          <w:color w:val="333333"/>
          <w:w w:val="102"/>
        </w:rPr>
        <w:t>of</w:t>
      </w:r>
      <w:r>
        <w:rPr>
          <w:color w:val="333333"/>
          <w:spacing w:val="1"/>
        </w:rPr>
        <w:t xml:space="preserve"> </w:t>
      </w:r>
      <w:r>
        <w:rPr>
          <w:color w:val="333333"/>
          <w:w w:val="102"/>
        </w:rPr>
        <w:t>this</w:t>
      </w:r>
      <w:r>
        <w:rPr>
          <w:color w:val="333333"/>
          <w:spacing w:val="1"/>
        </w:rPr>
        <w:t xml:space="preserve"> </w:t>
      </w:r>
      <w:r>
        <w:rPr>
          <w:color w:val="333333"/>
          <w:w w:val="102"/>
        </w:rPr>
        <w:t>three-stage</w:t>
      </w:r>
      <w:r>
        <w:rPr>
          <w:color w:val="333333"/>
          <w:spacing w:val="1"/>
        </w:rPr>
        <w:t xml:space="preserve"> </w:t>
      </w:r>
      <w:r>
        <w:rPr>
          <w:color w:val="333333"/>
          <w:w w:val="102"/>
        </w:rPr>
        <w:t>informal</w:t>
      </w:r>
      <w:r>
        <w:rPr>
          <w:color w:val="333333"/>
          <w:spacing w:val="1"/>
        </w:rPr>
        <w:t xml:space="preserve"> </w:t>
      </w:r>
      <w:r>
        <w:rPr>
          <w:color w:val="333333"/>
          <w:w w:val="102"/>
        </w:rPr>
        <w:t>process,</w:t>
      </w:r>
      <w:r>
        <w:rPr>
          <w:color w:val="333333"/>
          <w:spacing w:val="1"/>
        </w:rPr>
        <w:t xml:space="preserve"> </w:t>
      </w:r>
      <w:r>
        <w:rPr>
          <w:color w:val="333333"/>
          <w:w w:val="102"/>
        </w:rPr>
        <w:t>which</w:t>
      </w:r>
      <w:r>
        <w:rPr>
          <w:color w:val="333333"/>
          <w:spacing w:val="1"/>
        </w:rPr>
        <w:t xml:space="preserve"> </w:t>
      </w:r>
      <w:r>
        <w:rPr>
          <w:color w:val="333333"/>
          <w:w w:val="102"/>
        </w:rPr>
        <w:t>should</w:t>
      </w:r>
      <w:r>
        <w:rPr>
          <w:color w:val="333333"/>
          <w:spacing w:val="1"/>
        </w:rPr>
        <w:t xml:space="preserve"> </w:t>
      </w:r>
      <w:r>
        <w:rPr>
          <w:color w:val="333333"/>
          <w:w w:val="102"/>
        </w:rPr>
        <w:t>normally</w:t>
      </w:r>
      <w:r>
        <w:rPr>
          <w:color w:val="333333"/>
          <w:spacing w:val="1"/>
        </w:rPr>
        <w:t xml:space="preserve"> </w:t>
      </w:r>
      <w:r>
        <w:rPr>
          <w:color w:val="333333"/>
          <w:w w:val="102"/>
        </w:rPr>
        <w:t>be</w:t>
      </w:r>
      <w:r>
        <w:rPr>
          <w:color w:val="333333"/>
          <w:spacing w:val="1"/>
        </w:rPr>
        <w:t xml:space="preserve"> </w:t>
      </w:r>
      <w:r>
        <w:rPr>
          <w:color w:val="333333"/>
          <w:w w:val="102"/>
        </w:rPr>
        <w:t>concluded</w:t>
      </w:r>
      <w:r>
        <w:rPr>
          <w:color w:val="333333"/>
          <w:spacing w:val="1"/>
        </w:rPr>
        <w:t xml:space="preserve"> </w:t>
      </w:r>
      <w:r>
        <w:rPr>
          <w:color w:val="333333"/>
          <w:w w:val="102"/>
        </w:rPr>
        <w:t>within</w:t>
      </w:r>
      <w:r>
        <w:rPr>
          <w:color w:val="333333"/>
          <w:spacing w:val="1"/>
        </w:rPr>
        <w:t xml:space="preserve"> </w:t>
      </w:r>
      <w:r>
        <w:rPr>
          <w:smallCaps/>
          <w:color w:val="333333"/>
          <w:w w:val="102"/>
        </w:rPr>
        <w:t>1</w:t>
      </w:r>
      <w:r>
        <w:rPr>
          <w:color w:val="333333"/>
          <w:w w:val="102"/>
        </w:rPr>
        <w:t>0</w:t>
      </w:r>
      <w:r>
        <w:rPr>
          <w:color w:val="333333"/>
          <w:spacing w:val="1"/>
        </w:rPr>
        <w:t xml:space="preserve"> </w:t>
      </w:r>
      <w:r>
        <w:rPr>
          <w:color w:val="333333"/>
          <w:w w:val="102"/>
        </w:rPr>
        <w:t>working</w:t>
      </w:r>
      <w:r>
        <w:rPr>
          <w:color w:val="333333"/>
          <w:spacing w:val="1"/>
        </w:rPr>
        <w:t xml:space="preserve"> </w:t>
      </w:r>
      <w:r>
        <w:rPr>
          <w:color w:val="333333"/>
          <w:w w:val="102"/>
        </w:rPr>
        <w:t>days,</w:t>
      </w:r>
      <w:r>
        <w:rPr>
          <w:color w:val="333333"/>
          <w:spacing w:val="1"/>
        </w:rPr>
        <w:t xml:space="preserve"> </w:t>
      </w:r>
      <w:r>
        <w:rPr>
          <w:color w:val="333333"/>
          <w:spacing w:val="-5"/>
          <w:w w:val="102"/>
        </w:rPr>
        <w:t>the</w:t>
      </w:r>
      <w:r>
        <w:rPr>
          <w:color w:val="333333"/>
          <w:w w:val="102"/>
        </w:rPr>
        <w:t xml:space="preserve"> complainant</w:t>
      </w:r>
      <w:r>
        <w:rPr>
          <w:color w:val="333333"/>
          <w:spacing w:val="1"/>
        </w:rPr>
        <w:t xml:space="preserve"> </w:t>
      </w:r>
      <w:r>
        <w:rPr>
          <w:color w:val="333333"/>
          <w:w w:val="102"/>
        </w:rPr>
        <w:t>is</w:t>
      </w:r>
      <w:r>
        <w:rPr>
          <w:color w:val="333333"/>
          <w:spacing w:val="1"/>
        </w:rPr>
        <w:t xml:space="preserve"> </w:t>
      </w:r>
      <w:r>
        <w:rPr>
          <w:color w:val="333333"/>
          <w:w w:val="102"/>
        </w:rPr>
        <w:t>not</w:t>
      </w:r>
      <w:r>
        <w:rPr>
          <w:color w:val="333333"/>
          <w:spacing w:val="1"/>
        </w:rPr>
        <w:t xml:space="preserve"> </w:t>
      </w:r>
      <w:r>
        <w:rPr>
          <w:color w:val="333333"/>
          <w:w w:val="102"/>
        </w:rPr>
        <w:t>satisfied</w:t>
      </w:r>
      <w:r>
        <w:rPr>
          <w:color w:val="333333"/>
          <w:spacing w:val="1"/>
        </w:rPr>
        <w:t xml:space="preserve"> </w:t>
      </w:r>
      <w:r>
        <w:rPr>
          <w:color w:val="333333"/>
          <w:w w:val="102"/>
        </w:rPr>
        <w:t>then</w:t>
      </w:r>
      <w:r>
        <w:rPr>
          <w:color w:val="333333"/>
          <w:spacing w:val="1"/>
        </w:rPr>
        <w:t xml:space="preserve"> </w:t>
      </w:r>
      <w:r>
        <w:rPr>
          <w:color w:val="333333"/>
          <w:w w:val="102"/>
        </w:rPr>
        <w:t>s/he</w:t>
      </w:r>
      <w:r>
        <w:rPr>
          <w:color w:val="333333"/>
          <w:spacing w:val="1"/>
        </w:rPr>
        <w:t xml:space="preserve"> </w:t>
      </w:r>
      <w:r>
        <w:rPr>
          <w:color w:val="333333"/>
          <w:w w:val="102"/>
        </w:rPr>
        <w:t>should</w:t>
      </w:r>
      <w:r>
        <w:rPr>
          <w:color w:val="333333"/>
          <w:spacing w:val="1"/>
        </w:rPr>
        <w:t xml:space="preserve"> </w:t>
      </w:r>
      <w:r>
        <w:rPr>
          <w:color w:val="333333"/>
          <w:w w:val="102"/>
        </w:rPr>
        <w:t>move</w:t>
      </w:r>
      <w:r>
        <w:rPr>
          <w:color w:val="333333"/>
          <w:spacing w:val="1"/>
        </w:rPr>
        <w:t xml:space="preserve"> </w:t>
      </w:r>
      <w:r>
        <w:rPr>
          <w:color w:val="333333"/>
          <w:w w:val="102"/>
        </w:rPr>
        <w:t>to</w:t>
      </w:r>
      <w:r>
        <w:rPr>
          <w:color w:val="333333"/>
          <w:spacing w:val="1"/>
        </w:rPr>
        <w:t xml:space="preserve"> </w:t>
      </w:r>
      <w:r>
        <w:rPr>
          <w:color w:val="333333"/>
          <w:w w:val="102"/>
        </w:rPr>
        <w:t>the</w:t>
      </w:r>
      <w:r>
        <w:rPr>
          <w:color w:val="333333"/>
          <w:spacing w:val="1"/>
        </w:rPr>
        <w:t xml:space="preserve"> </w:t>
      </w:r>
      <w:r>
        <w:rPr>
          <w:color w:val="333333"/>
          <w:w w:val="102"/>
        </w:rPr>
        <w:t>formal</w:t>
      </w:r>
      <w:r>
        <w:rPr>
          <w:color w:val="333333"/>
          <w:spacing w:val="1"/>
        </w:rPr>
        <w:t xml:space="preserve"> </w:t>
      </w:r>
      <w:r>
        <w:rPr>
          <w:color w:val="333333"/>
          <w:w w:val="102"/>
        </w:rPr>
        <w:t>complaints</w:t>
      </w:r>
      <w:r>
        <w:rPr>
          <w:color w:val="333333"/>
          <w:spacing w:val="1"/>
        </w:rPr>
        <w:t xml:space="preserve"> </w:t>
      </w:r>
      <w:r>
        <w:rPr>
          <w:color w:val="333333"/>
          <w:w w:val="102"/>
        </w:rPr>
        <w:t>process</w:t>
      </w:r>
      <w:r>
        <w:rPr>
          <w:color w:val="333333"/>
          <w:spacing w:val="1"/>
        </w:rPr>
        <w:t xml:space="preserve"> </w:t>
      </w:r>
      <w:r>
        <w:rPr>
          <w:color w:val="333333"/>
          <w:w w:val="102"/>
        </w:rPr>
        <w:t>as</w:t>
      </w:r>
      <w:r>
        <w:rPr>
          <w:color w:val="333333"/>
          <w:spacing w:val="1"/>
        </w:rPr>
        <w:t xml:space="preserve"> </w:t>
      </w:r>
      <w:r>
        <w:rPr>
          <w:color w:val="333333"/>
          <w:w w:val="102"/>
        </w:rPr>
        <w:t>set</w:t>
      </w:r>
      <w:r>
        <w:rPr>
          <w:color w:val="333333"/>
          <w:spacing w:val="1"/>
        </w:rPr>
        <w:t xml:space="preserve"> </w:t>
      </w:r>
      <w:r>
        <w:rPr>
          <w:color w:val="333333"/>
          <w:w w:val="102"/>
        </w:rPr>
        <w:t>out</w:t>
      </w:r>
      <w:r>
        <w:rPr>
          <w:color w:val="333333"/>
          <w:spacing w:val="1"/>
        </w:rPr>
        <w:t xml:space="preserve"> </w:t>
      </w:r>
      <w:r>
        <w:rPr>
          <w:color w:val="333333"/>
          <w:w w:val="102"/>
        </w:rPr>
        <w:t>below.</w:t>
      </w:r>
    </w:p>
    <w:p w:rsidR="000C3560" w:rsidRDefault="000C3560" w:rsidP="000C3560">
      <w:pPr>
        <w:rPr>
          <w:color w:val="333333"/>
          <w:w w:val="102"/>
          <w:sz w:val="20"/>
          <w:szCs w:val="20"/>
        </w:rPr>
      </w:pPr>
      <w:r>
        <w:rPr>
          <w:color w:val="333333"/>
          <w:w w:val="102"/>
        </w:rPr>
        <w:lastRenderedPageBreak/>
        <w:br w:type="page"/>
      </w:r>
    </w:p>
    <w:p w:rsidR="000C3560" w:rsidRDefault="000C3560" w:rsidP="000C3560">
      <w:pPr>
        <w:pStyle w:val="BodyText"/>
        <w:spacing w:line="348" w:lineRule="auto"/>
        <w:ind w:left="119"/>
        <w:jc w:val="both"/>
      </w:pPr>
    </w:p>
    <w:p w:rsidR="000C3560" w:rsidRDefault="000C3560" w:rsidP="000C3560">
      <w:pPr>
        <w:pStyle w:val="BodyText"/>
        <w:spacing w:before="2"/>
        <w:jc w:val="both"/>
        <w:rPr>
          <w:sz w:val="23"/>
        </w:rPr>
      </w:pPr>
    </w:p>
    <w:p w:rsidR="000C3560" w:rsidRPr="007A53B5" w:rsidRDefault="00410E62" w:rsidP="00410E62">
      <w:pPr>
        <w:pStyle w:val="Heading2"/>
        <w:rPr>
          <w:color w:val="auto"/>
          <w:sz w:val="24"/>
          <w:szCs w:val="24"/>
        </w:rPr>
      </w:pPr>
      <w:bookmarkStart w:id="24" w:name="_Toc139535973"/>
      <w:r w:rsidRPr="007A53B5">
        <w:rPr>
          <w:color w:val="auto"/>
          <w:sz w:val="24"/>
          <w:szCs w:val="24"/>
        </w:rPr>
        <w:t xml:space="preserve">3 </w:t>
      </w:r>
      <w:r w:rsidR="000C3560" w:rsidRPr="007A53B5">
        <w:rPr>
          <w:color w:val="auto"/>
          <w:sz w:val="24"/>
          <w:szCs w:val="24"/>
        </w:rPr>
        <w:t>The Formal</w:t>
      </w:r>
      <w:r w:rsidR="000C3560" w:rsidRPr="007A53B5">
        <w:rPr>
          <w:color w:val="auto"/>
          <w:spacing w:val="2"/>
          <w:sz w:val="24"/>
          <w:szCs w:val="24"/>
        </w:rPr>
        <w:t xml:space="preserve"> </w:t>
      </w:r>
      <w:r w:rsidR="000C3560" w:rsidRPr="007A53B5">
        <w:rPr>
          <w:color w:val="auto"/>
          <w:sz w:val="24"/>
          <w:szCs w:val="24"/>
        </w:rPr>
        <w:t>Process</w:t>
      </w:r>
      <w:bookmarkEnd w:id="24"/>
    </w:p>
    <w:p w:rsidR="000C3560" w:rsidRDefault="000C3560" w:rsidP="000C3560">
      <w:pPr>
        <w:pStyle w:val="BodyText"/>
        <w:spacing w:before="2"/>
        <w:jc w:val="both"/>
        <w:rPr>
          <w:b/>
          <w:sz w:val="32"/>
        </w:rPr>
      </w:pPr>
    </w:p>
    <w:p w:rsidR="000C3560" w:rsidRDefault="000C3560" w:rsidP="000C3560">
      <w:pPr>
        <w:pStyle w:val="BodyText"/>
        <w:spacing w:line="348" w:lineRule="auto"/>
        <w:ind w:left="119" w:right="431"/>
        <w:jc w:val="both"/>
      </w:pPr>
      <w:r>
        <w:rPr>
          <w:color w:val="333333"/>
          <w:w w:val="102"/>
        </w:rPr>
        <w:t>The</w:t>
      </w:r>
      <w:r>
        <w:rPr>
          <w:color w:val="333333"/>
          <w:spacing w:val="1"/>
        </w:rPr>
        <w:t xml:space="preserve"> </w:t>
      </w:r>
      <w:r>
        <w:rPr>
          <w:color w:val="333333"/>
          <w:w w:val="102"/>
        </w:rPr>
        <w:t>Equality</w:t>
      </w:r>
      <w:r>
        <w:rPr>
          <w:color w:val="333333"/>
          <w:spacing w:val="1"/>
        </w:rPr>
        <w:t xml:space="preserve"> </w:t>
      </w:r>
      <w:r>
        <w:rPr>
          <w:color w:val="333333"/>
          <w:w w:val="102"/>
        </w:rPr>
        <w:t>Tribunal,</w:t>
      </w:r>
      <w:r>
        <w:rPr>
          <w:color w:val="333333"/>
          <w:spacing w:val="1"/>
        </w:rPr>
        <w:t xml:space="preserve"> </w:t>
      </w:r>
      <w:r>
        <w:rPr>
          <w:color w:val="333333"/>
          <w:w w:val="102"/>
        </w:rPr>
        <w:t>District</w:t>
      </w:r>
      <w:r>
        <w:rPr>
          <w:color w:val="333333"/>
          <w:spacing w:val="1"/>
        </w:rPr>
        <w:t xml:space="preserve"> </w:t>
      </w:r>
      <w:r>
        <w:rPr>
          <w:color w:val="333333"/>
          <w:w w:val="102"/>
        </w:rPr>
        <w:t>Court</w:t>
      </w:r>
      <w:r>
        <w:rPr>
          <w:color w:val="333333"/>
          <w:spacing w:val="1"/>
        </w:rPr>
        <w:t xml:space="preserve"> </w:t>
      </w:r>
      <w:r>
        <w:rPr>
          <w:color w:val="333333"/>
          <w:w w:val="102"/>
        </w:rPr>
        <w:t>and</w:t>
      </w:r>
      <w:r>
        <w:rPr>
          <w:color w:val="333333"/>
          <w:spacing w:val="1"/>
        </w:rPr>
        <w:t xml:space="preserve"> </w:t>
      </w:r>
      <w:r>
        <w:rPr>
          <w:color w:val="333333"/>
          <w:w w:val="102"/>
        </w:rPr>
        <w:t>Circuit</w:t>
      </w:r>
      <w:r>
        <w:rPr>
          <w:color w:val="333333"/>
          <w:spacing w:val="1"/>
        </w:rPr>
        <w:t xml:space="preserve"> </w:t>
      </w:r>
      <w:r>
        <w:rPr>
          <w:color w:val="333333"/>
          <w:w w:val="102"/>
        </w:rPr>
        <w:t>Court</w:t>
      </w:r>
      <w:r>
        <w:rPr>
          <w:color w:val="333333"/>
          <w:spacing w:val="1"/>
        </w:rPr>
        <w:t xml:space="preserve"> </w:t>
      </w:r>
      <w:r>
        <w:rPr>
          <w:color w:val="333333"/>
          <w:w w:val="102"/>
        </w:rPr>
        <w:t>have</w:t>
      </w:r>
      <w:r>
        <w:rPr>
          <w:color w:val="333333"/>
          <w:spacing w:val="1"/>
        </w:rPr>
        <w:t xml:space="preserve"> </w:t>
      </w:r>
      <w:r>
        <w:rPr>
          <w:color w:val="333333"/>
          <w:w w:val="102"/>
        </w:rPr>
        <w:t>roles</w:t>
      </w:r>
      <w:r>
        <w:rPr>
          <w:color w:val="333333"/>
          <w:spacing w:val="1"/>
        </w:rPr>
        <w:t xml:space="preserve"> </w:t>
      </w:r>
      <w:r>
        <w:rPr>
          <w:color w:val="333333"/>
          <w:w w:val="102"/>
        </w:rPr>
        <w:t>in</w:t>
      </w:r>
      <w:r>
        <w:rPr>
          <w:color w:val="333333"/>
          <w:spacing w:val="1"/>
        </w:rPr>
        <w:t xml:space="preserve"> </w:t>
      </w:r>
      <w:r>
        <w:rPr>
          <w:color w:val="333333"/>
          <w:w w:val="102"/>
        </w:rPr>
        <w:t>relation</w:t>
      </w:r>
      <w:r>
        <w:rPr>
          <w:color w:val="333333"/>
          <w:spacing w:val="1"/>
        </w:rPr>
        <w:t xml:space="preserve"> </w:t>
      </w:r>
      <w:r>
        <w:rPr>
          <w:color w:val="333333"/>
          <w:w w:val="102"/>
        </w:rPr>
        <w:t>to</w:t>
      </w:r>
      <w:r>
        <w:rPr>
          <w:color w:val="333333"/>
          <w:spacing w:val="1"/>
        </w:rPr>
        <w:t xml:space="preserve"> </w:t>
      </w:r>
      <w:r>
        <w:rPr>
          <w:color w:val="333333"/>
          <w:w w:val="102"/>
        </w:rPr>
        <w:t>complaints/claims</w:t>
      </w:r>
      <w:r>
        <w:rPr>
          <w:color w:val="333333"/>
          <w:spacing w:val="1"/>
        </w:rPr>
        <w:t xml:space="preserve"> </w:t>
      </w:r>
      <w:r>
        <w:rPr>
          <w:color w:val="333333"/>
          <w:w w:val="102"/>
        </w:rPr>
        <w:t>under</w:t>
      </w:r>
      <w:r>
        <w:rPr>
          <w:color w:val="333333"/>
          <w:spacing w:val="1"/>
        </w:rPr>
        <w:t xml:space="preserve"> </w:t>
      </w:r>
      <w:r>
        <w:rPr>
          <w:color w:val="333333"/>
          <w:spacing w:val="-5"/>
          <w:w w:val="102"/>
        </w:rPr>
        <w:t>the</w:t>
      </w:r>
      <w:r>
        <w:rPr>
          <w:color w:val="333333"/>
          <w:w w:val="102"/>
        </w:rPr>
        <w:t xml:space="preserve"> Equal</w:t>
      </w:r>
      <w:r>
        <w:rPr>
          <w:color w:val="333333"/>
          <w:spacing w:val="1"/>
        </w:rPr>
        <w:t xml:space="preserve"> </w:t>
      </w:r>
      <w:r>
        <w:rPr>
          <w:color w:val="333333"/>
          <w:w w:val="102"/>
        </w:rPr>
        <w:t>Status</w:t>
      </w:r>
      <w:r>
        <w:rPr>
          <w:color w:val="333333"/>
          <w:spacing w:val="1"/>
        </w:rPr>
        <w:t xml:space="preserve"> </w:t>
      </w:r>
      <w:r>
        <w:rPr>
          <w:color w:val="333333"/>
          <w:w w:val="102"/>
        </w:rPr>
        <w:t>Acts,</w:t>
      </w:r>
      <w:r>
        <w:rPr>
          <w:color w:val="333333"/>
          <w:spacing w:val="1"/>
        </w:rPr>
        <w:t xml:space="preserve"> </w:t>
      </w:r>
      <w:r>
        <w:rPr>
          <w:smallCaps/>
          <w:color w:val="333333"/>
          <w:w w:val="102"/>
        </w:rPr>
        <w:t>2</w:t>
      </w:r>
      <w:r>
        <w:rPr>
          <w:color w:val="333333"/>
          <w:w w:val="102"/>
        </w:rPr>
        <w:t>000</w:t>
      </w:r>
      <w:r>
        <w:rPr>
          <w:color w:val="333333"/>
          <w:spacing w:val="1"/>
        </w:rPr>
        <w:t xml:space="preserve"> </w:t>
      </w:r>
      <w:r>
        <w:rPr>
          <w:color w:val="333333"/>
          <w:w w:val="102"/>
        </w:rPr>
        <w:t>to</w:t>
      </w:r>
      <w:r>
        <w:rPr>
          <w:color w:val="333333"/>
          <w:spacing w:val="1"/>
        </w:rPr>
        <w:t xml:space="preserve"> </w:t>
      </w:r>
      <w:r>
        <w:rPr>
          <w:smallCaps/>
          <w:color w:val="333333"/>
          <w:w w:val="102"/>
        </w:rPr>
        <w:t>2</w:t>
      </w:r>
      <w:r>
        <w:rPr>
          <w:color w:val="333333"/>
          <w:w w:val="102"/>
        </w:rPr>
        <w:t>004.</w:t>
      </w:r>
      <w:r>
        <w:rPr>
          <w:color w:val="333333"/>
          <w:spacing w:val="1"/>
        </w:rPr>
        <w:t xml:space="preserve"> </w:t>
      </w:r>
      <w:r>
        <w:rPr>
          <w:color w:val="333333"/>
          <w:w w:val="102"/>
        </w:rPr>
        <w:t>All</w:t>
      </w:r>
      <w:r>
        <w:rPr>
          <w:color w:val="333333"/>
          <w:spacing w:val="1"/>
        </w:rPr>
        <w:t xml:space="preserve"> </w:t>
      </w:r>
      <w:r>
        <w:rPr>
          <w:color w:val="333333"/>
          <w:w w:val="102"/>
        </w:rPr>
        <w:t>complaints/claims</w:t>
      </w:r>
      <w:r>
        <w:rPr>
          <w:color w:val="333333"/>
          <w:spacing w:val="1"/>
        </w:rPr>
        <w:t xml:space="preserve"> </w:t>
      </w:r>
      <w:r>
        <w:rPr>
          <w:color w:val="333333"/>
          <w:w w:val="102"/>
        </w:rPr>
        <w:t>(except</w:t>
      </w:r>
      <w:r>
        <w:rPr>
          <w:color w:val="333333"/>
          <w:spacing w:val="1"/>
        </w:rPr>
        <w:t xml:space="preserve"> </w:t>
      </w:r>
      <w:r>
        <w:rPr>
          <w:color w:val="333333"/>
          <w:w w:val="102"/>
        </w:rPr>
        <w:t>for</w:t>
      </w:r>
      <w:r>
        <w:rPr>
          <w:color w:val="333333"/>
          <w:spacing w:val="1"/>
        </w:rPr>
        <w:t xml:space="preserve"> </w:t>
      </w:r>
      <w:r>
        <w:rPr>
          <w:color w:val="333333"/>
          <w:w w:val="102"/>
        </w:rPr>
        <w:t>complaints/claims</w:t>
      </w:r>
      <w:r>
        <w:rPr>
          <w:color w:val="333333"/>
          <w:spacing w:val="1"/>
        </w:rPr>
        <w:t xml:space="preserve"> </w:t>
      </w:r>
      <w:r>
        <w:rPr>
          <w:color w:val="333333"/>
          <w:w w:val="102"/>
        </w:rPr>
        <w:t>in</w:t>
      </w:r>
      <w:r>
        <w:rPr>
          <w:color w:val="333333"/>
          <w:spacing w:val="1"/>
        </w:rPr>
        <w:t xml:space="preserve"> </w:t>
      </w:r>
      <w:r>
        <w:rPr>
          <w:color w:val="333333"/>
          <w:w w:val="102"/>
        </w:rPr>
        <w:t>relation</w:t>
      </w:r>
      <w:r>
        <w:rPr>
          <w:color w:val="333333"/>
          <w:spacing w:val="1"/>
        </w:rPr>
        <w:t xml:space="preserve"> </w:t>
      </w:r>
      <w:r>
        <w:rPr>
          <w:color w:val="333333"/>
          <w:w w:val="102"/>
        </w:rPr>
        <w:t>to</w:t>
      </w:r>
    </w:p>
    <w:p w:rsidR="000C3560" w:rsidRDefault="000C3560" w:rsidP="000C3560">
      <w:pPr>
        <w:pStyle w:val="BodyText"/>
        <w:spacing w:line="348" w:lineRule="auto"/>
        <w:ind w:left="119" w:right="203"/>
        <w:jc w:val="both"/>
        <w:rPr>
          <w:color w:val="333333"/>
          <w:w w:val="102"/>
        </w:rPr>
      </w:pPr>
      <w:r>
        <w:rPr>
          <w:color w:val="333333"/>
          <w:w w:val="102"/>
        </w:rPr>
        <w:t>discriminating</w:t>
      </w:r>
      <w:r>
        <w:rPr>
          <w:color w:val="333333"/>
          <w:spacing w:val="1"/>
        </w:rPr>
        <w:t xml:space="preserve"> </w:t>
      </w:r>
      <w:r>
        <w:rPr>
          <w:color w:val="333333"/>
          <w:w w:val="102"/>
        </w:rPr>
        <w:t>clubs)</w:t>
      </w:r>
      <w:r>
        <w:rPr>
          <w:color w:val="333333"/>
          <w:spacing w:val="1"/>
        </w:rPr>
        <w:t xml:space="preserve"> </w:t>
      </w:r>
      <w:r>
        <w:rPr>
          <w:color w:val="333333"/>
          <w:w w:val="102"/>
        </w:rPr>
        <w:t>under</w:t>
      </w:r>
      <w:r>
        <w:rPr>
          <w:color w:val="333333"/>
          <w:spacing w:val="1"/>
        </w:rPr>
        <w:t xml:space="preserve"> </w:t>
      </w:r>
      <w:r>
        <w:rPr>
          <w:color w:val="333333"/>
          <w:w w:val="102"/>
        </w:rPr>
        <w:t>the</w:t>
      </w:r>
      <w:r>
        <w:rPr>
          <w:color w:val="333333"/>
          <w:spacing w:val="1"/>
        </w:rPr>
        <w:t xml:space="preserve"> </w:t>
      </w:r>
      <w:r>
        <w:rPr>
          <w:color w:val="333333"/>
          <w:w w:val="102"/>
        </w:rPr>
        <w:t>Equal</w:t>
      </w:r>
      <w:r>
        <w:rPr>
          <w:color w:val="333333"/>
          <w:spacing w:val="1"/>
        </w:rPr>
        <w:t xml:space="preserve"> </w:t>
      </w:r>
      <w:r>
        <w:rPr>
          <w:color w:val="333333"/>
          <w:w w:val="102"/>
        </w:rPr>
        <w:t>Status</w:t>
      </w:r>
      <w:r>
        <w:rPr>
          <w:color w:val="333333"/>
          <w:spacing w:val="1"/>
        </w:rPr>
        <w:t xml:space="preserve"> </w:t>
      </w:r>
      <w:r>
        <w:rPr>
          <w:color w:val="333333"/>
          <w:w w:val="102"/>
        </w:rPr>
        <w:t>Acts</w:t>
      </w:r>
      <w:r>
        <w:rPr>
          <w:color w:val="333333"/>
          <w:spacing w:val="1"/>
        </w:rPr>
        <w:t xml:space="preserve"> </w:t>
      </w:r>
      <w:r>
        <w:rPr>
          <w:smallCaps/>
          <w:color w:val="333333"/>
          <w:w w:val="102"/>
        </w:rPr>
        <w:t>2</w:t>
      </w:r>
      <w:r>
        <w:rPr>
          <w:color w:val="333333"/>
          <w:w w:val="102"/>
        </w:rPr>
        <w:t>000</w:t>
      </w:r>
      <w:r>
        <w:rPr>
          <w:color w:val="333333"/>
          <w:spacing w:val="1"/>
        </w:rPr>
        <w:t xml:space="preserve"> </w:t>
      </w:r>
      <w:r>
        <w:rPr>
          <w:color w:val="333333"/>
          <w:w w:val="102"/>
        </w:rPr>
        <w:t>to</w:t>
      </w:r>
      <w:r>
        <w:rPr>
          <w:color w:val="333333"/>
          <w:spacing w:val="1"/>
        </w:rPr>
        <w:t xml:space="preserve"> </w:t>
      </w:r>
      <w:r>
        <w:rPr>
          <w:smallCaps/>
          <w:color w:val="333333"/>
          <w:w w:val="102"/>
        </w:rPr>
        <w:t>2</w:t>
      </w:r>
      <w:r>
        <w:rPr>
          <w:color w:val="333333"/>
          <w:w w:val="102"/>
        </w:rPr>
        <w:t>004</w:t>
      </w:r>
      <w:r>
        <w:rPr>
          <w:color w:val="333333"/>
          <w:spacing w:val="1"/>
        </w:rPr>
        <w:t xml:space="preserve"> </w:t>
      </w:r>
      <w:r>
        <w:rPr>
          <w:color w:val="333333"/>
          <w:w w:val="102"/>
        </w:rPr>
        <w:t>are</w:t>
      </w:r>
      <w:r>
        <w:rPr>
          <w:color w:val="333333"/>
          <w:spacing w:val="1"/>
        </w:rPr>
        <w:t xml:space="preserve"> </w:t>
      </w:r>
      <w:r>
        <w:rPr>
          <w:color w:val="333333"/>
          <w:w w:val="102"/>
        </w:rPr>
        <w:t>brought</w:t>
      </w:r>
      <w:r>
        <w:rPr>
          <w:color w:val="333333"/>
          <w:spacing w:val="1"/>
        </w:rPr>
        <w:t xml:space="preserve"> </w:t>
      </w:r>
      <w:r>
        <w:rPr>
          <w:color w:val="333333"/>
          <w:w w:val="102"/>
        </w:rPr>
        <w:t>to</w:t>
      </w:r>
      <w:r>
        <w:rPr>
          <w:color w:val="333333"/>
          <w:spacing w:val="1"/>
        </w:rPr>
        <w:t xml:space="preserve"> </w:t>
      </w:r>
      <w:r>
        <w:rPr>
          <w:color w:val="333333"/>
          <w:w w:val="102"/>
        </w:rPr>
        <w:t>the</w:t>
      </w:r>
      <w:r>
        <w:rPr>
          <w:color w:val="333333"/>
          <w:spacing w:val="1"/>
        </w:rPr>
        <w:t xml:space="preserve"> </w:t>
      </w:r>
      <w:r>
        <w:rPr>
          <w:color w:val="333333"/>
          <w:w w:val="102"/>
        </w:rPr>
        <w:t>Equality</w:t>
      </w:r>
      <w:r>
        <w:rPr>
          <w:color w:val="333333"/>
          <w:spacing w:val="1"/>
        </w:rPr>
        <w:t xml:space="preserve"> </w:t>
      </w:r>
      <w:r>
        <w:rPr>
          <w:color w:val="333333"/>
          <w:w w:val="102"/>
        </w:rPr>
        <w:t>Tribunal</w:t>
      </w:r>
      <w:r>
        <w:rPr>
          <w:color w:val="333333"/>
          <w:spacing w:val="1"/>
        </w:rPr>
        <w:t xml:space="preserve"> </w:t>
      </w:r>
      <w:r>
        <w:rPr>
          <w:color w:val="333333"/>
          <w:w w:val="102"/>
        </w:rPr>
        <w:t>which</w:t>
      </w:r>
      <w:r>
        <w:rPr>
          <w:color w:val="333333"/>
          <w:spacing w:val="1"/>
        </w:rPr>
        <w:t xml:space="preserve"> </w:t>
      </w:r>
      <w:r>
        <w:rPr>
          <w:color w:val="333333"/>
          <w:w w:val="102"/>
        </w:rPr>
        <w:t>is</w:t>
      </w:r>
      <w:r>
        <w:rPr>
          <w:color w:val="333333"/>
          <w:spacing w:val="1"/>
        </w:rPr>
        <w:t xml:space="preserve"> </w:t>
      </w:r>
      <w:r>
        <w:rPr>
          <w:color w:val="333333"/>
          <w:spacing w:val="-5"/>
          <w:w w:val="102"/>
        </w:rPr>
        <w:t>the</w:t>
      </w:r>
      <w:r>
        <w:rPr>
          <w:color w:val="333333"/>
          <w:w w:val="102"/>
        </w:rPr>
        <w:t xml:space="preserve"> quasi-judicial</w:t>
      </w:r>
      <w:r>
        <w:rPr>
          <w:color w:val="333333"/>
          <w:spacing w:val="1"/>
        </w:rPr>
        <w:t xml:space="preserve"> </w:t>
      </w:r>
      <w:r>
        <w:rPr>
          <w:color w:val="333333"/>
          <w:w w:val="102"/>
        </w:rPr>
        <w:t>body</w:t>
      </w:r>
      <w:r>
        <w:rPr>
          <w:color w:val="333333"/>
          <w:spacing w:val="1"/>
        </w:rPr>
        <w:t xml:space="preserve"> </w:t>
      </w:r>
      <w:r>
        <w:rPr>
          <w:color w:val="333333"/>
          <w:w w:val="102"/>
        </w:rPr>
        <w:t>established</w:t>
      </w:r>
      <w:r>
        <w:rPr>
          <w:color w:val="333333"/>
          <w:spacing w:val="1"/>
        </w:rPr>
        <w:t xml:space="preserve"> </w:t>
      </w:r>
      <w:r>
        <w:rPr>
          <w:color w:val="333333"/>
          <w:w w:val="102"/>
        </w:rPr>
        <w:t>to</w:t>
      </w:r>
      <w:r>
        <w:rPr>
          <w:color w:val="333333"/>
          <w:spacing w:val="1"/>
        </w:rPr>
        <w:t xml:space="preserve"> </w:t>
      </w:r>
      <w:r>
        <w:rPr>
          <w:color w:val="333333"/>
          <w:w w:val="102"/>
        </w:rPr>
        <w:t>investigate,</w:t>
      </w:r>
      <w:r>
        <w:rPr>
          <w:color w:val="333333"/>
          <w:spacing w:val="1"/>
        </w:rPr>
        <w:t xml:space="preserve"> </w:t>
      </w:r>
      <w:r>
        <w:rPr>
          <w:color w:val="333333"/>
          <w:w w:val="102"/>
        </w:rPr>
        <w:t>hear</w:t>
      </w:r>
      <w:r>
        <w:rPr>
          <w:color w:val="333333"/>
          <w:spacing w:val="1"/>
        </w:rPr>
        <w:t xml:space="preserve"> </w:t>
      </w:r>
      <w:r>
        <w:rPr>
          <w:color w:val="333333"/>
          <w:w w:val="102"/>
        </w:rPr>
        <w:t>and</w:t>
      </w:r>
      <w:r>
        <w:rPr>
          <w:color w:val="333333"/>
          <w:spacing w:val="1"/>
        </w:rPr>
        <w:t xml:space="preserve"> </w:t>
      </w:r>
      <w:r>
        <w:rPr>
          <w:color w:val="333333"/>
          <w:w w:val="102"/>
        </w:rPr>
        <w:t>decide</w:t>
      </w:r>
      <w:r>
        <w:rPr>
          <w:color w:val="333333"/>
          <w:spacing w:val="1"/>
        </w:rPr>
        <w:t xml:space="preserve"> </w:t>
      </w:r>
      <w:r>
        <w:rPr>
          <w:color w:val="333333"/>
          <w:w w:val="102"/>
        </w:rPr>
        <w:t>complaints/claims</w:t>
      </w:r>
      <w:r>
        <w:rPr>
          <w:color w:val="333333"/>
          <w:spacing w:val="1"/>
        </w:rPr>
        <w:t xml:space="preserve"> </w:t>
      </w:r>
      <w:r>
        <w:rPr>
          <w:color w:val="333333"/>
          <w:w w:val="102"/>
        </w:rPr>
        <w:t>under</w:t>
      </w:r>
      <w:r>
        <w:rPr>
          <w:color w:val="333333"/>
          <w:spacing w:val="1"/>
        </w:rPr>
        <w:t xml:space="preserve"> </w:t>
      </w:r>
      <w:r>
        <w:rPr>
          <w:color w:val="333333"/>
          <w:w w:val="102"/>
        </w:rPr>
        <w:t>the</w:t>
      </w:r>
      <w:r>
        <w:rPr>
          <w:color w:val="333333"/>
          <w:spacing w:val="1"/>
        </w:rPr>
        <w:t xml:space="preserve"> </w:t>
      </w:r>
      <w:r>
        <w:rPr>
          <w:color w:val="333333"/>
          <w:w w:val="102"/>
        </w:rPr>
        <w:t>Equal</w:t>
      </w:r>
      <w:r>
        <w:rPr>
          <w:color w:val="333333"/>
          <w:spacing w:val="1"/>
        </w:rPr>
        <w:t xml:space="preserve"> </w:t>
      </w:r>
      <w:r>
        <w:rPr>
          <w:color w:val="333333"/>
          <w:w w:val="102"/>
        </w:rPr>
        <w:t>Status</w:t>
      </w:r>
      <w:r>
        <w:rPr>
          <w:color w:val="333333"/>
          <w:spacing w:val="1"/>
        </w:rPr>
        <w:t xml:space="preserve"> </w:t>
      </w:r>
      <w:r>
        <w:rPr>
          <w:color w:val="333333"/>
          <w:w w:val="102"/>
        </w:rPr>
        <w:t>Acts.</w:t>
      </w:r>
    </w:p>
    <w:p w:rsidR="000C3560" w:rsidRDefault="000C3560" w:rsidP="000C3560">
      <w:pPr>
        <w:pStyle w:val="BodyText"/>
        <w:spacing w:line="348" w:lineRule="auto"/>
        <w:ind w:left="119" w:right="203"/>
        <w:jc w:val="both"/>
      </w:pPr>
    </w:p>
    <w:p w:rsidR="000C3560" w:rsidRDefault="000C3560" w:rsidP="000C3560">
      <w:pPr>
        <w:pStyle w:val="BodyText"/>
        <w:spacing w:before="2"/>
        <w:jc w:val="both"/>
        <w:rPr>
          <w:sz w:val="22"/>
        </w:rPr>
      </w:pPr>
    </w:p>
    <w:p w:rsidR="000C3560" w:rsidRPr="007A53B5" w:rsidRDefault="00410E62" w:rsidP="00410E62">
      <w:pPr>
        <w:pStyle w:val="Heading3"/>
        <w:rPr>
          <w:color w:val="auto"/>
        </w:rPr>
      </w:pPr>
      <w:bookmarkStart w:id="25" w:name="_Toc139535974"/>
      <w:r w:rsidRPr="007A53B5">
        <w:rPr>
          <w:color w:val="auto"/>
        </w:rPr>
        <w:t xml:space="preserve">3.1 </w:t>
      </w:r>
      <w:r w:rsidR="000C3560" w:rsidRPr="007A53B5">
        <w:rPr>
          <w:color w:val="auto"/>
        </w:rPr>
        <w:t>Step 1: Written</w:t>
      </w:r>
      <w:r w:rsidR="000C3560" w:rsidRPr="007A53B5">
        <w:rPr>
          <w:color w:val="auto"/>
          <w:spacing w:val="4"/>
        </w:rPr>
        <w:t xml:space="preserve"> </w:t>
      </w:r>
      <w:r w:rsidR="000C3560" w:rsidRPr="007A53B5">
        <w:rPr>
          <w:color w:val="auto"/>
        </w:rPr>
        <w:t>notification</w:t>
      </w:r>
      <w:bookmarkEnd w:id="25"/>
    </w:p>
    <w:p w:rsidR="000C3560" w:rsidRDefault="000C3560" w:rsidP="000C3560">
      <w:pPr>
        <w:pStyle w:val="BodyText"/>
        <w:spacing w:before="94" w:line="345" w:lineRule="auto"/>
        <w:ind w:left="119" w:right="120"/>
        <w:jc w:val="both"/>
        <w:rPr>
          <w:color w:val="333333"/>
          <w:w w:val="102"/>
        </w:rPr>
      </w:pPr>
    </w:p>
    <w:p w:rsidR="000C3560" w:rsidRDefault="000C3560" w:rsidP="000C3560">
      <w:pPr>
        <w:pStyle w:val="BodyText"/>
        <w:spacing w:before="94" w:line="345" w:lineRule="auto"/>
        <w:ind w:left="119" w:right="120"/>
        <w:jc w:val="both"/>
      </w:pPr>
      <w:r>
        <w:rPr>
          <w:color w:val="333333"/>
          <w:w w:val="102"/>
        </w:rPr>
        <w:t>Anybody</w:t>
      </w:r>
      <w:r>
        <w:rPr>
          <w:color w:val="333333"/>
          <w:spacing w:val="1"/>
        </w:rPr>
        <w:t xml:space="preserve"> </w:t>
      </w:r>
      <w:r>
        <w:rPr>
          <w:color w:val="333333"/>
          <w:w w:val="102"/>
        </w:rPr>
        <w:t>wishing</w:t>
      </w:r>
      <w:r>
        <w:rPr>
          <w:color w:val="333333"/>
          <w:spacing w:val="1"/>
        </w:rPr>
        <w:t xml:space="preserve"> </w:t>
      </w:r>
      <w:r>
        <w:rPr>
          <w:color w:val="333333"/>
          <w:w w:val="102"/>
        </w:rPr>
        <w:t>to</w:t>
      </w:r>
      <w:r>
        <w:rPr>
          <w:color w:val="333333"/>
          <w:spacing w:val="1"/>
        </w:rPr>
        <w:t xml:space="preserve"> </w:t>
      </w:r>
      <w:r>
        <w:rPr>
          <w:color w:val="333333"/>
          <w:w w:val="102"/>
        </w:rPr>
        <w:t>make</w:t>
      </w:r>
      <w:r>
        <w:rPr>
          <w:color w:val="333333"/>
          <w:spacing w:val="1"/>
        </w:rPr>
        <w:t xml:space="preserve"> </w:t>
      </w:r>
      <w:r>
        <w:rPr>
          <w:color w:val="333333"/>
          <w:w w:val="102"/>
        </w:rPr>
        <w:t>a</w:t>
      </w:r>
      <w:r>
        <w:rPr>
          <w:color w:val="333333"/>
          <w:spacing w:val="1"/>
        </w:rPr>
        <w:t xml:space="preserve"> </w:t>
      </w:r>
      <w:r>
        <w:rPr>
          <w:color w:val="333333"/>
          <w:w w:val="102"/>
        </w:rPr>
        <w:t>complaint</w:t>
      </w:r>
      <w:r>
        <w:rPr>
          <w:color w:val="333333"/>
          <w:spacing w:val="1"/>
        </w:rPr>
        <w:t xml:space="preserve"> </w:t>
      </w:r>
      <w:r>
        <w:rPr>
          <w:color w:val="333333"/>
          <w:w w:val="102"/>
        </w:rPr>
        <w:t>of</w:t>
      </w:r>
      <w:r>
        <w:rPr>
          <w:color w:val="333333"/>
          <w:spacing w:val="1"/>
        </w:rPr>
        <w:t xml:space="preserve"> </w:t>
      </w:r>
      <w:r>
        <w:rPr>
          <w:color w:val="333333"/>
          <w:w w:val="102"/>
        </w:rPr>
        <w:t>discrimination</w:t>
      </w:r>
      <w:r>
        <w:rPr>
          <w:color w:val="333333"/>
          <w:spacing w:val="1"/>
        </w:rPr>
        <w:t xml:space="preserve"> </w:t>
      </w:r>
      <w:r>
        <w:rPr>
          <w:color w:val="333333"/>
          <w:w w:val="102"/>
        </w:rPr>
        <w:t>must</w:t>
      </w:r>
      <w:r>
        <w:rPr>
          <w:color w:val="333333"/>
          <w:spacing w:val="1"/>
        </w:rPr>
        <w:t xml:space="preserve"> </w:t>
      </w:r>
      <w:r>
        <w:rPr>
          <w:color w:val="333333"/>
          <w:w w:val="102"/>
        </w:rPr>
        <w:t>notify</w:t>
      </w:r>
      <w:r>
        <w:rPr>
          <w:color w:val="333333"/>
          <w:spacing w:val="1"/>
        </w:rPr>
        <w:t xml:space="preserve"> </w:t>
      </w:r>
      <w:r>
        <w:rPr>
          <w:color w:val="333333"/>
          <w:w w:val="102"/>
        </w:rPr>
        <w:t>the</w:t>
      </w:r>
      <w:r>
        <w:rPr>
          <w:color w:val="333333"/>
          <w:spacing w:val="1"/>
        </w:rPr>
        <w:t xml:space="preserve"> </w:t>
      </w:r>
      <w:r>
        <w:rPr>
          <w:color w:val="333333"/>
          <w:w w:val="102"/>
        </w:rPr>
        <w:t>person</w:t>
      </w:r>
      <w:r>
        <w:rPr>
          <w:color w:val="333333"/>
          <w:spacing w:val="1"/>
        </w:rPr>
        <w:t xml:space="preserve"> </w:t>
      </w:r>
      <w:r>
        <w:rPr>
          <w:color w:val="333333"/>
          <w:w w:val="102"/>
        </w:rPr>
        <w:t>against</w:t>
      </w:r>
      <w:r>
        <w:rPr>
          <w:color w:val="333333"/>
          <w:spacing w:val="1"/>
        </w:rPr>
        <w:t xml:space="preserve"> </w:t>
      </w:r>
      <w:r>
        <w:rPr>
          <w:color w:val="333333"/>
          <w:w w:val="102"/>
        </w:rPr>
        <w:t>whom</w:t>
      </w:r>
      <w:r>
        <w:rPr>
          <w:color w:val="333333"/>
          <w:spacing w:val="1"/>
        </w:rPr>
        <w:t xml:space="preserve"> </w:t>
      </w:r>
      <w:r>
        <w:rPr>
          <w:color w:val="333333"/>
          <w:w w:val="102"/>
        </w:rPr>
        <w:t>the</w:t>
      </w:r>
      <w:r>
        <w:rPr>
          <w:color w:val="333333"/>
          <w:spacing w:val="1"/>
        </w:rPr>
        <w:t xml:space="preserve"> </w:t>
      </w:r>
      <w:r>
        <w:rPr>
          <w:color w:val="333333"/>
          <w:w w:val="102"/>
        </w:rPr>
        <w:t>complaint</w:t>
      </w:r>
      <w:r>
        <w:rPr>
          <w:color w:val="333333"/>
          <w:spacing w:val="1"/>
        </w:rPr>
        <w:t xml:space="preserve"> </w:t>
      </w:r>
      <w:r>
        <w:rPr>
          <w:color w:val="333333"/>
          <w:w w:val="102"/>
        </w:rPr>
        <w:t>is being</w:t>
      </w:r>
      <w:r>
        <w:rPr>
          <w:color w:val="333333"/>
          <w:spacing w:val="1"/>
        </w:rPr>
        <w:t xml:space="preserve"> </w:t>
      </w:r>
      <w:r>
        <w:rPr>
          <w:color w:val="333333"/>
          <w:w w:val="102"/>
        </w:rPr>
        <w:t>made,</w:t>
      </w:r>
      <w:r>
        <w:rPr>
          <w:color w:val="333333"/>
          <w:spacing w:val="1"/>
        </w:rPr>
        <w:t xml:space="preserve"> </w:t>
      </w:r>
      <w:r>
        <w:rPr>
          <w:color w:val="333333"/>
          <w:w w:val="102"/>
        </w:rPr>
        <w:t>in</w:t>
      </w:r>
      <w:r>
        <w:rPr>
          <w:color w:val="333333"/>
          <w:spacing w:val="1"/>
        </w:rPr>
        <w:t xml:space="preserve"> </w:t>
      </w:r>
      <w:r>
        <w:rPr>
          <w:color w:val="333333"/>
          <w:w w:val="102"/>
        </w:rPr>
        <w:t>writing,</w:t>
      </w:r>
      <w:r>
        <w:rPr>
          <w:color w:val="333333"/>
          <w:spacing w:val="1"/>
        </w:rPr>
        <w:t xml:space="preserve"> </w:t>
      </w:r>
      <w:r>
        <w:rPr>
          <w:color w:val="333333"/>
          <w:w w:val="102"/>
        </w:rPr>
        <w:t>within</w:t>
      </w:r>
      <w:r>
        <w:rPr>
          <w:color w:val="333333"/>
          <w:spacing w:val="1"/>
        </w:rPr>
        <w:t xml:space="preserve"> </w:t>
      </w:r>
      <w:r>
        <w:rPr>
          <w:color w:val="333333"/>
          <w:w w:val="102"/>
        </w:rPr>
        <w:t>two</w:t>
      </w:r>
      <w:r>
        <w:rPr>
          <w:color w:val="333333"/>
          <w:spacing w:val="1"/>
        </w:rPr>
        <w:t xml:space="preserve"> </w:t>
      </w:r>
      <w:r>
        <w:rPr>
          <w:color w:val="333333"/>
          <w:w w:val="102"/>
        </w:rPr>
        <w:t>months</w:t>
      </w:r>
      <w:r>
        <w:rPr>
          <w:color w:val="333333"/>
          <w:spacing w:val="1"/>
        </w:rPr>
        <w:t xml:space="preserve"> </w:t>
      </w:r>
      <w:r>
        <w:rPr>
          <w:color w:val="333333"/>
          <w:w w:val="102"/>
        </w:rPr>
        <w:t>of</w:t>
      </w:r>
      <w:r>
        <w:rPr>
          <w:color w:val="333333"/>
          <w:spacing w:val="1"/>
        </w:rPr>
        <w:t xml:space="preserve"> </w:t>
      </w:r>
      <w:r>
        <w:rPr>
          <w:color w:val="333333"/>
          <w:w w:val="102"/>
        </w:rPr>
        <w:t>the</w:t>
      </w:r>
      <w:r>
        <w:rPr>
          <w:color w:val="333333"/>
          <w:spacing w:val="1"/>
        </w:rPr>
        <w:t xml:space="preserve"> </w:t>
      </w:r>
      <w:r>
        <w:rPr>
          <w:color w:val="333333"/>
          <w:w w:val="102"/>
        </w:rPr>
        <w:t>date</w:t>
      </w:r>
      <w:r>
        <w:rPr>
          <w:color w:val="333333"/>
          <w:spacing w:val="1"/>
        </w:rPr>
        <w:t xml:space="preserve"> </w:t>
      </w:r>
      <w:r>
        <w:rPr>
          <w:color w:val="333333"/>
          <w:w w:val="102"/>
        </w:rPr>
        <w:t>of</w:t>
      </w:r>
      <w:r>
        <w:rPr>
          <w:color w:val="333333"/>
          <w:spacing w:val="1"/>
        </w:rPr>
        <w:t xml:space="preserve"> </w:t>
      </w:r>
      <w:r>
        <w:rPr>
          <w:color w:val="333333"/>
          <w:w w:val="102"/>
        </w:rPr>
        <w:t>the</w:t>
      </w:r>
      <w:r>
        <w:rPr>
          <w:color w:val="333333"/>
          <w:spacing w:val="1"/>
        </w:rPr>
        <w:t xml:space="preserve"> </w:t>
      </w:r>
      <w:r>
        <w:rPr>
          <w:color w:val="333333"/>
          <w:w w:val="102"/>
        </w:rPr>
        <w:t>most</w:t>
      </w:r>
      <w:r>
        <w:rPr>
          <w:color w:val="333333"/>
          <w:spacing w:val="1"/>
        </w:rPr>
        <w:t xml:space="preserve"> </w:t>
      </w:r>
      <w:r>
        <w:rPr>
          <w:color w:val="333333"/>
          <w:w w:val="102"/>
        </w:rPr>
        <w:t>recent</w:t>
      </w:r>
      <w:r>
        <w:rPr>
          <w:color w:val="333333"/>
          <w:spacing w:val="1"/>
        </w:rPr>
        <w:t xml:space="preserve"> </w:t>
      </w:r>
      <w:r>
        <w:rPr>
          <w:color w:val="333333"/>
          <w:w w:val="102"/>
        </w:rPr>
        <w:t>occurrence</w:t>
      </w:r>
      <w:r>
        <w:rPr>
          <w:color w:val="333333"/>
          <w:spacing w:val="1"/>
        </w:rPr>
        <w:t xml:space="preserve"> </w:t>
      </w:r>
      <w:r>
        <w:rPr>
          <w:color w:val="333333"/>
          <w:w w:val="102"/>
        </w:rPr>
        <w:t>of</w:t>
      </w:r>
      <w:r>
        <w:rPr>
          <w:color w:val="333333"/>
          <w:spacing w:val="1"/>
        </w:rPr>
        <w:t xml:space="preserve"> </w:t>
      </w:r>
      <w:r>
        <w:rPr>
          <w:color w:val="333333"/>
          <w:w w:val="102"/>
        </w:rPr>
        <w:t>the</w:t>
      </w:r>
      <w:r>
        <w:rPr>
          <w:color w:val="333333"/>
          <w:spacing w:val="1"/>
        </w:rPr>
        <w:t xml:space="preserve"> </w:t>
      </w:r>
      <w:r>
        <w:rPr>
          <w:color w:val="333333"/>
          <w:w w:val="102"/>
        </w:rPr>
        <w:t>discrimination.</w:t>
      </w:r>
      <w:r>
        <w:rPr>
          <w:color w:val="333333"/>
          <w:spacing w:val="1"/>
        </w:rPr>
        <w:t xml:space="preserve"> </w:t>
      </w:r>
      <w:r>
        <w:rPr>
          <w:color w:val="333333"/>
          <w:w w:val="102"/>
        </w:rPr>
        <w:t>This written</w:t>
      </w:r>
      <w:r>
        <w:rPr>
          <w:color w:val="333333"/>
          <w:spacing w:val="1"/>
        </w:rPr>
        <w:t xml:space="preserve"> </w:t>
      </w:r>
      <w:r>
        <w:rPr>
          <w:color w:val="333333"/>
          <w:w w:val="102"/>
        </w:rPr>
        <w:t>notification</w:t>
      </w:r>
      <w:r>
        <w:rPr>
          <w:color w:val="333333"/>
          <w:spacing w:val="1"/>
        </w:rPr>
        <w:t xml:space="preserve"> </w:t>
      </w:r>
      <w:r>
        <w:rPr>
          <w:color w:val="333333"/>
          <w:w w:val="102"/>
        </w:rPr>
        <w:t>can</w:t>
      </w:r>
      <w:r>
        <w:rPr>
          <w:color w:val="333333"/>
          <w:spacing w:val="1"/>
        </w:rPr>
        <w:t xml:space="preserve"> </w:t>
      </w:r>
      <w:r>
        <w:rPr>
          <w:color w:val="333333"/>
          <w:w w:val="102"/>
        </w:rPr>
        <w:t>be</w:t>
      </w:r>
      <w:r>
        <w:rPr>
          <w:color w:val="333333"/>
          <w:spacing w:val="1"/>
        </w:rPr>
        <w:t xml:space="preserve"> </w:t>
      </w:r>
      <w:r>
        <w:rPr>
          <w:color w:val="333333"/>
          <w:w w:val="102"/>
        </w:rPr>
        <w:t>done</w:t>
      </w:r>
      <w:r>
        <w:rPr>
          <w:color w:val="333333"/>
          <w:spacing w:val="1"/>
        </w:rPr>
        <w:t xml:space="preserve"> </w:t>
      </w:r>
      <w:r>
        <w:rPr>
          <w:color w:val="333333"/>
          <w:w w:val="102"/>
        </w:rPr>
        <w:t>by</w:t>
      </w:r>
      <w:r>
        <w:rPr>
          <w:color w:val="333333"/>
          <w:spacing w:val="1"/>
        </w:rPr>
        <w:t xml:space="preserve"> </w:t>
      </w:r>
      <w:r>
        <w:rPr>
          <w:color w:val="333333"/>
          <w:w w:val="102"/>
        </w:rPr>
        <w:t>acquiring</w:t>
      </w:r>
      <w:r>
        <w:rPr>
          <w:color w:val="333333"/>
          <w:spacing w:val="1"/>
        </w:rPr>
        <w:t xml:space="preserve"> </w:t>
      </w:r>
      <w:r>
        <w:rPr>
          <w:color w:val="333333"/>
          <w:w w:val="102"/>
        </w:rPr>
        <w:t>and</w:t>
      </w:r>
      <w:r>
        <w:rPr>
          <w:color w:val="333333"/>
          <w:spacing w:val="1"/>
        </w:rPr>
        <w:t xml:space="preserve"> </w:t>
      </w:r>
      <w:r>
        <w:rPr>
          <w:color w:val="333333"/>
          <w:w w:val="102"/>
        </w:rPr>
        <w:t>filling</w:t>
      </w:r>
      <w:r>
        <w:rPr>
          <w:color w:val="333333"/>
          <w:spacing w:val="1"/>
        </w:rPr>
        <w:t xml:space="preserve"> </w:t>
      </w:r>
      <w:r>
        <w:rPr>
          <w:color w:val="333333"/>
          <w:w w:val="102"/>
        </w:rPr>
        <w:t>out</w:t>
      </w:r>
      <w:r>
        <w:rPr>
          <w:color w:val="333333"/>
          <w:spacing w:val="1"/>
        </w:rPr>
        <w:t xml:space="preserve"> </w:t>
      </w:r>
      <w:r>
        <w:rPr>
          <w:color w:val="333333"/>
          <w:w w:val="102"/>
        </w:rPr>
        <w:t>form</w:t>
      </w:r>
      <w:r>
        <w:rPr>
          <w:color w:val="333333"/>
          <w:spacing w:val="1"/>
        </w:rPr>
        <w:t xml:space="preserve"> </w:t>
      </w:r>
      <w:r>
        <w:rPr>
          <w:color w:val="333333"/>
          <w:w w:val="102"/>
        </w:rPr>
        <w:t>EE</w:t>
      </w:r>
      <w:r>
        <w:rPr>
          <w:smallCaps/>
          <w:color w:val="333333"/>
          <w:w w:val="102"/>
        </w:rPr>
        <w:t>1</w:t>
      </w:r>
      <w:r>
        <w:rPr>
          <w:color w:val="333333"/>
          <w:w w:val="102"/>
        </w:rPr>
        <w:t>.</w:t>
      </w:r>
      <w:r>
        <w:rPr>
          <w:color w:val="333333"/>
          <w:spacing w:val="1"/>
        </w:rPr>
        <w:t xml:space="preserve"> </w:t>
      </w:r>
      <w:r>
        <w:rPr>
          <w:color w:val="333333"/>
          <w:w w:val="102"/>
        </w:rPr>
        <w:t>This</w:t>
      </w:r>
      <w:r>
        <w:rPr>
          <w:color w:val="333333"/>
          <w:spacing w:val="1"/>
        </w:rPr>
        <w:t xml:space="preserve"> </w:t>
      </w:r>
      <w:r>
        <w:rPr>
          <w:color w:val="333333"/>
          <w:w w:val="102"/>
        </w:rPr>
        <w:t>notice</w:t>
      </w:r>
      <w:r>
        <w:rPr>
          <w:color w:val="333333"/>
          <w:spacing w:val="1"/>
        </w:rPr>
        <w:t xml:space="preserve"> </w:t>
      </w:r>
      <w:r>
        <w:rPr>
          <w:color w:val="333333"/>
          <w:w w:val="102"/>
        </w:rPr>
        <w:t>must</w:t>
      </w:r>
      <w:r>
        <w:rPr>
          <w:color w:val="333333"/>
          <w:spacing w:val="1"/>
        </w:rPr>
        <w:t xml:space="preserve"> </w:t>
      </w:r>
      <w:r>
        <w:rPr>
          <w:color w:val="333333"/>
          <w:w w:val="102"/>
        </w:rPr>
        <w:t>identify</w:t>
      </w:r>
      <w:r>
        <w:rPr>
          <w:color w:val="333333"/>
          <w:spacing w:val="1"/>
        </w:rPr>
        <w:t xml:space="preserve"> </w:t>
      </w:r>
      <w:r>
        <w:rPr>
          <w:color w:val="333333"/>
          <w:w w:val="102"/>
        </w:rPr>
        <w:t>the</w:t>
      </w:r>
      <w:r>
        <w:rPr>
          <w:color w:val="333333"/>
          <w:spacing w:val="1"/>
        </w:rPr>
        <w:t xml:space="preserve"> </w:t>
      </w:r>
      <w:r>
        <w:rPr>
          <w:color w:val="333333"/>
          <w:w w:val="102"/>
        </w:rPr>
        <w:t>nature</w:t>
      </w:r>
      <w:r>
        <w:rPr>
          <w:color w:val="333333"/>
          <w:spacing w:val="1"/>
        </w:rPr>
        <w:t xml:space="preserve"> </w:t>
      </w:r>
      <w:r>
        <w:rPr>
          <w:color w:val="333333"/>
          <w:w w:val="102"/>
        </w:rPr>
        <w:t>of</w:t>
      </w:r>
      <w:r>
        <w:rPr>
          <w:color w:val="333333"/>
          <w:spacing w:val="1"/>
        </w:rPr>
        <w:t xml:space="preserve"> </w:t>
      </w:r>
      <w:r>
        <w:rPr>
          <w:color w:val="333333"/>
          <w:spacing w:val="-5"/>
          <w:w w:val="102"/>
        </w:rPr>
        <w:t>the</w:t>
      </w:r>
      <w:r>
        <w:rPr>
          <w:color w:val="333333"/>
          <w:w w:val="102"/>
        </w:rPr>
        <w:t xml:space="preserve"> complaint</w:t>
      </w:r>
      <w:r>
        <w:rPr>
          <w:color w:val="333333"/>
          <w:spacing w:val="1"/>
        </w:rPr>
        <w:t xml:space="preserve"> </w:t>
      </w:r>
      <w:r>
        <w:rPr>
          <w:color w:val="333333"/>
          <w:w w:val="102"/>
        </w:rPr>
        <w:t>and</w:t>
      </w:r>
      <w:r>
        <w:rPr>
          <w:color w:val="333333"/>
          <w:spacing w:val="1"/>
        </w:rPr>
        <w:t xml:space="preserve"> </w:t>
      </w:r>
      <w:r>
        <w:rPr>
          <w:color w:val="333333"/>
          <w:w w:val="102"/>
        </w:rPr>
        <w:t>the</w:t>
      </w:r>
      <w:r>
        <w:rPr>
          <w:color w:val="333333"/>
          <w:spacing w:val="1"/>
        </w:rPr>
        <w:t xml:space="preserve"> </w:t>
      </w:r>
      <w:r>
        <w:rPr>
          <w:color w:val="333333"/>
          <w:w w:val="102"/>
        </w:rPr>
        <w:t>intent</w:t>
      </w:r>
      <w:r>
        <w:rPr>
          <w:color w:val="333333"/>
          <w:spacing w:val="1"/>
        </w:rPr>
        <w:t xml:space="preserve"> </w:t>
      </w:r>
      <w:r>
        <w:rPr>
          <w:color w:val="333333"/>
          <w:w w:val="102"/>
        </w:rPr>
        <w:t>to</w:t>
      </w:r>
      <w:r>
        <w:rPr>
          <w:color w:val="333333"/>
          <w:spacing w:val="1"/>
        </w:rPr>
        <w:t xml:space="preserve"> </w:t>
      </w:r>
      <w:r>
        <w:rPr>
          <w:color w:val="333333"/>
          <w:w w:val="102"/>
        </w:rPr>
        <w:t>seek</w:t>
      </w:r>
      <w:r>
        <w:rPr>
          <w:color w:val="333333"/>
          <w:spacing w:val="1"/>
        </w:rPr>
        <w:t xml:space="preserve"> </w:t>
      </w:r>
      <w:r>
        <w:rPr>
          <w:color w:val="333333"/>
          <w:w w:val="102"/>
        </w:rPr>
        <w:t>redress.</w:t>
      </w:r>
      <w:r>
        <w:rPr>
          <w:color w:val="333333"/>
          <w:spacing w:val="1"/>
        </w:rPr>
        <w:t xml:space="preserve"> </w:t>
      </w:r>
      <w:r>
        <w:rPr>
          <w:color w:val="333333"/>
          <w:w w:val="102"/>
        </w:rPr>
        <w:t>The</w:t>
      </w:r>
      <w:r>
        <w:rPr>
          <w:color w:val="333333"/>
          <w:spacing w:val="1"/>
        </w:rPr>
        <w:t xml:space="preserve"> </w:t>
      </w:r>
      <w:r>
        <w:rPr>
          <w:color w:val="333333"/>
          <w:w w:val="102"/>
        </w:rPr>
        <w:t>complainant</w:t>
      </w:r>
      <w:r>
        <w:rPr>
          <w:color w:val="333333"/>
          <w:spacing w:val="1"/>
        </w:rPr>
        <w:t xml:space="preserve"> </w:t>
      </w:r>
      <w:r>
        <w:rPr>
          <w:color w:val="333333"/>
          <w:w w:val="102"/>
        </w:rPr>
        <w:t>who</w:t>
      </w:r>
      <w:r>
        <w:rPr>
          <w:color w:val="333333"/>
          <w:spacing w:val="1"/>
        </w:rPr>
        <w:t xml:space="preserve"> </w:t>
      </w:r>
      <w:r>
        <w:rPr>
          <w:color w:val="333333"/>
          <w:w w:val="102"/>
        </w:rPr>
        <w:t>wished</w:t>
      </w:r>
      <w:r>
        <w:rPr>
          <w:color w:val="333333"/>
          <w:spacing w:val="1"/>
        </w:rPr>
        <w:t xml:space="preserve"> </w:t>
      </w:r>
      <w:r>
        <w:rPr>
          <w:color w:val="333333"/>
          <w:w w:val="102"/>
        </w:rPr>
        <w:t>to</w:t>
      </w:r>
      <w:r>
        <w:rPr>
          <w:color w:val="333333"/>
          <w:spacing w:val="1"/>
        </w:rPr>
        <w:t xml:space="preserve"> </w:t>
      </w:r>
      <w:r>
        <w:rPr>
          <w:color w:val="333333"/>
          <w:w w:val="102"/>
        </w:rPr>
        <w:t>obtain</w:t>
      </w:r>
      <w:r>
        <w:rPr>
          <w:color w:val="333333"/>
          <w:spacing w:val="1"/>
        </w:rPr>
        <w:t xml:space="preserve"> </w:t>
      </w:r>
      <w:r>
        <w:rPr>
          <w:color w:val="333333"/>
          <w:w w:val="102"/>
        </w:rPr>
        <w:t>information</w:t>
      </w:r>
      <w:r>
        <w:rPr>
          <w:color w:val="333333"/>
          <w:spacing w:val="1"/>
        </w:rPr>
        <w:t xml:space="preserve"> </w:t>
      </w:r>
      <w:r>
        <w:rPr>
          <w:color w:val="333333"/>
          <w:w w:val="102"/>
        </w:rPr>
        <w:t>must</w:t>
      </w:r>
      <w:r>
        <w:rPr>
          <w:color w:val="333333"/>
          <w:spacing w:val="1"/>
        </w:rPr>
        <w:t xml:space="preserve"> </w:t>
      </w:r>
      <w:r>
        <w:rPr>
          <w:color w:val="333333"/>
          <w:w w:val="102"/>
        </w:rPr>
        <w:t>do</w:t>
      </w:r>
      <w:r>
        <w:rPr>
          <w:color w:val="333333"/>
          <w:spacing w:val="1"/>
        </w:rPr>
        <w:t xml:space="preserve"> </w:t>
      </w:r>
      <w:r>
        <w:rPr>
          <w:color w:val="333333"/>
          <w:w w:val="102"/>
        </w:rPr>
        <w:t>so</w:t>
      </w:r>
      <w:r>
        <w:rPr>
          <w:color w:val="333333"/>
          <w:spacing w:val="1"/>
        </w:rPr>
        <w:t xml:space="preserve"> </w:t>
      </w:r>
      <w:r>
        <w:rPr>
          <w:color w:val="333333"/>
          <w:w w:val="102"/>
        </w:rPr>
        <w:t>in</w:t>
      </w:r>
      <w:r>
        <w:rPr>
          <w:color w:val="333333"/>
          <w:spacing w:val="1"/>
        </w:rPr>
        <w:t xml:space="preserve"> </w:t>
      </w:r>
      <w:r>
        <w:rPr>
          <w:color w:val="333333"/>
          <w:w w:val="102"/>
        </w:rPr>
        <w:t>the written</w:t>
      </w:r>
      <w:r>
        <w:rPr>
          <w:color w:val="333333"/>
          <w:spacing w:val="1"/>
        </w:rPr>
        <w:t xml:space="preserve"> </w:t>
      </w:r>
      <w:r>
        <w:rPr>
          <w:color w:val="333333"/>
          <w:w w:val="102"/>
        </w:rPr>
        <w:t>notification.</w:t>
      </w:r>
      <w:r>
        <w:rPr>
          <w:color w:val="333333"/>
          <w:spacing w:val="1"/>
        </w:rPr>
        <w:t xml:space="preserve"> </w:t>
      </w:r>
      <w:r>
        <w:rPr>
          <w:color w:val="333333"/>
          <w:w w:val="102"/>
        </w:rPr>
        <w:t>If</w:t>
      </w:r>
      <w:r>
        <w:rPr>
          <w:color w:val="333333"/>
          <w:spacing w:val="1"/>
        </w:rPr>
        <w:t xml:space="preserve"> </w:t>
      </w:r>
      <w:r>
        <w:rPr>
          <w:color w:val="333333"/>
          <w:w w:val="102"/>
        </w:rPr>
        <w:t>this</w:t>
      </w:r>
      <w:r>
        <w:rPr>
          <w:color w:val="333333"/>
          <w:spacing w:val="1"/>
        </w:rPr>
        <w:t xml:space="preserve"> </w:t>
      </w:r>
      <w:r>
        <w:rPr>
          <w:color w:val="333333"/>
          <w:w w:val="102"/>
        </w:rPr>
        <w:t>written</w:t>
      </w:r>
      <w:r>
        <w:rPr>
          <w:color w:val="333333"/>
          <w:spacing w:val="1"/>
        </w:rPr>
        <w:t xml:space="preserve"> </w:t>
      </w:r>
      <w:r>
        <w:rPr>
          <w:color w:val="333333"/>
          <w:w w:val="102"/>
        </w:rPr>
        <w:t>notification</w:t>
      </w:r>
      <w:r>
        <w:rPr>
          <w:color w:val="333333"/>
          <w:spacing w:val="1"/>
        </w:rPr>
        <w:t xml:space="preserve"> </w:t>
      </w:r>
      <w:r>
        <w:rPr>
          <w:color w:val="333333"/>
          <w:w w:val="102"/>
        </w:rPr>
        <w:t>is</w:t>
      </w:r>
      <w:r>
        <w:rPr>
          <w:color w:val="333333"/>
          <w:spacing w:val="1"/>
        </w:rPr>
        <w:t xml:space="preserve"> </w:t>
      </w:r>
      <w:r>
        <w:rPr>
          <w:color w:val="333333"/>
          <w:w w:val="102"/>
        </w:rPr>
        <w:t>not</w:t>
      </w:r>
      <w:r>
        <w:rPr>
          <w:color w:val="333333"/>
          <w:spacing w:val="1"/>
        </w:rPr>
        <w:t xml:space="preserve"> </w:t>
      </w:r>
      <w:r>
        <w:rPr>
          <w:color w:val="333333"/>
          <w:w w:val="102"/>
        </w:rPr>
        <w:t>sent,</w:t>
      </w:r>
      <w:r>
        <w:rPr>
          <w:color w:val="333333"/>
          <w:spacing w:val="1"/>
        </w:rPr>
        <w:t xml:space="preserve"> </w:t>
      </w:r>
      <w:r>
        <w:rPr>
          <w:color w:val="333333"/>
          <w:w w:val="102"/>
        </w:rPr>
        <w:t>a</w:t>
      </w:r>
      <w:r>
        <w:rPr>
          <w:color w:val="333333"/>
          <w:spacing w:val="1"/>
        </w:rPr>
        <w:t xml:space="preserve"> </w:t>
      </w:r>
      <w:r>
        <w:rPr>
          <w:color w:val="333333"/>
          <w:w w:val="102"/>
        </w:rPr>
        <w:t>complaint/claim</w:t>
      </w:r>
      <w:r>
        <w:rPr>
          <w:color w:val="333333"/>
          <w:spacing w:val="1"/>
        </w:rPr>
        <w:t xml:space="preserve"> </w:t>
      </w:r>
      <w:r>
        <w:rPr>
          <w:color w:val="333333"/>
          <w:w w:val="102"/>
        </w:rPr>
        <w:t>cannot</w:t>
      </w:r>
      <w:r>
        <w:rPr>
          <w:color w:val="333333"/>
          <w:spacing w:val="1"/>
        </w:rPr>
        <w:t xml:space="preserve"> </w:t>
      </w:r>
      <w:r>
        <w:rPr>
          <w:color w:val="333333"/>
          <w:w w:val="102"/>
        </w:rPr>
        <w:t>be</w:t>
      </w:r>
      <w:r>
        <w:rPr>
          <w:color w:val="333333"/>
          <w:spacing w:val="1"/>
        </w:rPr>
        <w:t xml:space="preserve"> </w:t>
      </w:r>
      <w:r>
        <w:rPr>
          <w:color w:val="333333"/>
          <w:w w:val="102"/>
        </w:rPr>
        <w:t>pursued.</w:t>
      </w:r>
    </w:p>
    <w:p w:rsidR="000C3560" w:rsidRDefault="000C3560" w:rsidP="000C3560">
      <w:pPr>
        <w:pStyle w:val="BodyText"/>
        <w:spacing w:before="2"/>
        <w:jc w:val="both"/>
        <w:rPr>
          <w:sz w:val="23"/>
        </w:rPr>
      </w:pPr>
    </w:p>
    <w:p w:rsidR="000C3560" w:rsidRDefault="000C3560" w:rsidP="000C3560">
      <w:pPr>
        <w:ind w:left="119"/>
        <w:jc w:val="both"/>
        <w:rPr>
          <w:b/>
          <w:sz w:val="20"/>
        </w:rPr>
      </w:pPr>
      <w:r>
        <w:rPr>
          <w:b/>
          <w:color w:val="333333"/>
          <w:sz w:val="20"/>
        </w:rPr>
        <w:t>People with intellectual or psychological difficulties</w:t>
      </w:r>
    </w:p>
    <w:p w:rsidR="000C3560" w:rsidRDefault="000C3560" w:rsidP="000C3560">
      <w:pPr>
        <w:pStyle w:val="BodyText"/>
        <w:spacing w:before="2"/>
        <w:jc w:val="both"/>
        <w:rPr>
          <w:b/>
          <w:sz w:val="32"/>
        </w:rPr>
      </w:pPr>
    </w:p>
    <w:p w:rsidR="000C3560" w:rsidRDefault="000C3560" w:rsidP="000C3560">
      <w:pPr>
        <w:pStyle w:val="BodyText"/>
        <w:spacing w:before="1" w:line="348" w:lineRule="auto"/>
        <w:ind w:left="119"/>
        <w:jc w:val="both"/>
      </w:pPr>
      <w:r>
        <w:rPr>
          <w:color w:val="333333"/>
        </w:rPr>
        <w:t>A parent, guardian or other person acting in place of a parent can be the complainant where a person is unable by reason of an intellectual or psychological disability to pursue a complaint effectively.</w:t>
      </w:r>
    </w:p>
    <w:p w:rsidR="000C3560" w:rsidRDefault="000C3560" w:rsidP="000C3560">
      <w:pPr>
        <w:pStyle w:val="BodyText"/>
        <w:spacing w:before="1"/>
        <w:jc w:val="both"/>
        <w:rPr>
          <w:sz w:val="23"/>
        </w:rPr>
      </w:pPr>
    </w:p>
    <w:p w:rsidR="000C3560" w:rsidRPr="007A53B5" w:rsidRDefault="00410E62" w:rsidP="00410E62">
      <w:pPr>
        <w:pStyle w:val="Heading3"/>
        <w:rPr>
          <w:color w:val="auto"/>
        </w:rPr>
      </w:pPr>
      <w:bookmarkStart w:id="26" w:name="_Toc139535975"/>
      <w:r w:rsidRPr="007A53B5">
        <w:rPr>
          <w:color w:val="auto"/>
        </w:rPr>
        <w:t xml:space="preserve">3.2 </w:t>
      </w:r>
      <w:r w:rsidR="000C3560" w:rsidRPr="007A53B5">
        <w:rPr>
          <w:color w:val="auto"/>
        </w:rPr>
        <w:t xml:space="preserve">Step </w:t>
      </w:r>
      <w:r w:rsidR="000C3560" w:rsidRPr="007A53B5">
        <w:rPr>
          <w:smallCaps/>
          <w:color w:val="auto"/>
        </w:rPr>
        <w:t>2</w:t>
      </w:r>
      <w:r w:rsidR="000C3560" w:rsidRPr="007A53B5">
        <w:rPr>
          <w:color w:val="auto"/>
        </w:rPr>
        <w:t>: Pursuing a</w:t>
      </w:r>
      <w:r w:rsidR="000C3560" w:rsidRPr="007A53B5">
        <w:rPr>
          <w:color w:val="auto"/>
          <w:spacing w:val="5"/>
        </w:rPr>
        <w:t xml:space="preserve"> </w:t>
      </w:r>
      <w:r w:rsidR="000C3560" w:rsidRPr="007A53B5">
        <w:rPr>
          <w:color w:val="auto"/>
        </w:rPr>
        <w:t>complaint</w:t>
      </w:r>
      <w:bookmarkEnd w:id="26"/>
    </w:p>
    <w:p w:rsidR="000C3560" w:rsidRDefault="000C3560" w:rsidP="000C3560">
      <w:pPr>
        <w:pStyle w:val="BodyText"/>
        <w:spacing w:before="2"/>
        <w:jc w:val="both"/>
        <w:rPr>
          <w:b/>
          <w:sz w:val="32"/>
        </w:rPr>
      </w:pPr>
    </w:p>
    <w:p w:rsidR="000C3560" w:rsidRDefault="000C3560" w:rsidP="000C3560">
      <w:pPr>
        <w:pStyle w:val="BodyText"/>
        <w:spacing w:line="343" w:lineRule="auto"/>
        <w:ind w:left="119" w:right="120"/>
        <w:jc w:val="both"/>
      </w:pPr>
      <w:r>
        <w:rPr>
          <w:color w:val="333333"/>
          <w:w w:val="102"/>
        </w:rPr>
        <w:t>If</w:t>
      </w:r>
      <w:r>
        <w:rPr>
          <w:color w:val="333333"/>
          <w:spacing w:val="1"/>
        </w:rPr>
        <w:t xml:space="preserve"> </w:t>
      </w:r>
      <w:r>
        <w:rPr>
          <w:color w:val="333333"/>
          <w:w w:val="102"/>
        </w:rPr>
        <w:t>there</w:t>
      </w:r>
      <w:r>
        <w:rPr>
          <w:color w:val="333333"/>
          <w:spacing w:val="1"/>
        </w:rPr>
        <w:t xml:space="preserve"> </w:t>
      </w:r>
      <w:r>
        <w:rPr>
          <w:color w:val="333333"/>
          <w:w w:val="102"/>
        </w:rPr>
        <w:t>is</w:t>
      </w:r>
      <w:r>
        <w:rPr>
          <w:color w:val="333333"/>
          <w:spacing w:val="1"/>
        </w:rPr>
        <w:t xml:space="preserve"> </w:t>
      </w:r>
      <w:r>
        <w:rPr>
          <w:color w:val="333333"/>
          <w:w w:val="102"/>
        </w:rPr>
        <w:t>no</w:t>
      </w:r>
      <w:r>
        <w:rPr>
          <w:color w:val="333333"/>
          <w:spacing w:val="1"/>
        </w:rPr>
        <w:t xml:space="preserve"> </w:t>
      </w:r>
      <w:r>
        <w:rPr>
          <w:color w:val="333333"/>
          <w:w w:val="102"/>
        </w:rPr>
        <w:t>reply</w:t>
      </w:r>
      <w:r>
        <w:rPr>
          <w:color w:val="333333"/>
          <w:spacing w:val="1"/>
        </w:rPr>
        <w:t xml:space="preserve"> </w:t>
      </w:r>
      <w:r>
        <w:rPr>
          <w:color w:val="333333"/>
          <w:w w:val="102"/>
        </w:rPr>
        <w:t>or</w:t>
      </w:r>
      <w:r>
        <w:rPr>
          <w:color w:val="333333"/>
          <w:spacing w:val="1"/>
        </w:rPr>
        <w:t xml:space="preserve"> </w:t>
      </w:r>
      <w:r>
        <w:rPr>
          <w:color w:val="333333"/>
          <w:w w:val="102"/>
        </w:rPr>
        <w:t>if</w:t>
      </w:r>
      <w:r>
        <w:rPr>
          <w:color w:val="333333"/>
          <w:spacing w:val="1"/>
        </w:rPr>
        <w:t xml:space="preserve"> </w:t>
      </w:r>
      <w:r>
        <w:rPr>
          <w:color w:val="333333"/>
          <w:w w:val="102"/>
        </w:rPr>
        <w:t>the</w:t>
      </w:r>
      <w:r>
        <w:rPr>
          <w:color w:val="333333"/>
          <w:spacing w:val="1"/>
        </w:rPr>
        <w:t xml:space="preserve"> </w:t>
      </w:r>
      <w:r>
        <w:rPr>
          <w:color w:val="333333"/>
          <w:w w:val="102"/>
        </w:rPr>
        <w:t>reply</w:t>
      </w:r>
      <w:r>
        <w:rPr>
          <w:color w:val="333333"/>
          <w:spacing w:val="1"/>
        </w:rPr>
        <w:t xml:space="preserve"> </w:t>
      </w:r>
      <w:r>
        <w:rPr>
          <w:color w:val="333333"/>
          <w:w w:val="102"/>
        </w:rPr>
        <w:t>is</w:t>
      </w:r>
      <w:r>
        <w:rPr>
          <w:color w:val="333333"/>
          <w:spacing w:val="1"/>
        </w:rPr>
        <w:t xml:space="preserve"> </w:t>
      </w:r>
      <w:r>
        <w:rPr>
          <w:color w:val="333333"/>
          <w:w w:val="102"/>
        </w:rPr>
        <w:t>unsatisfactory</w:t>
      </w:r>
      <w:r>
        <w:rPr>
          <w:color w:val="333333"/>
          <w:spacing w:val="1"/>
        </w:rPr>
        <w:t xml:space="preserve"> </w:t>
      </w:r>
      <w:r>
        <w:rPr>
          <w:color w:val="333333"/>
          <w:w w:val="102"/>
        </w:rPr>
        <w:t>the</w:t>
      </w:r>
      <w:r>
        <w:rPr>
          <w:color w:val="333333"/>
          <w:spacing w:val="1"/>
        </w:rPr>
        <w:t xml:space="preserve"> </w:t>
      </w:r>
      <w:r>
        <w:rPr>
          <w:color w:val="333333"/>
          <w:w w:val="102"/>
        </w:rPr>
        <w:t>complaint</w:t>
      </w:r>
      <w:r>
        <w:rPr>
          <w:color w:val="333333"/>
          <w:spacing w:val="1"/>
        </w:rPr>
        <w:t xml:space="preserve"> </w:t>
      </w:r>
      <w:r>
        <w:rPr>
          <w:color w:val="333333"/>
          <w:w w:val="102"/>
        </w:rPr>
        <w:t>should</w:t>
      </w:r>
      <w:r>
        <w:rPr>
          <w:color w:val="333333"/>
          <w:spacing w:val="1"/>
        </w:rPr>
        <w:t xml:space="preserve"> </w:t>
      </w:r>
      <w:r>
        <w:rPr>
          <w:color w:val="333333"/>
          <w:w w:val="102"/>
        </w:rPr>
        <w:t>be</w:t>
      </w:r>
      <w:r>
        <w:rPr>
          <w:color w:val="333333"/>
          <w:spacing w:val="1"/>
        </w:rPr>
        <w:t xml:space="preserve"> </w:t>
      </w:r>
      <w:r>
        <w:rPr>
          <w:color w:val="333333"/>
          <w:w w:val="102"/>
        </w:rPr>
        <w:t>referred</w:t>
      </w:r>
      <w:r>
        <w:rPr>
          <w:color w:val="333333"/>
          <w:spacing w:val="1"/>
        </w:rPr>
        <w:t xml:space="preserve"> </w:t>
      </w:r>
      <w:r>
        <w:rPr>
          <w:color w:val="333333"/>
          <w:w w:val="102"/>
        </w:rPr>
        <w:t>to</w:t>
      </w:r>
      <w:r>
        <w:rPr>
          <w:color w:val="333333"/>
          <w:spacing w:val="1"/>
        </w:rPr>
        <w:t xml:space="preserve"> </w:t>
      </w:r>
      <w:r>
        <w:rPr>
          <w:color w:val="333333"/>
          <w:w w:val="102"/>
        </w:rPr>
        <w:t>the</w:t>
      </w:r>
      <w:r>
        <w:rPr>
          <w:color w:val="333333"/>
          <w:spacing w:val="1"/>
        </w:rPr>
        <w:t xml:space="preserve"> </w:t>
      </w:r>
      <w:r>
        <w:rPr>
          <w:color w:val="333333"/>
          <w:w w:val="102"/>
        </w:rPr>
        <w:t>Equality</w:t>
      </w:r>
      <w:r>
        <w:rPr>
          <w:color w:val="333333"/>
          <w:spacing w:val="1"/>
        </w:rPr>
        <w:t xml:space="preserve"> </w:t>
      </w:r>
      <w:r>
        <w:rPr>
          <w:color w:val="333333"/>
          <w:w w:val="102"/>
        </w:rPr>
        <w:t>Tribunal</w:t>
      </w:r>
      <w:r>
        <w:rPr>
          <w:color w:val="333333"/>
          <w:spacing w:val="1"/>
        </w:rPr>
        <w:t xml:space="preserve"> </w:t>
      </w:r>
      <w:r>
        <w:rPr>
          <w:color w:val="333333"/>
          <w:spacing w:val="-3"/>
          <w:w w:val="102"/>
        </w:rPr>
        <w:t>within</w:t>
      </w:r>
      <w:r>
        <w:rPr>
          <w:color w:val="333333"/>
          <w:w w:val="102"/>
        </w:rPr>
        <w:t xml:space="preserve"> six</w:t>
      </w:r>
      <w:r>
        <w:rPr>
          <w:color w:val="333333"/>
          <w:spacing w:val="1"/>
        </w:rPr>
        <w:t xml:space="preserve"> </w:t>
      </w:r>
      <w:r>
        <w:rPr>
          <w:color w:val="333333"/>
          <w:w w:val="102"/>
        </w:rPr>
        <w:t>months</w:t>
      </w:r>
      <w:r>
        <w:rPr>
          <w:color w:val="333333"/>
          <w:spacing w:val="1"/>
        </w:rPr>
        <w:t xml:space="preserve"> </w:t>
      </w:r>
      <w:r>
        <w:rPr>
          <w:color w:val="333333"/>
          <w:w w:val="102"/>
        </w:rPr>
        <w:t>of</w:t>
      </w:r>
      <w:r>
        <w:rPr>
          <w:color w:val="333333"/>
          <w:spacing w:val="1"/>
        </w:rPr>
        <w:t xml:space="preserve"> </w:t>
      </w:r>
      <w:r>
        <w:rPr>
          <w:color w:val="333333"/>
          <w:w w:val="102"/>
        </w:rPr>
        <w:t>the</w:t>
      </w:r>
      <w:r>
        <w:rPr>
          <w:color w:val="333333"/>
          <w:spacing w:val="1"/>
        </w:rPr>
        <w:t xml:space="preserve"> </w:t>
      </w:r>
      <w:r>
        <w:rPr>
          <w:color w:val="333333"/>
          <w:w w:val="102"/>
        </w:rPr>
        <w:t>discrimination.</w:t>
      </w:r>
      <w:r>
        <w:rPr>
          <w:color w:val="333333"/>
          <w:spacing w:val="1"/>
        </w:rPr>
        <w:t xml:space="preserve"> </w:t>
      </w:r>
      <w:r>
        <w:rPr>
          <w:color w:val="333333"/>
          <w:w w:val="102"/>
        </w:rPr>
        <w:t>This</w:t>
      </w:r>
      <w:r>
        <w:rPr>
          <w:color w:val="333333"/>
          <w:spacing w:val="1"/>
        </w:rPr>
        <w:t xml:space="preserve"> </w:t>
      </w:r>
      <w:r>
        <w:rPr>
          <w:color w:val="333333"/>
          <w:w w:val="102"/>
        </w:rPr>
        <w:t>written</w:t>
      </w:r>
      <w:r>
        <w:rPr>
          <w:color w:val="333333"/>
          <w:spacing w:val="1"/>
        </w:rPr>
        <w:t xml:space="preserve"> </w:t>
      </w:r>
      <w:r>
        <w:rPr>
          <w:color w:val="333333"/>
          <w:w w:val="102"/>
        </w:rPr>
        <w:t>notification</w:t>
      </w:r>
      <w:r>
        <w:rPr>
          <w:color w:val="333333"/>
          <w:spacing w:val="1"/>
        </w:rPr>
        <w:t xml:space="preserve"> </w:t>
      </w:r>
      <w:r>
        <w:rPr>
          <w:color w:val="333333"/>
          <w:w w:val="102"/>
        </w:rPr>
        <w:t>can</w:t>
      </w:r>
      <w:r>
        <w:rPr>
          <w:color w:val="333333"/>
          <w:spacing w:val="1"/>
        </w:rPr>
        <w:t xml:space="preserve"> </w:t>
      </w:r>
      <w:r>
        <w:rPr>
          <w:color w:val="333333"/>
          <w:w w:val="102"/>
        </w:rPr>
        <w:t>be</w:t>
      </w:r>
      <w:r>
        <w:rPr>
          <w:color w:val="333333"/>
          <w:spacing w:val="1"/>
        </w:rPr>
        <w:t xml:space="preserve"> </w:t>
      </w:r>
      <w:r>
        <w:rPr>
          <w:color w:val="333333"/>
          <w:w w:val="102"/>
        </w:rPr>
        <w:t>done</w:t>
      </w:r>
      <w:r>
        <w:rPr>
          <w:color w:val="333333"/>
          <w:spacing w:val="1"/>
        </w:rPr>
        <w:t xml:space="preserve"> </w:t>
      </w:r>
      <w:r>
        <w:rPr>
          <w:color w:val="333333"/>
          <w:w w:val="102"/>
        </w:rPr>
        <w:t>by</w:t>
      </w:r>
      <w:r>
        <w:rPr>
          <w:color w:val="333333"/>
          <w:spacing w:val="1"/>
        </w:rPr>
        <w:t xml:space="preserve"> </w:t>
      </w:r>
      <w:r>
        <w:rPr>
          <w:color w:val="333333"/>
          <w:w w:val="102"/>
        </w:rPr>
        <w:t>acquiring</w:t>
      </w:r>
      <w:r>
        <w:rPr>
          <w:color w:val="333333"/>
          <w:spacing w:val="1"/>
        </w:rPr>
        <w:t xml:space="preserve"> </w:t>
      </w:r>
      <w:r>
        <w:rPr>
          <w:color w:val="333333"/>
          <w:w w:val="102"/>
        </w:rPr>
        <w:t>and</w:t>
      </w:r>
      <w:r>
        <w:rPr>
          <w:color w:val="333333"/>
          <w:spacing w:val="1"/>
        </w:rPr>
        <w:t xml:space="preserve"> </w:t>
      </w:r>
      <w:r>
        <w:rPr>
          <w:color w:val="333333"/>
          <w:w w:val="102"/>
        </w:rPr>
        <w:t>filling</w:t>
      </w:r>
      <w:r>
        <w:rPr>
          <w:color w:val="333333"/>
          <w:spacing w:val="1"/>
        </w:rPr>
        <w:t xml:space="preserve"> </w:t>
      </w:r>
      <w:r>
        <w:rPr>
          <w:color w:val="333333"/>
          <w:w w:val="102"/>
        </w:rPr>
        <w:t>out</w:t>
      </w:r>
      <w:r>
        <w:rPr>
          <w:color w:val="333333"/>
          <w:spacing w:val="1"/>
        </w:rPr>
        <w:t xml:space="preserve"> </w:t>
      </w:r>
      <w:r>
        <w:rPr>
          <w:color w:val="333333"/>
          <w:w w:val="102"/>
        </w:rPr>
        <w:t>form</w:t>
      </w:r>
      <w:r>
        <w:rPr>
          <w:color w:val="333333"/>
          <w:spacing w:val="1"/>
        </w:rPr>
        <w:t xml:space="preserve"> </w:t>
      </w:r>
      <w:r>
        <w:rPr>
          <w:color w:val="333333"/>
          <w:w w:val="102"/>
        </w:rPr>
        <w:t>EE</w:t>
      </w:r>
      <w:r>
        <w:rPr>
          <w:smallCaps/>
          <w:color w:val="333333"/>
          <w:w w:val="102"/>
        </w:rPr>
        <w:t>2</w:t>
      </w:r>
      <w:r>
        <w:rPr>
          <w:color w:val="333333"/>
          <w:spacing w:val="1"/>
        </w:rPr>
        <w:t xml:space="preserve"> </w:t>
      </w:r>
      <w:r>
        <w:rPr>
          <w:color w:val="333333"/>
          <w:w w:val="102"/>
        </w:rPr>
        <w:t>&amp; EE3.</w:t>
      </w:r>
      <w:r>
        <w:rPr>
          <w:color w:val="333333"/>
          <w:spacing w:val="1"/>
        </w:rPr>
        <w:t xml:space="preserve"> </w:t>
      </w:r>
      <w:r>
        <w:rPr>
          <w:color w:val="333333"/>
          <w:w w:val="102"/>
        </w:rPr>
        <w:t>The</w:t>
      </w:r>
      <w:r>
        <w:rPr>
          <w:color w:val="333333"/>
          <w:spacing w:val="1"/>
        </w:rPr>
        <w:t xml:space="preserve"> </w:t>
      </w:r>
      <w:r>
        <w:rPr>
          <w:color w:val="333333"/>
          <w:w w:val="102"/>
        </w:rPr>
        <w:t>Director</w:t>
      </w:r>
      <w:r>
        <w:rPr>
          <w:color w:val="333333"/>
          <w:spacing w:val="1"/>
        </w:rPr>
        <w:t xml:space="preserve"> </w:t>
      </w:r>
      <w:r>
        <w:rPr>
          <w:color w:val="333333"/>
          <w:w w:val="102"/>
        </w:rPr>
        <w:t>of</w:t>
      </w:r>
      <w:r>
        <w:rPr>
          <w:color w:val="333333"/>
          <w:spacing w:val="1"/>
        </w:rPr>
        <w:t xml:space="preserve"> </w:t>
      </w:r>
      <w:r>
        <w:rPr>
          <w:color w:val="333333"/>
          <w:w w:val="102"/>
        </w:rPr>
        <w:t>the</w:t>
      </w:r>
      <w:r>
        <w:rPr>
          <w:color w:val="333333"/>
          <w:spacing w:val="1"/>
        </w:rPr>
        <w:t xml:space="preserve"> </w:t>
      </w:r>
      <w:r>
        <w:rPr>
          <w:color w:val="333333"/>
          <w:w w:val="102"/>
        </w:rPr>
        <w:t>Equality</w:t>
      </w:r>
      <w:r>
        <w:rPr>
          <w:color w:val="333333"/>
          <w:spacing w:val="1"/>
        </w:rPr>
        <w:t xml:space="preserve"> </w:t>
      </w:r>
      <w:r>
        <w:rPr>
          <w:color w:val="333333"/>
          <w:w w:val="102"/>
        </w:rPr>
        <w:t>Tribunal</w:t>
      </w:r>
      <w:r>
        <w:rPr>
          <w:color w:val="333333"/>
          <w:spacing w:val="1"/>
        </w:rPr>
        <w:t xml:space="preserve"> </w:t>
      </w:r>
      <w:r>
        <w:rPr>
          <w:color w:val="333333"/>
          <w:w w:val="102"/>
        </w:rPr>
        <w:t>for</w:t>
      </w:r>
      <w:r>
        <w:rPr>
          <w:color w:val="333333"/>
          <w:spacing w:val="1"/>
        </w:rPr>
        <w:t xml:space="preserve"> </w:t>
      </w:r>
      <w:r>
        <w:rPr>
          <w:color w:val="333333"/>
          <w:w w:val="102"/>
        </w:rPr>
        <w:t>reasonable</w:t>
      </w:r>
      <w:r>
        <w:rPr>
          <w:color w:val="333333"/>
          <w:spacing w:val="1"/>
        </w:rPr>
        <w:t xml:space="preserve"> </w:t>
      </w:r>
      <w:r>
        <w:rPr>
          <w:color w:val="333333"/>
          <w:w w:val="102"/>
        </w:rPr>
        <w:t>cause</w:t>
      </w:r>
      <w:r>
        <w:rPr>
          <w:color w:val="333333"/>
          <w:spacing w:val="1"/>
        </w:rPr>
        <w:t xml:space="preserve"> </w:t>
      </w:r>
      <w:r>
        <w:rPr>
          <w:color w:val="333333"/>
          <w:w w:val="102"/>
        </w:rPr>
        <w:t>can:</w:t>
      </w:r>
    </w:p>
    <w:p w:rsidR="000C3560" w:rsidRDefault="000C3560" w:rsidP="000C3560">
      <w:pPr>
        <w:pStyle w:val="BodyText"/>
        <w:spacing w:before="5"/>
        <w:jc w:val="both"/>
        <w:rPr>
          <w:sz w:val="23"/>
        </w:rPr>
      </w:pPr>
    </w:p>
    <w:p w:rsidR="000C3560" w:rsidRDefault="000C3560" w:rsidP="000C3560">
      <w:pPr>
        <w:pStyle w:val="BodyText"/>
        <w:ind w:left="119"/>
        <w:jc w:val="both"/>
      </w:pPr>
      <w:r>
        <w:rPr>
          <w:color w:val="333333"/>
        </w:rPr>
        <w:t>Extend the period of written notification from two to four months</w:t>
      </w:r>
    </w:p>
    <w:p w:rsidR="000C3560" w:rsidRDefault="000C3560" w:rsidP="000C3560">
      <w:pPr>
        <w:pStyle w:val="BodyText"/>
        <w:spacing w:before="2"/>
        <w:jc w:val="both"/>
        <w:rPr>
          <w:sz w:val="32"/>
        </w:rPr>
      </w:pPr>
    </w:p>
    <w:p w:rsidR="000C3560" w:rsidRDefault="000C3560" w:rsidP="000C3560">
      <w:pPr>
        <w:pStyle w:val="BodyText"/>
        <w:spacing w:line="348" w:lineRule="auto"/>
        <w:ind w:left="119" w:right="120"/>
        <w:jc w:val="both"/>
      </w:pPr>
      <w:r>
        <w:rPr>
          <w:color w:val="333333"/>
          <w:w w:val="102"/>
        </w:rPr>
        <w:t>Extend</w:t>
      </w:r>
      <w:r>
        <w:rPr>
          <w:color w:val="333333"/>
          <w:spacing w:val="1"/>
        </w:rPr>
        <w:t xml:space="preserve"> </w:t>
      </w:r>
      <w:r>
        <w:rPr>
          <w:color w:val="333333"/>
          <w:w w:val="102"/>
        </w:rPr>
        <w:t>the</w:t>
      </w:r>
      <w:r>
        <w:rPr>
          <w:color w:val="333333"/>
          <w:spacing w:val="1"/>
        </w:rPr>
        <w:t xml:space="preserve"> </w:t>
      </w:r>
      <w:proofErr w:type="gramStart"/>
      <w:r>
        <w:rPr>
          <w:color w:val="333333"/>
          <w:w w:val="102"/>
        </w:rPr>
        <w:t>6</w:t>
      </w:r>
      <w:r>
        <w:rPr>
          <w:color w:val="333333"/>
          <w:spacing w:val="1"/>
        </w:rPr>
        <w:t xml:space="preserve"> </w:t>
      </w:r>
      <w:r>
        <w:rPr>
          <w:color w:val="333333"/>
          <w:w w:val="102"/>
        </w:rPr>
        <w:t>month</w:t>
      </w:r>
      <w:proofErr w:type="gramEnd"/>
      <w:r>
        <w:rPr>
          <w:color w:val="333333"/>
          <w:spacing w:val="1"/>
        </w:rPr>
        <w:t xml:space="preserve"> </w:t>
      </w:r>
      <w:r>
        <w:rPr>
          <w:color w:val="333333"/>
          <w:w w:val="102"/>
        </w:rPr>
        <w:t>time</w:t>
      </w:r>
      <w:r>
        <w:rPr>
          <w:color w:val="333333"/>
          <w:spacing w:val="1"/>
        </w:rPr>
        <w:t xml:space="preserve"> </w:t>
      </w:r>
      <w:r>
        <w:rPr>
          <w:color w:val="333333"/>
          <w:w w:val="102"/>
        </w:rPr>
        <w:t>limit</w:t>
      </w:r>
      <w:r>
        <w:rPr>
          <w:color w:val="333333"/>
          <w:spacing w:val="1"/>
        </w:rPr>
        <w:t xml:space="preserve"> </w:t>
      </w:r>
      <w:r>
        <w:rPr>
          <w:color w:val="333333"/>
          <w:w w:val="102"/>
        </w:rPr>
        <w:t>to</w:t>
      </w:r>
      <w:r>
        <w:rPr>
          <w:color w:val="333333"/>
          <w:spacing w:val="1"/>
        </w:rPr>
        <w:t xml:space="preserve"> </w:t>
      </w:r>
      <w:r>
        <w:rPr>
          <w:smallCaps/>
          <w:color w:val="333333"/>
          <w:w w:val="102"/>
        </w:rPr>
        <w:t>12</w:t>
      </w:r>
      <w:r>
        <w:rPr>
          <w:color w:val="333333"/>
          <w:spacing w:val="1"/>
        </w:rPr>
        <w:t xml:space="preserve"> </w:t>
      </w:r>
      <w:r>
        <w:rPr>
          <w:color w:val="333333"/>
          <w:w w:val="102"/>
        </w:rPr>
        <w:t>months.</w:t>
      </w:r>
      <w:r>
        <w:rPr>
          <w:color w:val="333333"/>
          <w:spacing w:val="1"/>
        </w:rPr>
        <w:t xml:space="preserve"> </w:t>
      </w:r>
      <w:r>
        <w:rPr>
          <w:color w:val="333333"/>
          <w:w w:val="102"/>
        </w:rPr>
        <w:t>(in</w:t>
      </w:r>
      <w:r>
        <w:rPr>
          <w:color w:val="333333"/>
          <w:spacing w:val="1"/>
        </w:rPr>
        <w:t xml:space="preserve"> </w:t>
      </w:r>
      <w:r>
        <w:rPr>
          <w:color w:val="333333"/>
          <w:w w:val="102"/>
        </w:rPr>
        <w:t>exceptional</w:t>
      </w:r>
      <w:r>
        <w:rPr>
          <w:color w:val="333333"/>
          <w:spacing w:val="1"/>
        </w:rPr>
        <w:t xml:space="preserve"> </w:t>
      </w:r>
      <w:r>
        <w:rPr>
          <w:color w:val="333333"/>
          <w:w w:val="102"/>
        </w:rPr>
        <w:t>circumstance</w:t>
      </w:r>
      <w:r>
        <w:rPr>
          <w:color w:val="333333"/>
          <w:spacing w:val="1"/>
        </w:rPr>
        <w:t xml:space="preserve"> </w:t>
      </w:r>
      <w:r>
        <w:rPr>
          <w:color w:val="333333"/>
          <w:w w:val="102"/>
        </w:rPr>
        <w:t>the</w:t>
      </w:r>
      <w:r>
        <w:rPr>
          <w:color w:val="333333"/>
          <w:spacing w:val="1"/>
        </w:rPr>
        <w:t xml:space="preserve"> </w:t>
      </w:r>
      <w:r>
        <w:rPr>
          <w:color w:val="333333"/>
          <w:w w:val="102"/>
        </w:rPr>
        <w:t>Director</w:t>
      </w:r>
      <w:r>
        <w:rPr>
          <w:color w:val="333333"/>
          <w:spacing w:val="1"/>
        </w:rPr>
        <w:t xml:space="preserve"> </w:t>
      </w:r>
      <w:r>
        <w:rPr>
          <w:color w:val="333333"/>
          <w:w w:val="102"/>
        </w:rPr>
        <w:t>may</w:t>
      </w:r>
      <w:r>
        <w:rPr>
          <w:color w:val="333333"/>
          <w:spacing w:val="1"/>
        </w:rPr>
        <w:t xml:space="preserve"> </w:t>
      </w:r>
      <w:r>
        <w:rPr>
          <w:color w:val="333333"/>
          <w:w w:val="102"/>
        </w:rPr>
        <w:t>waive</w:t>
      </w:r>
      <w:r>
        <w:rPr>
          <w:color w:val="333333"/>
          <w:spacing w:val="1"/>
        </w:rPr>
        <w:t xml:space="preserve"> </w:t>
      </w:r>
      <w:r>
        <w:rPr>
          <w:color w:val="333333"/>
          <w:w w:val="102"/>
        </w:rPr>
        <w:t>some</w:t>
      </w:r>
      <w:r>
        <w:rPr>
          <w:color w:val="333333"/>
          <w:spacing w:val="1"/>
        </w:rPr>
        <w:t xml:space="preserve"> </w:t>
      </w:r>
      <w:r>
        <w:rPr>
          <w:color w:val="333333"/>
          <w:w w:val="102"/>
        </w:rPr>
        <w:t>or</w:t>
      </w:r>
      <w:r>
        <w:rPr>
          <w:color w:val="333333"/>
          <w:spacing w:val="1"/>
        </w:rPr>
        <w:t xml:space="preserve"> </w:t>
      </w:r>
      <w:r>
        <w:rPr>
          <w:color w:val="333333"/>
          <w:w w:val="102"/>
        </w:rPr>
        <w:t>all</w:t>
      </w:r>
      <w:r>
        <w:rPr>
          <w:color w:val="333333"/>
          <w:spacing w:val="1"/>
        </w:rPr>
        <w:t xml:space="preserve"> </w:t>
      </w:r>
      <w:r>
        <w:rPr>
          <w:color w:val="333333"/>
          <w:spacing w:val="-7"/>
          <w:w w:val="102"/>
        </w:rPr>
        <w:t>of</w:t>
      </w:r>
      <w:r>
        <w:rPr>
          <w:color w:val="333333"/>
          <w:w w:val="102"/>
        </w:rPr>
        <w:t xml:space="preserve"> the</w:t>
      </w:r>
      <w:r>
        <w:rPr>
          <w:color w:val="333333"/>
          <w:spacing w:val="1"/>
        </w:rPr>
        <w:t xml:space="preserve"> </w:t>
      </w:r>
      <w:r>
        <w:rPr>
          <w:color w:val="333333"/>
          <w:w w:val="102"/>
        </w:rPr>
        <w:t>written</w:t>
      </w:r>
      <w:r>
        <w:rPr>
          <w:color w:val="333333"/>
          <w:spacing w:val="1"/>
        </w:rPr>
        <w:t xml:space="preserve"> </w:t>
      </w:r>
      <w:r>
        <w:rPr>
          <w:color w:val="333333"/>
          <w:w w:val="102"/>
        </w:rPr>
        <w:t>notification</w:t>
      </w:r>
      <w:r>
        <w:rPr>
          <w:color w:val="333333"/>
          <w:spacing w:val="1"/>
        </w:rPr>
        <w:t xml:space="preserve"> </w:t>
      </w:r>
      <w:r>
        <w:rPr>
          <w:color w:val="333333"/>
          <w:w w:val="102"/>
        </w:rPr>
        <w:t>requirements).</w:t>
      </w:r>
    </w:p>
    <w:p w:rsidR="000C3560" w:rsidRDefault="000C3560" w:rsidP="000C3560">
      <w:pPr>
        <w:pStyle w:val="BodyText"/>
        <w:spacing w:before="2"/>
        <w:jc w:val="both"/>
        <w:rPr>
          <w:sz w:val="23"/>
        </w:rPr>
      </w:pPr>
    </w:p>
    <w:p w:rsidR="000C3560" w:rsidRPr="00410E62" w:rsidRDefault="000C3560" w:rsidP="00410E62">
      <w:pPr>
        <w:pStyle w:val="ListParagraph"/>
        <w:numPr>
          <w:ilvl w:val="1"/>
          <w:numId w:val="15"/>
        </w:numPr>
        <w:tabs>
          <w:tab w:val="left" w:pos="495"/>
        </w:tabs>
        <w:spacing w:line="626" w:lineRule="auto"/>
        <w:ind w:right="6753"/>
        <w:jc w:val="both"/>
        <w:rPr>
          <w:b/>
          <w:sz w:val="20"/>
        </w:rPr>
      </w:pPr>
      <w:bookmarkStart w:id="27" w:name="_Toc139535976"/>
      <w:r w:rsidRPr="007A53B5">
        <w:rPr>
          <w:rStyle w:val="Heading3Char"/>
          <w:color w:val="auto"/>
        </w:rPr>
        <w:t>Step 3: At the Equality Tribunal</w:t>
      </w:r>
      <w:bookmarkEnd w:id="27"/>
      <w:r w:rsidRPr="007A53B5">
        <w:rPr>
          <w:sz w:val="20"/>
        </w:rPr>
        <w:t xml:space="preserve"> </w:t>
      </w:r>
      <w:r w:rsidRPr="00410E62">
        <w:rPr>
          <w:b/>
          <w:color w:val="333333"/>
          <w:sz w:val="20"/>
        </w:rPr>
        <w:t>Mediation</w:t>
      </w:r>
    </w:p>
    <w:p w:rsidR="000C3560" w:rsidRDefault="000C3560" w:rsidP="000C3560">
      <w:pPr>
        <w:pStyle w:val="BodyText"/>
        <w:spacing w:line="336" w:lineRule="auto"/>
        <w:ind w:left="119" w:right="431"/>
        <w:jc w:val="both"/>
      </w:pPr>
      <w:r>
        <w:rPr>
          <w:color w:val="333333"/>
        </w:rPr>
        <w:t xml:space="preserve">The Director of the Equality Tribunal can at any stage with the consent of both parties, appoint a mediation officer. If the mediation reaches a settlement between both </w:t>
      </w:r>
      <w:proofErr w:type="gramStart"/>
      <w:r>
        <w:rPr>
          <w:color w:val="333333"/>
        </w:rPr>
        <w:t>parties</w:t>
      </w:r>
      <w:proofErr w:type="gramEnd"/>
      <w:r>
        <w:rPr>
          <w:color w:val="333333"/>
        </w:rPr>
        <w:t xml:space="preserve"> then the terms are legally enforceable.</w:t>
      </w:r>
    </w:p>
    <w:p w:rsidR="000C3560" w:rsidRDefault="000C3560" w:rsidP="000C3560">
      <w:pPr>
        <w:pStyle w:val="BodyText"/>
        <w:spacing w:before="2"/>
        <w:jc w:val="both"/>
        <w:rPr>
          <w:sz w:val="24"/>
        </w:rPr>
      </w:pPr>
    </w:p>
    <w:p w:rsidR="000C3560" w:rsidRDefault="000C3560" w:rsidP="000C3560">
      <w:pPr>
        <w:ind w:left="119"/>
        <w:jc w:val="both"/>
        <w:rPr>
          <w:b/>
          <w:sz w:val="20"/>
        </w:rPr>
      </w:pPr>
      <w:r>
        <w:rPr>
          <w:b/>
          <w:color w:val="333333"/>
          <w:sz w:val="20"/>
        </w:rPr>
        <w:t>Investigation</w:t>
      </w:r>
    </w:p>
    <w:p w:rsidR="000C3560" w:rsidRDefault="000C3560" w:rsidP="000C3560">
      <w:pPr>
        <w:pStyle w:val="BodyText"/>
        <w:spacing w:before="2"/>
        <w:jc w:val="both"/>
        <w:rPr>
          <w:b/>
          <w:sz w:val="32"/>
        </w:rPr>
      </w:pPr>
    </w:p>
    <w:p w:rsidR="000C3560" w:rsidRDefault="000C3560" w:rsidP="000C3560">
      <w:pPr>
        <w:pStyle w:val="BodyText"/>
        <w:spacing w:line="348" w:lineRule="auto"/>
        <w:ind w:left="119" w:right="431"/>
        <w:jc w:val="both"/>
      </w:pPr>
      <w:r>
        <w:rPr>
          <w:color w:val="333333"/>
        </w:rPr>
        <w:t xml:space="preserve">If the case is not dealt with by mediation or the mediation fails, the complaint then proceeds to be investigated and </w:t>
      </w:r>
      <w:r>
        <w:rPr>
          <w:color w:val="333333"/>
        </w:rPr>
        <w:lastRenderedPageBreak/>
        <w:t>the Director of the Equality Tribunal appoints an Equality Officer to investigate, hear and decide the complaint. Investigations are held in private. The Equality officer will issue a determination.</w:t>
      </w:r>
    </w:p>
    <w:p w:rsidR="000C3560" w:rsidRDefault="000C3560" w:rsidP="000C3560">
      <w:pPr>
        <w:pStyle w:val="BodyText"/>
        <w:spacing w:before="2"/>
        <w:jc w:val="both"/>
        <w:rPr>
          <w:sz w:val="23"/>
        </w:rPr>
      </w:pPr>
      <w:bookmarkStart w:id="28" w:name="_GoBack"/>
      <w:bookmarkEnd w:id="28"/>
    </w:p>
    <w:p w:rsidR="000C3560" w:rsidRDefault="000C3560" w:rsidP="000C3560">
      <w:pPr>
        <w:pStyle w:val="BodyText"/>
        <w:spacing w:before="2"/>
        <w:jc w:val="both"/>
        <w:rPr>
          <w:sz w:val="23"/>
        </w:rPr>
      </w:pPr>
    </w:p>
    <w:p w:rsidR="000C3560" w:rsidRDefault="000C3560" w:rsidP="000C3560">
      <w:pPr>
        <w:pStyle w:val="BodyText"/>
        <w:spacing w:before="2"/>
        <w:jc w:val="both"/>
        <w:rPr>
          <w:sz w:val="23"/>
        </w:rPr>
      </w:pPr>
    </w:p>
    <w:p w:rsidR="000C3560" w:rsidRDefault="000C3560" w:rsidP="000C3560">
      <w:pPr>
        <w:pStyle w:val="BodyText"/>
        <w:spacing w:before="2"/>
        <w:jc w:val="both"/>
        <w:rPr>
          <w:sz w:val="23"/>
        </w:rPr>
      </w:pPr>
    </w:p>
    <w:p w:rsidR="000C3560" w:rsidRDefault="000C3560" w:rsidP="000C3560">
      <w:pPr>
        <w:pStyle w:val="BodyText"/>
        <w:spacing w:before="2"/>
        <w:jc w:val="both"/>
        <w:rPr>
          <w:sz w:val="23"/>
        </w:rPr>
      </w:pPr>
    </w:p>
    <w:p w:rsidR="000C3560" w:rsidRDefault="000C3560" w:rsidP="000C3560">
      <w:pPr>
        <w:ind w:left="119"/>
        <w:jc w:val="both"/>
        <w:rPr>
          <w:b/>
          <w:sz w:val="20"/>
        </w:rPr>
      </w:pPr>
      <w:r>
        <w:rPr>
          <w:b/>
          <w:color w:val="333333"/>
          <w:sz w:val="20"/>
        </w:rPr>
        <w:t>Representation and Costs</w:t>
      </w:r>
    </w:p>
    <w:p w:rsidR="000C3560" w:rsidRDefault="000C3560" w:rsidP="000C3560">
      <w:pPr>
        <w:pStyle w:val="BodyText"/>
        <w:spacing w:before="2"/>
        <w:jc w:val="both"/>
        <w:rPr>
          <w:b/>
          <w:sz w:val="32"/>
        </w:rPr>
      </w:pPr>
    </w:p>
    <w:p w:rsidR="000C3560" w:rsidRDefault="000C3560" w:rsidP="000C3560">
      <w:pPr>
        <w:pStyle w:val="BodyText"/>
        <w:spacing w:line="343" w:lineRule="auto"/>
        <w:ind w:left="119" w:right="431"/>
        <w:jc w:val="both"/>
      </w:pPr>
      <w:r>
        <w:rPr>
          <w:color w:val="333333"/>
        </w:rPr>
        <w:t>A complainant may represent themselves or be represented by a lawyer, trade union, community group or other representative. In general, costs are not awarded. Costs in respect of travelling and other expenses (except expenses of representative) can be awarded where a person obstructs or impedes the investigation or appeal.</w:t>
      </w:r>
    </w:p>
    <w:p w:rsidR="000C3560" w:rsidRDefault="000C3560" w:rsidP="000C3560">
      <w:pPr>
        <w:pStyle w:val="BodyText"/>
        <w:spacing w:before="4"/>
        <w:jc w:val="both"/>
        <w:rPr>
          <w:sz w:val="23"/>
        </w:rPr>
      </w:pPr>
    </w:p>
    <w:p w:rsidR="000C3560" w:rsidRDefault="000C3560" w:rsidP="000C3560">
      <w:pPr>
        <w:ind w:left="119"/>
        <w:jc w:val="both"/>
        <w:rPr>
          <w:b/>
          <w:sz w:val="20"/>
        </w:rPr>
      </w:pPr>
      <w:r>
        <w:rPr>
          <w:b/>
          <w:color w:val="333333"/>
          <w:sz w:val="20"/>
        </w:rPr>
        <w:t>Remedies</w:t>
      </w:r>
    </w:p>
    <w:p w:rsidR="000C3560" w:rsidRDefault="000C3560" w:rsidP="000C3560">
      <w:pPr>
        <w:pStyle w:val="BodyText"/>
        <w:spacing w:before="2"/>
        <w:jc w:val="both"/>
        <w:rPr>
          <w:b/>
          <w:sz w:val="32"/>
        </w:rPr>
      </w:pPr>
    </w:p>
    <w:p w:rsidR="000C3560" w:rsidRDefault="000C3560" w:rsidP="000C3560">
      <w:pPr>
        <w:pStyle w:val="BodyText"/>
        <w:spacing w:line="348" w:lineRule="auto"/>
        <w:ind w:left="119" w:right="431"/>
        <w:jc w:val="both"/>
      </w:pPr>
      <w:r>
        <w:rPr>
          <w:color w:val="333333"/>
        </w:rPr>
        <w:t xml:space="preserve">If there is a finding in </w:t>
      </w:r>
      <w:proofErr w:type="spellStart"/>
      <w:r>
        <w:rPr>
          <w:color w:val="333333"/>
        </w:rPr>
        <w:t>favour</w:t>
      </w:r>
      <w:proofErr w:type="spellEnd"/>
      <w:r>
        <w:rPr>
          <w:color w:val="333333"/>
        </w:rPr>
        <w:t xml:space="preserve"> of the person making a complaint, compensation of up to €6,350 in total can be ordered. The Equality Officer can also order persons to take specified courses of action.</w:t>
      </w:r>
    </w:p>
    <w:p w:rsidR="000C3560" w:rsidRDefault="000C3560" w:rsidP="000C3560">
      <w:pPr>
        <w:pStyle w:val="BodyText"/>
        <w:spacing w:before="2"/>
        <w:jc w:val="both"/>
        <w:rPr>
          <w:sz w:val="23"/>
        </w:rPr>
      </w:pPr>
    </w:p>
    <w:p w:rsidR="000C3560" w:rsidRDefault="000C3560" w:rsidP="000C3560">
      <w:pPr>
        <w:ind w:left="119"/>
        <w:jc w:val="both"/>
        <w:rPr>
          <w:b/>
          <w:sz w:val="20"/>
        </w:rPr>
      </w:pPr>
      <w:r>
        <w:rPr>
          <w:b/>
          <w:color w:val="333333"/>
          <w:sz w:val="20"/>
        </w:rPr>
        <w:t>Strike out a complaint/claim</w:t>
      </w:r>
    </w:p>
    <w:p w:rsidR="000C3560" w:rsidRDefault="000C3560" w:rsidP="000C3560">
      <w:pPr>
        <w:pStyle w:val="BodyText"/>
        <w:spacing w:before="2"/>
        <w:jc w:val="both"/>
        <w:rPr>
          <w:b/>
          <w:sz w:val="32"/>
        </w:rPr>
      </w:pPr>
    </w:p>
    <w:p w:rsidR="000C3560" w:rsidRDefault="000C3560" w:rsidP="000C3560">
      <w:pPr>
        <w:pStyle w:val="BodyText"/>
        <w:spacing w:line="343" w:lineRule="auto"/>
        <w:ind w:left="119" w:right="431"/>
        <w:jc w:val="both"/>
      </w:pPr>
      <w:r>
        <w:rPr>
          <w:color w:val="333333"/>
        </w:rPr>
        <w:t>The Director of the Equality Tribunal can dismiss a complaint/claim if she/he is of the opinion that it has been made in bad faith, or is frivolous, vexatious or misconceived or relates to a trivial matter or after a year it appears that the complainant has not pursued the complaint.</w:t>
      </w:r>
    </w:p>
    <w:p w:rsidR="000C3560" w:rsidRDefault="000C3560" w:rsidP="000C3560">
      <w:pPr>
        <w:spacing w:before="95"/>
        <w:ind w:left="171"/>
        <w:jc w:val="both"/>
        <w:rPr>
          <w:b/>
          <w:color w:val="333333"/>
          <w:sz w:val="20"/>
        </w:rPr>
      </w:pPr>
    </w:p>
    <w:p w:rsidR="000C3560" w:rsidRDefault="000C3560" w:rsidP="000C3560">
      <w:pPr>
        <w:spacing w:before="95"/>
        <w:ind w:left="171"/>
        <w:jc w:val="both"/>
        <w:rPr>
          <w:b/>
          <w:sz w:val="20"/>
        </w:rPr>
      </w:pPr>
      <w:r>
        <w:rPr>
          <w:b/>
          <w:color w:val="333333"/>
          <w:sz w:val="20"/>
        </w:rPr>
        <w:t>Appeals</w:t>
      </w:r>
    </w:p>
    <w:p w:rsidR="000C3560" w:rsidRDefault="000C3560" w:rsidP="000C3560">
      <w:pPr>
        <w:pStyle w:val="BodyText"/>
        <w:spacing w:before="1"/>
        <w:jc w:val="both"/>
        <w:rPr>
          <w:b/>
          <w:sz w:val="32"/>
        </w:rPr>
      </w:pPr>
    </w:p>
    <w:p w:rsidR="000C3560" w:rsidRDefault="000C3560" w:rsidP="000C3560">
      <w:pPr>
        <w:pStyle w:val="BodyText"/>
        <w:spacing w:before="1" w:line="348" w:lineRule="auto"/>
        <w:ind w:left="119"/>
        <w:jc w:val="both"/>
      </w:pPr>
      <w:r>
        <w:rPr>
          <w:color w:val="333333"/>
          <w:w w:val="102"/>
        </w:rPr>
        <w:t>All</w:t>
      </w:r>
      <w:r>
        <w:rPr>
          <w:color w:val="333333"/>
          <w:spacing w:val="1"/>
        </w:rPr>
        <w:t xml:space="preserve"> </w:t>
      </w:r>
      <w:r>
        <w:rPr>
          <w:color w:val="333333"/>
          <w:w w:val="102"/>
        </w:rPr>
        <w:t>decisions</w:t>
      </w:r>
      <w:r>
        <w:rPr>
          <w:color w:val="333333"/>
          <w:spacing w:val="1"/>
        </w:rPr>
        <w:t xml:space="preserve"> </w:t>
      </w:r>
      <w:r>
        <w:rPr>
          <w:color w:val="333333"/>
          <w:w w:val="102"/>
        </w:rPr>
        <w:t>(including</w:t>
      </w:r>
      <w:r>
        <w:rPr>
          <w:color w:val="333333"/>
          <w:spacing w:val="1"/>
        </w:rPr>
        <w:t xml:space="preserve"> </w:t>
      </w:r>
      <w:r>
        <w:rPr>
          <w:color w:val="333333"/>
          <w:w w:val="102"/>
        </w:rPr>
        <w:t>decisions</w:t>
      </w:r>
      <w:r>
        <w:rPr>
          <w:color w:val="333333"/>
          <w:spacing w:val="1"/>
        </w:rPr>
        <w:t xml:space="preserve"> </w:t>
      </w:r>
      <w:r>
        <w:rPr>
          <w:color w:val="333333"/>
          <w:w w:val="102"/>
        </w:rPr>
        <w:t>on</w:t>
      </w:r>
      <w:r>
        <w:rPr>
          <w:color w:val="333333"/>
          <w:spacing w:val="1"/>
        </w:rPr>
        <w:t xml:space="preserve"> </w:t>
      </w:r>
      <w:r>
        <w:rPr>
          <w:color w:val="333333"/>
          <w:w w:val="102"/>
        </w:rPr>
        <w:t>time</w:t>
      </w:r>
      <w:r>
        <w:rPr>
          <w:color w:val="333333"/>
          <w:spacing w:val="1"/>
        </w:rPr>
        <w:t xml:space="preserve"> </w:t>
      </w:r>
      <w:r>
        <w:rPr>
          <w:color w:val="333333"/>
          <w:w w:val="102"/>
        </w:rPr>
        <w:t>limits</w:t>
      </w:r>
      <w:r>
        <w:rPr>
          <w:color w:val="333333"/>
          <w:spacing w:val="1"/>
        </w:rPr>
        <w:t xml:space="preserve"> </w:t>
      </w:r>
      <w:r>
        <w:rPr>
          <w:color w:val="333333"/>
          <w:w w:val="102"/>
        </w:rPr>
        <w:t>and</w:t>
      </w:r>
      <w:r>
        <w:rPr>
          <w:color w:val="333333"/>
          <w:spacing w:val="1"/>
        </w:rPr>
        <w:t xml:space="preserve"> </w:t>
      </w:r>
      <w:r>
        <w:rPr>
          <w:color w:val="333333"/>
          <w:w w:val="102"/>
        </w:rPr>
        <w:t>striking</w:t>
      </w:r>
      <w:r>
        <w:rPr>
          <w:color w:val="333333"/>
          <w:spacing w:val="1"/>
        </w:rPr>
        <w:t xml:space="preserve"> </w:t>
      </w:r>
      <w:r>
        <w:rPr>
          <w:color w:val="333333"/>
          <w:w w:val="102"/>
        </w:rPr>
        <w:t>out</w:t>
      </w:r>
      <w:r>
        <w:rPr>
          <w:color w:val="333333"/>
          <w:spacing w:val="1"/>
        </w:rPr>
        <w:t xml:space="preserve"> </w:t>
      </w:r>
      <w:r>
        <w:rPr>
          <w:color w:val="333333"/>
          <w:w w:val="102"/>
        </w:rPr>
        <w:t>of</w:t>
      </w:r>
      <w:r>
        <w:rPr>
          <w:color w:val="333333"/>
          <w:spacing w:val="1"/>
        </w:rPr>
        <w:t xml:space="preserve"> </w:t>
      </w:r>
      <w:r>
        <w:rPr>
          <w:color w:val="333333"/>
          <w:w w:val="102"/>
        </w:rPr>
        <w:t>the</w:t>
      </w:r>
      <w:r>
        <w:rPr>
          <w:color w:val="333333"/>
          <w:spacing w:val="1"/>
        </w:rPr>
        <w:t xml:space="preserve"> </w:t>
      </w:r>
      <w:r>
        <w:rPr>
          <w:color w:val="333333"/>
          <w:w w:val="102"/>
        </w:rPr>
        <w:t>complaint/claim)</w:t>
      </w:r>
      <w:r>
        <w:rPr>
          <w:color w:val="333333"/>
          <w:spacing w:val="1"/>
        </w:rPr>
        <w:t xml:space="preserve"> </w:t>
      </w:r>
      <w:r>
        <w:rPr>
          <w:color w:val="333333"/>
          <w:w w:val="102"/>
        </w:rPr>
        <w:t>may</w:t>
      </w:r>
      <w:r>
        <w:rPr>
          <w:color w:val="333333"/>
          <w:spacing w:val="1"/>
        </w:rPr>
        <w:t xml:space="preserve"> </w:t>
      </w:r>
      <w:r>
        <w:rPr>
          <w:color w:val="333333"/>
          <w:w w:val="102"/>
        </w:rPr>
        <w:t>be</w:t>
      </w:r>
      <w:r>
        <w:rPr>
          <w:color w:val="333333"/>
          <w:spacing w:val="1"/>
        </w:rPr>
        <w:t xml:space="preserve"> </w:t>
      </w:r>
      <w:r>
        <w:rPr>
          <w:color w:val="333333"/>
          <w:w w:val="102"/>
        </w:rPr>
        <w:t>appealed</w:t>
      </w:r>
      <w:r>
        <w:rPr>
          <w:color w:val="333333"/>
          <w:spacing w:val="1"/>
        </w:rPr>
        <w:t xml:space="preserve"> </w:t>
      </w:r>
      <w:r>
        <w:rPr>
          <w:color w:val="333333"/>
          <w:w w:val="102"/>
        </w:rPr>
        <w:t>to</w:t>
      </w:r>
      <w:r>
        <w:rPr>
          <w:color w:val="333333"/>
          <w:spacing w:val="1"/>
        </w:rPr>
        <w:t xml:space="preserve"> </w:t>
      </w:r>
      <w:r>
        <w:rPr>
          <w:color w:val="333333"/>
          <w:w w:val="102"/>
        </w:rPr>
        <w:t>the Circuit</w:t>
      </w:r>
      <w:r>
        <w:rPr>
          <w:color w:val="333333"/>
          <w:spacing w:val="1"/>
        </w:rPr>
        <w:t xml:space="preserve"> </w:t>
      </w:r>
      <w:r>
        <w:rPr>
          <w:color w:val="333333"/>
          <w:w w:val="102"/>
        </w:rPr>
        <w:t>Court</w:t>
      </w:r>
      <w:r>
        <w:rPr>
          <w:color w:val="333333"/>
          <w:spacing w:val="1"/>
        </w:rPr>
        <w:t xml:space="preserve"> </w:t>
      </w:r>
      <w:r>
        <w:rPr>
          <w:color w:val="333333"/>
          <w:w w:val="102"/>
        </w:rPr>
        <w:t>not</w:t>
      </w:r>
      <w:r>
        <w:rPr>
          <w:color w:val="333333"/>
          <w:spacing w:val="1"/>
        </w:rPr>
        <w:t xml:space="preserve"> </w:t>
      </w:r>
      <w:r>
        <w:rPr>
          <w:color w:val="333333"/>
          <w:w w:val="102"/>
        </w:rPr>
        <w:t>later</w:t>
      </w:r>
      <w:r>
        <w:rPr>
          <w:color w:val="333333"/>
          <w:spacing w:val="1"/>
        </w:rPr>
        <w:t xml:space="preserve"> </w:t>
      </w:r>
      <w:r>
        <w:rPr>
          <w:color w:val="333333"/>
          <w:w w:val="102"/>
        </w:rPr>
        <w:t>than</w:t>
      </w:r>
      <w:r>
        <w:rPr>
          <w:color w:val="333333"/>
          <w:spacing w:val="1"/>
        </w:rPr>
        <w:t xml:space="preserve"> </w:t>
      </w:r>
      <w:r>
        <w:rPr>
          <w:color w:val="333333"/>
          <w:w w:val="102"/>
        </w:rPr>
        <w:t>4</w:t>
      </w:r>
      <w:r>
        <w:rPr>
          <w:smallCaps/>
          <w:color w:val="333333"/>
          <w:w w:val="102"/>
        </w:rPr>
        <w:t>2</w:t>
      </w:r>
      <w:r>
        <w:rPr>
          <w:color w:val="333333"/>
          <w:spacing w:val="1"/>
        </w:rPr>
        <w:t xml:space="preserve"> </w:t>
      </w:r>
      <w:r>
        <w:rPr>
          <w:color w:val="333333"/>
          <w:w w:val="102"/>
        </w:rPr>
        <w:t>days</w:t>
      </w:r>
      <w:r>
        <w:rPr>
          <w:color w:val="333333"/>
          <w:spacing w:val="1"/>
        </w:rPr>
        <w:t xml:space="preserve"> </w:t>
      </w:r>
      <w:r>
        <w:rPr>
          <w:color w:val="333333"/>
          <w:w w:val="102"/>
        </w:rPr>
        <w:t>from</w:t>
      </w:r>
      <w:r>
        <w:rPr>
          <w:color w:val="333333"/>
          <w:spacing w:val="1"/>
        </w:rPr>
        <w:t xml:space="preserve"> </w:t>
      </w:r>
      <w:r>
        <w:rPr>
          <w:color w:val="333333"/>
          <w:w w:val="102"/>
        </w:rPr>
        <w:t>the</w:t>
      </w:r>
      <w:r>
        <w:rPr>
          <w:color w:val="333333"/>
          <w:spacing w:val="1"/>
        </w:rPr>
        <w:t xml:space="preserve"> </w:t>
      </w:r>
      <w:r>
        <w:rPr>
          <w:color w:val="333333"/>
          <w:w w:val="102"/>
        </w:rPr>
        <w:t>date</w:t>
      </w:r>
      <w:r>
        <w:rPr>
          <w:color w:val="333333"/>
          <w:spacing w:val="1"/>
        </w:rPr>
        <w:t xml:space="preserve"> </w:t>
      </w:r>
      <w:r>
        <w:rPr>
          <w:color w:val="333333"/>
          <w:w w:val="102"/>
        </w:rPr>
        <w:t>of</w:t>
      </w:r>
      <w:r>
        <w:rPr>
          <w:color w:val="333333"/>
          <w:spacing w:val="1"/>
        </w:rPr>
        <w:t xml:space="preserve"> </w:t>
      </w:r>
      <w:r>
        <w:rPr>
          <w:color w:val="333333"/>
          <w:w w:val="102"/>
        </w:rPr>
        <w:t>the</w:t>
      </w:r>
      <w:r>
        <w:rPr>
          <w:color w:val="333333"/>
          <w:spacing w:val="1"/>
        </w:rPr>
        <w:t xml:space="preserve"> </w:t>
      </w:r>
      <w:r>
        <w:rPr>
          <w:color w:val="333333"/>
          <w:w w:val="102"/>
        </w:rPr>
        <w:t>decision.</w:t>
      </w:r>
      <w:r>
        <w:rPr>
          <w:color w:val="333333"/>
          <w:spacing w:val="1"/>
        </w:rPr>
        <w:t xml:space="preserve"> </w:t>
      </w:r>
      <w:r>
        <w:rPr>
          <w:color w:val="333333"/>
          <w:w w:val="102"/>
        </w:rPr>
        <w:t>There</w:t>
      </w:r>
      <w:r>
        <w:rPr>
          <w:color w:val="333333"/>
          <w:spacing w:val="1"/>
        </w:rPr>
        <w:t xml:space="preserve"> </w:t>
      </w:r>
      <w:r>
        <w:rPr>
          <w:color w:val="333333"/>
          <w:w w:val="102"/>
        </w:rPr>
        <w:t>is</w:t>
      </w:r>
      <w:r>
        <w:rPr>
          <w:color w:val="333333"/>
          <w:spacing w:val="1"/>
        </w:rPr>
        <w:t xml:space="preserve"> </w:t>
      </w:r>
      <w:r>
        <w:rPr>
          <w:color w:val="333333"/>
          <w:w w:val="102"/>
        </w:rPr>
        <w:t>no</w:t>
      </w:r>
      <w:r>
        <w:rPr>
          <w:color w:val="333333"/>
          <w:spacing w:val="1"/>
        </w:rPr>
        <w:t xml:space="preserve"> </w:t>
      </w:r>
      <w:r>
        <w:rPr>
          <w:color w:val="333333"/>
          <w:w w:val="102"/>
        </w:rPr>
        <w:t>further</w:t>
      </w:r>
      <w:r>
        <w:rPr>
          <w:color w:val="333333"/>
          <w:spacing w:val="1"/>
        </w:rPr>
        <w:t xml:space="preserve"> </w:t>
      </w:r>
      <w:r>
        <w:rPr>
          <w:color w:val="333333"/>
          <w:w w:val="102"/>
        </w:rPr>
        <w:t>right</w:t>
      </w:r>
      <w:r>
        <w:rPr>
          <w:color w:val="333333"/>
          <w:spacing w:val="1"/>
        </w:rPr>
        <w:t xml:space="preserve"> </w:t>
      </w:r>
      <w:r>
        <w:rPr>
          <w:color w:val="333333"/>
          <w:w w:val="102"/>
        </w:rPr>
        <w:t>of</w:t>
      </w:r>
      <w:r>
        <w:rPr>
          <w:color w:val="333333"/>
          <w:spacing w:val="1"/>
        </w:rPr>
        <w:t xml:space="preserve"> </w:t>
      </w:r>
      <w:r>
        <w:rPr>
          <w:color w:val="333333"/>
          <w:w w:val="102"/>
        </w:rPr>
        <w:t>appeal</w:t>
      </w:r>
      <w:r>
        <w:rPr>
          <w:color w:val="333333"/>
          <w:spacing w:val="1"/>
        </w:rPr>
        <w:t xml:space="preserve"> </w:t>
      </w:r>
      <w:r>
        <w:rPr>
          <w:color w:val="333333"/>
          <w:w w:val="102"/>
        </w:rPr>
        <w:t>except</w:t>
      </w:r>
      <w:r>
        <w:rPr>
          <w:color w:val="333333"/>
          <w:spacing w:val="1"/>
        </w:rPr>
        <w:t xml:space="preserve"> </w:t>
      </w:r>
      <w:r>
        <w:rPr>
          <w:color w:val="333333"/>
          <w:w w:val="102"/>
        </w:rPr>
        <w:t>to</w:t>
      </w:r>
      <w:r>
        <w:rPr>
          <w:color w:val="333333"/>
          <w:spacing w:val="1"/>
        </w:rPr>
        <w:t xml:space="preserve"> </w:t>
      </w:r>
      <w:r>
        <w:rPr>
          <w:color w:val="333333"/>
          <w:spacing w:val="-5"/>
          <w:w w:val="102"/>
        </w:rPr>
        <w:t>the</w:t>
      </w:r>
      <w:r>
        <w:rPr>
          <w:color w:val="333333"/>
          <w:w w:val="102"/>
        </w:rPr>
        <w:t xml:space="preserve"> High</w:t>
      </w:r>
      <w:r>
        <w:rPr>
          <w:color w:val="333333"/>
          <w:spacing w:val="1"/>
        </w:rPr>
        <w:t xml:space="preserve"> </w:t>
      </w:r>
      <w:r>
        <w:rPr>
          <w:color w:val="333333"/>
          <w:w w:val="102"/>
        </w:rPr>
        <w:t>Court</w:t>
      </w:r>
      <w:r>
        <w:rPr>
          <w:color w:val="333333"/>
          <w:spacing w:val="1"/>
        </w:rPr>
        <w:t xml:space="preserve"> </w:t>
      </w:r>
      <w:r>
        <w:rPr>
          <w:color w:val="333333"/>
          <w:w w:val="102"/>
        </w:rPr>
        <w:t>on</w:t>
      </w:r>
      <w:r>
        <w:rPr>
          <w:color w:val="333333"/>
          <w:spacing w:val="1"/>
        </w:rPr>
        <w:t xml:space="preserve"> </w:t>
      </w:r>
      <w:r>
        <w:rPr>
          <w:color w:val="333333"/>
          <w:w w:val="102"/>
        </w:rPr>
        <w:t>a</w:t>
      </w:r>
      <w:r>
        <w:rPr>
          <w:color w:val="333333"/>
          <w:spacing w:val="1"/>
        </w:rPr>
        <w:t xml:space="preserve"> </w:t>
      </w:r>
      <w:r>
        <w:rPr>
          <w:color w:val="333333"/>
          <w:w w:val="102"/>
        </w:rPr>
        <w:t>point</w:t>
      </w:r>
      <w:r>
        <w:rPr>
          <w:color w:val="333333"/>
          <w:spacing w:val="1"/>
        </w:rPr>
        <w:t xml:space="preserve"> </w:t>
      </w:r>
      <w:r>
        <w:rPr>
          <w:color w:val="333333"/>
          <w:w w:val="102"/>
        </w:rPr>
        <w:t>of</w:t>
      </w:r>
      <w:r>
        <w:rPr>
          <w:color w:val="333333"/>
          <w:spacing w:val="1"/>
        </w:rPr>
        <w:t xml:space="preserve"> </w:t>
      </w:r>
      <w:r>
        <w:rPr>
          <w:color w:val="333333"/>
          <w:w w:val="102"/>
        </w:rPr>
        <w:t>law.</w:t>
      </w:r>
    </w:p>
    <w:p w:rsidR="000C3560" w:rsidRDefault="000C3560" w:rsidP="000C3560">
      <w:pPr>
        <w:pStyle w:val="BodyText"/>
        <w:spacing w:before="2"/>
        <w:jc w:val="both"/>
        <w:rPr>
          <w:sz w:val="22"/>
        </w:rPr>
      </w:pPr>
    </w:p>
    <w:p w:rsidR="000C3560" w:rsidRDefault="000C3560" w:rsidP="000C3560">
      <w:pPr>
        <w:ind w:left="119"/>
        <w:jc w:val="both"/>
        <w:rPr>
          <w:b/>
          <w:sz w:val="20"/>
        </w:rPr>
      </w:pPr>
      <w:r>
        <w:rPr>
          <w:b/>
          <w:color w:val="333333"/>
          <w:sz w:val="20"/>
        </w:rPr>
        <w:t>Enforcement</w:t>
      </w:r>
    </w:p>
    <w:p w:rsidR="000C3560" w:rsidRDefault="000C3560" w:rsidP="000C3560">
      <w:pPr>
        <w:pStyle w:val="BodyText"/>
        <w:spacing w:before="2"/>
        <w:jc w:val="both"/>
        <w:rPr>
          <w:b/>
          <w:sz w:val="32"/>
        </w:rPr>
      </w:pPr>
    </w:p>
    <w:p w:rsidR="000C3560" w:rsidRDefault="000C3560" w:rsidP="000C3560">
      <w:pPr>
        <w:pStyle w:val="BodyText"/>
        <w:spacing w:line="348" w:lineRule="auto"/>
        <w:ind w:left="119" w:right="431"/>
        <w:jc w:val="both"/>
        <w:rPr>
          <w:color w:val="333333"/>
        </w:rPr>
      </w:pPr>
      <w:r>
        <w:rPr>
          <w:color w:val="333333"/>
        </w:rPr>
        <w:t>A decision of the Director or a mediation settlement which has not been complied with may be enforced through the Circuit Court.</w:t>
      </w:r>
    </w:p>
    <w:p w:rsidR="000C3560" w:rsidRDefault="000C3560" w:rsidP="000C3560">
      <w:pPr>
        <w:rPr>
          <w:color w:val="333333"/>
          <w:sz w:val="20"/>
          <w:szCs w:val="20"/>
        </w:rPr>
      </w:pPr>
      <w:r>
        <w:rPr>
          <w:color w:val="333333"/>
        </w:rPr>
        <w:br w:type="page"/>
      </w:r>
    </w:p>
    <w:p w:rsidR="000C3560" w:rsidRDefault="000C3560" w:rsidP="000C3560">
      <w:pPr>
        <w:pStyle w:val="BodyText"/>
        <w:spacing w:line="348" w:lineRule="auto"/>
        <w:ind w:left="119" w:right="431"/>
        <w:jc w:val="both"/>
      </w:pPr>
    </w:p>
    <w:p w:rsidR="000C3560" w:rsidRDefault="000C3560" w:rsidP="000C3560">
      <w:pPr>
        <w:pStyle w:val="BodyText"/>
        <w:spacing w:before="2"/>
        <w:jc w:val="both"/>
        <w:rPr>
          <w:sz w:val="23"/>
        </w:rPr>
      </w:pPr>
    </w:p>
    <w:p w:rsidR="007F1E74" w:rsidRDefault="000C3560" w:rsidP="007F1E74">
      <w:pPr>
        <w:pStyle w:val="Heading1"/>
        <w:numPr>
          <w:ilvl w:val="1"/>
          <w:numId w:val="16"/>
        </w:numPr>
      </w:pPr>
      <w:bookmarkStart w:id="29" w:name="_Toc139535977"/>
      <w:r>
        <w:t>Employment Equality Policy</w:t>
      </w:r>
      <w:bookmarkEnd w:id="29"/>
      <w:r>
        <w:t xml:space="preserve"> </w:t>
      </w:r>
    </w:p>
    <w:p w:rsidR="007F1E74" w:rsidRDefault="007F1E74" w:rsidP="007F1E74">
      <w:pPr>
        <w:pStyle w:val="Heading1"/>
        <w:ind w:left="142"/>
      </w:pPr>
    </w:p>
    <w:p w:rsidR="000C3560" w:rsidRPr="007A53B5" w:rsidRDefault="000C3560" w:rsidP="007F1E74">
      <w:pPr>
        <w:pStyle w:val="Heading2"/>
        <w:rPr>
          <w:color w:val="auto"/>
          <w:sz w:val="24"/>
          <w:szCs w:val="24"/>
        </w:rPr>
      </w:pPr>
      <w:bookmarkStart w:id="30" w:name="_Toc139535978"/>
      <w:r w:rsidRPr="007A53B5">
        <w:rPr>
          <w:color w:val="auto"/>
          <w:sz w:val="24"/>
          <w:szCs w:val="24"/>
        </w:rPr>
        <w:t>Introduction</w:t>
      </w:r>
      <w:bookmarkEnd w:id="30"/>
    </w:p>
    <w:p w:rsidR="007F1E74" w:rsidRDefault="007F1E74" w:rsidP="000C3560">
      <w:pPr>
        <w:pStyle w:val="BodyText"/>
        <w:spacing w:line="227" w:lineRule="exact"/>
        <w:ind w:left="119"/>
        <w:jc w:val="both"/>
        <w:rPr>
          <w:color w:val="333333"/>
          <w:w w:val="102"/>
        </w:rPr>
      </w:pPr>
    </w:p>
    <w:p w:rsidR="007F1E74" w:rsidRDefault="007F1E74" w:rsidP="000C3560">
      <w:pPr>
        <w:pStyle w:val="BodyText"/>
        <w:spacing w:line="227" w:lineRule="exact"/>
        <w:ind w:left="119"/>
        <w:jc w:val="both"/>
        <w:rPr>
          <w:color w:val="333333"/>
          <w:w w:val="102"/>
        </w:rPr>
      </w:pPr>
    </w:p>
    <w:p w:rsidR="000C3560" w:rsidRDefault="000C3560" w:rsidP="000C3560">
      <w:pPr>
        <w:pStyle w:val="BodyText"/>
        <w:spacing w:line="227" w:lineRule="exact"/>
        <w:ind w:left="119"/>
        <w:jc w:val="both"/>
      </w:pPr>
      <w:r>
        <w:rPr>
          <w:color w:val="333333"/>
          <w:w w:val="102"/>
        </w:rPr>
        <w:t>The</w:t>
      </w:r>
      <w:r>
        <w:rPr>
          <w:color w:val="333333"/>
          <w:spacing w:val="1"/>
        </w:rPr>
        <w:t xml:space="preserve"> </w:t>
      </w:r>
      <w:r>
        <w:rPr>
          <w:color w:val="333333"/>
          <w:w w:val="102"/>
        </w:rPr>
        <w:t>Employment</w:t>
      </w:r>
      <w:r>
        <w:rPr>
          <w:color w:val="333333"/>
          <w:spacing w:val="1"/>
        </w:rPr>
        <w:t xml:space="preserve"> </w:t>
      </w:r>
      <w:r>
        <w:rPr>
          <w:color w:val="333333"/>
          <w:w w:val="102"/>
        </w:rPr>
        <w:t>Equality</w:t>
      </w:r>
      <w:r>
        <w:rPr>
          <w:color w:val="333333"/>
          <w:spacing w:val="1"/>
        </w:rPr>
        <w:t xml:space="preserve"> </w:t>
      </w:r>
      <w:r>
        <w:rPr>
          <w:color w:val="333333"/>
          <w:w w:val="102"/>
        </w:rPr>
        <w:t>Acts</w:t>
      </w:r>
      <w:r>
        <w:rPr>
          <w:color w:val="333333"/>
          <w:spacing w:val="1"/>
        </w:rPr>
        <w:t xml:space="preserve"> </w:t>
      </w:r>
      <w:r>
        <w:rPr>
          <w:smallCaps/>
          <w:color w:val="333333"/>
          <w:w w:val="102"/>
        </w:rPr>
        <w:t>1</w:t>
      </w:r>
      <w:r>
        <w:rPr>
          <w:color w:val="333333"/>
          <w:w w:val="102"/>
        </w:rPr>
        <w:t>998</w:t>
      </w:r>
      <w:r>
        <w:rPr>
          <w:color w:val="333333"/>
          <w:spacing w:val="1"/>
        </w:rPr>
        <w:t xml:space="preserve"> </w:t>
      </w:r>
      <w:r>
        <w:rPr>
          <w:color w:val="333333"/>
          <w:w w:val="102"/>
        </w:rPr>
        <w:t>and</w:t>
      </w:r>
      <w:r>
        <w:rPr>
          <w:color w:val="333333"/>
          <w:spacing w:val="1"/>
        </w:rPr>
        <w:t xml:space="preserve"> </w:t>
      </w:r>
      <w:r>
        <w:rPr>
          <w:smallCaps/>
          <w:color w:val="333333"/>
          <w:w w:val="102"/>
        </w:rPr>
        <w:t>2</w:t>
      </w:r>
      <w:r>
        <w:rPr>
          <w:color w:val="333333"/>
          <w:w w:val="102"/>
        </w:rPr>
        <w:t>004:</w:t>
      </w:r>
    </w:p>
    <w:p w:rsidR="000C3560" w:rsidRDefault="000C3560" w:rsidP="000C3560">
      <w:pPr>
        <w:pStyle w:val="BodyText"/>
        <w:spacing w:before="11"/>
        <w:jc w:val="both"/>
        <w:rPr>
          <w:sz w:val="22"/>
        </w:rPr>
      </w:pPr>
    </w:p>
    <w:p w:rsidR="000C3560" w:rsidRDefault="000C3560" w:rsidP="000C3560">
      <w:pPr>
        <w:pStyle w:val="BodyText"/>
        <w:spacing w:before="104"/>
        <w:ind w:left="427"/>
        <w:jc w:val="both"/>
      </w:pPr>
      <w:r>
        <w:rPr>
          <w:noProof/>
          <w:lang w:val="en-IE" w:eastAsia="en-IE"/>
        </w:rPr>
        <mc:AlternateContent>
          <mc:Choice Requires="wps">
            <w:drawing>
              <wp:anchor distT="0" distB="0" distL="114300" distR="114300" simplePos="0" relativeHeight="251678720" behindDoc="0" locked="0" layoutInCell="1" allowOverlap="1" wp14:anchorId="564F604D" wp14:editId="3E2E5AD1">
                <wp:simplePos x="0" y="0"/>
                <wp:positionH relativeFrom="page">
                  <wp:posOffset>577215</wp:posOffset>
                </wp:positionH>
                <wp:positionV relativeFrom="paragraph">
                  <wp:posOffset>127000</wp:posOffset>
                </wp:positionV>
                <wp:extent cx="41910" cy="41910"/>
                <wp:effectExtent l="0" t="0" r="0" b="0"/>
                <wp:wrapNone/>
                <wp:docPr id="3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 cy="4191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5CA891" id="Rectangle 22" o:spid="_x0000_s1026" style="position:absolute;margin-left:45.45pt;margin-top:10pt;width:3.3pt;height:3.3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" fillcolor="#333" stroked="f">
                <w10:wrap anchorx="page"/>
              </v:rect>
            </w:pict>
          </mc:Fallback>
        </mc:AlternateContent>
      </w:r>
      <w:r>
        <w:rPr>
          <w:color w:val="333333"/>
        </w:rPr>
        <w:t>Promote Equality</w:t>
      </w:r>
    </w:p>
    <w:p w:rsidR="000C3560" w:rsidRDefault="000C3560" w:rsidP="000C3560">
      <w:pPr>
        <w:pStyle w:val="BodyText"/>
        <w:spacing w:before="92" w:line="348" w:lineRule="auto"/>
        <w:ind w:left="427" w:right="3702"/>
        <w:jc w:val="both"/>
      </w:pPr>
      <w:r>
        <w:rPr>
          <w:noProof/>
          <w:lang w:val="en-IE" w:eastAsia="en-IE"/>
        </w:rPr>
        <mc:AlternateContent>
          <mc:Choice Requires="wps">
            <w:drawing>
              <wp:anchor distT="0" distB="0" distL="114300" distR="114300" simplePos="0" relativeHeight="251679744" behindDoc="0" locked="0" layoutInCell="1" allowOverlap="1" wp14:anchorId="135ECC89" wp14:editId="36D9579F">
                <wp:simplePos x="0" y="0"/>
                <wp:positionH relativeFrom="page">
                  <wp:posOffset>577215</wp:posOffset>
                </wp:positionH>
                <wp:positionV relativeFrom="paragraph">
                  <wp:posOffset>119380</wp:posOffset>
                </wp:positionV>
                <wp:extent cx="41910" cy="41910"/>
                <wp:effectExtent l="0" t="0" r="0" b="0"/>
                <wp:wrapNone/>
                <wp:docPr id="3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 cy="4191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B2AC7" id="Rectangle 21" o:spid="_x0000_s1026" style="position:absolute;margin-left:45.45pt;margin-top:9.4pt;width:3.3pt;height:3.3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" fillcolor="#333" stroked="f">
                <w10:wrap anchorx="page"/>
              </v:rect>
            </w:pict>
          </mc:Fallback>
        </mc:AlternateContent>
      </w:r>
      <w:r>
        <w:rPr>
          <w:noProof/>
          <w:lang w:val="en-IE" w:eastAsia="en-IE"/>
        </w:rPr>
        <mc:AlternateContent>
          <mc:Choice Requires="wps">
            <w:drawing>
              <wp:anchor distT="0" distB="0" distL="114300" distR="114300" simplePos="0" relativeHeight="251680768" behindDoc="0" locked="0" layoutInCell="1" allowOverlap="1" wp14:anchorId="4B033CE9" wp14:editId="5644A1CA">
                <wp:simplePos x="0" y="0"/>
                <wp:positionH relativeFrom="page">
                  <wp:posOffset>577215</wp:posOffset>
                </wp:positionH>
                <wp:positionV relativeFrom="paragraph">
                  <wp:posOffset>328295</wp:posOffset>
                </wp:positionV>
                <wp:extent cx="41910" cy="41910"/>
                <wp:effectExtent l="0" t="0" r="0" b="0"/>
                <wp:wrapNone/>
                <wp:docPr id="3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 cy="4191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6E4762" id="Rectangle 20" o:spid="_x0000_s1026" style="position:absolute;margin-left:45.45pt;margin-top:25.85pt;width:3.3pt;height:3.3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" fillcolor="#333" stroked="f">
                <w10:wrap anchorx="page"/>
              </v:rect>
            </w:pict>
          </mc:Fallback>
        </mc:AlternateContent>
      </w:r>
      <w:r>
        <w:rPr>
          <w:color w:val="333333"/>
        </w:rPr>
        <w:t>Prohibit discrimination (with some exemptions) across nine grounds Prohibit sexual harassment and harassment</w:t>
      </w:r>
    </w:p>
    <w:p w:rsidR="000C3560" w:rsidRDefault="000C3560" w:rsidP="000C3560">
      <w:pPr>
        <w:pStyle w:val="BodyText"/>
        <w:spacing w:line="227" w:lineRule="exact"/>
        <w:ind w:left="427"/>
        <w:jc w:val="both"/>
      </w:pPr>
      <w:r>
        <w:rPr>
          <w:noProof/>
          <w:lang w:val="en-IE" w:eastAsia="en-IE"/>
        </w:rPr>
        <mc:AlternateContent>
          <mc:Choice Requires="wps">
            <w:drawing>
              <wp:anchor distT="0" distB="0" distL="114300" distR="114300" simplePos="0" relativeHeight="251681792" behindDoc="0" locked="0" layoutInCell="1" allowOverlap="1" wp14:anchorId="21FFB8D9" wp14:editId="6A6316F9">
                <wp:simplePos x="0" y="0"/>
                <wp:positionH relativeFrom="page">
                  <wp:posOffset>577215</wp:posOffset>
                </wp:positionH>
                <wp:positionV relativeFrom="paragraph">
                  <wp:posOffset>60325</wp:posOffset>
                </wp:positionV>
                <wp:extent cx="41910" cy="41910"/>
                <wp:effectExtent l="0" t="0" r="0" b="0"/>
                <wp:wrapNone/>
                <wp:docPr id="2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 cy="4191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DA917" id="Rectangle 19" o:spid="_x0000_s1026" style="position:absolute;margin-left:45.45pt;margin-top:4.75pt;width:3.3pt;height:3.3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" fillcolor="#333" stroked="f">
                <w10:wrap anchorx="page"/>
              </v:rect>
            </w:pict>
          </mc:Fallback>
        </mc:AlternateContent>
      </w:r>
      <w:r>
        <w:rPr>
          <w:color w:val="333333"/>
        </w:rPr>
        <w:t xml:space="preserve">Prohibit </w:t>
      </w:r>
      <w:proofErr w:type="spellStart"/>
      <w:r>
        <w:rPr>
          <w:color w:val="333333"/>
        </w:rPr>
        <w:t>victimisation</w:t>
      </w:r>
      <w:proofErr w:type="spellEnd"/>
    </w:p>
    <w:p w:rsidR="000C3560" w:rsidRDefault="000C3560" w:rsidP="000C3560">
      <w:pPr>
        <w:pStyle w:val="BodyText"/>
        <w:spacing w:before="102" w:line="348" w:lineRule="auto"/>
        <w:ind w:left="427"/>
        <w:jc w:val="both"/>
      </w:pPr>
      <w:r>
        <w:rPr>
          <w:noProof/>
          <w:lang w:val="en-IE" w:eastAsia="en-IE"/>
        </w:rPr>
        <mc:AlternateContent>
          <mc:Choice Requires="wps">
            <w:drawing>
              <wp:anchor distT="0" distB="0" distL="114300" distR="114300" simplePos="0" relativeHeight="251682816" behindDoc="0" locked="0" layoutInCell="1" allowOverlap="1" wp14:anchorId="76754CDC" wp14:editId="0D127E2C">
                <wp:simplePos x="0" y="0"/>
                <wp:positionH relativeFrom="page">
                  <wp:posOffset>577215</wp:posOffset>
                </wp:positionH>
                <wp:positionV relativeFrom="paragraph">
                  <wp:posOffset>125730</wp:posOffset>
                </wp:positionV>
                <wp:extent cx="41910" cy="41910"/>
                <wp:effectExtent l="0" t="0" r="0" b="0"/>
                <wp:wrapNone/>
                <wp:docPr id="2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 cy="4191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4FB38" id="Rectangle 18" o:spid="_x0000_s1026" style="position:absolute;margin-left:45.45pt;margin-top:9.9pt;width:3.3pt;height:3.3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" fillcolor="#333" stroked="f">
                <w10:wrap anchorx="page"/>
              </v:rect>
            </w:pict>
          </mc:Fallback>
        </mc:AlternateContent>
      </w:r>
      <w:r>
        <w:rPr>
          <w:color w:val="333333"/>
        </w:rPr>
        <w:t>Require appropriate measures for people with disabilities in relation to access, participation and training in employment</w:t>
      </w:r>
    </w:p>
    <w:p w:rsidR="000C3560" w:rsidRDefault="000C3560" w:rsidP="000C3560">
      <w:pPr>
        <w:pStyle w:val="BodyText"/>
        <w:spacing w:line="227" w:lineRule="exact"/>
        <w:ind w:left="427"/>
        <w:jc w:val="both"/>
      </w:pPr>
      <w:r>
        <w:rPr>
          <w:noProof/>
          <w:lang w:val="en-IE" w:eastAsia="en-IE"/>
        </w:rPr>
        <mc:AlternateContent>
          <mc:Choice Requires="wps">
            <w:drawing>
              <wp:anchor distT="0" distB="0" distL="114300" distR="114300" simplePos="0" relativeHeight="251683840" behindDoc="0" locked="0" layoutInCell="1" allowOverlap="1" wp14:anchorId="197F2758" wp14:editId="3E1507C7">
                <wp:simplePos x="0" y="0"/>
                <wp:positionH relativeFrom="page">
                  <wp:posOffset>577215</wp:posOffset>
                </wp:positionH>
                <wp:positionV relativeFrom="paragraph">
                  <wp:posOffset>60325</wp:posOffset>
                </wp:positionV>
                <wp:extent cx="41910" cy="41910"/>
                <wp:effectExtent l="0" t="0" r="0" b="0"/>
                <wp:wrapNone/>
                <wp:docPr id="2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 cy="4191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7DEFC" id="Rectangle 17" o:spid="_x0000_s1026" style="position:absolute;margin-left:45.45pt;margin-top:4.75pt;width:3.3pt;height:3.3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" fillcolor="#333" stroked="f">
                <w10:wrap anchorx="page"/>
              </v:rect>
            </w:pict>
          </mc:Fallback>
        </mc:AlternateContent>
      </w:r>
      <w:r>
        <w:rPr>
          <w:color w:val="333333"/>
        </w:rPr>
        <w:t>Allow positive action measures to ensure full equality in practice across the nine grounds.</w:t>
      </w:r>
    </w:p>
    <w:p w:rsidR="000C3560" w:rsidRDefault="000C3560" w:rsidP="000C3560">
      <w:pPr>
        <w:pStyle w:val="BodyText"/>
        <w:spacing w:before="2"/>
        <w:jc w:val="both"/>
        <w:rPr>
          <w:sz w:val="32"/>
        </w:rPr>
      </w:pPr>
    </w:p>
    <w:p w:rsidR="000C3560" w:rsidRPr="007A53B5" w:rsidRDefault="000C3560" w:rsidP="007F1E74">
      <w:pPr>
        <w:pStyle w:val="Heading2"/>
        <w:rPr>
          <w:color w:val="auto"/>
          <w:sz w:val="24"/>
          <w:szCs w:val="24"/>
        </w:rPr>
      </w:pPr>
      <w:bookmarkStart w:id="31" w:name="_Toc139535979"/>
      <w:r w:rsidRPr="007A53B5">
        <w:rPr>
          <w:color w:val="auto"/>
          <w:sz w:val="24"/>
          <w:szCs w:val="24"/>
        </w:rPr>
        <w:t>Scope</w:t>
      </w:r>
      <w:bookmarkEnd w:id="31"/>
    </w:p>
    <w:p w:rsidR="000C3560" w:rsidRDefault="000C3560" w:rsidP="000C3560">
      <w:pPr>
        <w:pStyle w:val="BodyText"/>
        <w:spacing w:before="2"/>
        <w:jc w:val="both"/>
        <w:rPr>
          <w:b/>
          <w:sz w:val="31"/>
        </w:rPr>
      </w:pPr>
    </w:p>
    <w:p w:rsidR="000C3560" w:rsidRDefault="000C3560" w:rsidP="000C3560">
      <w:pPr>
        <w:pStyle w:val="BodyText"/>
        <w:ind w:left="119"/>
        <w:jc w:val="both"/>
      </w:pPr>
      <w:r>
        <w:rPr>
          <w:color w:val="333333"/>
        </w:rPr>
        <w:t>Aspects of employment that are covered include:</w:t>
      </w:r>
    </w:p>
    <w:p w:rsidR="000C3560" w:rsidRDefault="000C3560" w:rsidP="000C3560">
      <w:pPr>
        <w:pStyle w:val="BodyText"/>
        <w:jc w:val="both"/>
        <w:rPr>
          <w:sz w:val="23"/>
        </w:rPr>
      </w:pPr>
    </w:p>
    <w:p w:rsidR="000C3560" w:rsidRDefault="000C3560" w:rsidP="000C3560">
      <w:pPr>
        <w:pStyle w:val="BodyText"/>
        <w:spacing w:before="105" w:line="348" w:lineRule="auto"/>
        <w:ind w:left="427" w:right="8617"/>
        <w:jc w:val="both"/>
      </w:pPr>
      <w:r>
        <w:rPr>
          <w:noProof/>
          <w:lang w:val="en-IE" w:eastAsia="en-IE"/>
        </w:rPr>
        <mc:AlternateContent>
          <mc:Choice Requires="wps">
            <w:drawing>
              <wp:anchor distT="0" distB="0" distL="114300" distR="114300" simplePos="0" relativeHeight="251684864" behindDoc="0" locked="0" layoutInCell="1" allowOverlap="1" wp14:anchorId="47D82899" wp14:editId="4A9A3E1D">
                <wp:simplePos x="0" y="0"/>
                <wp:positionH relativeFrom="page">
                  <wp:posOffset>577215</wp:posOffset>
                </wp:positionH>
                <wp:positionV relativeFrom="paragraph">
                  <wp:posOffset>127635</wp:posOffset>
                </wp:positionV>
                <wp:extent cx="41910" cy="41910"/>
                <wp:effectExtent l="0" t="0" r="0" b="0"/>
                <wp:wrapNone/>
                <wp:docPr id="2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 cy="4191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0298D" id="Rectangle 16" o:spid="_x0000_s1026" style="position:absolute;margin-left:45.45pt;margin-top:10.05pt;width:3.3pt;height:3.3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" fillcolor="#333" stroked="f">
                <w10:wrap anchorx="page"/>
              </v:rect>
            </w:pict>
          </mc:Fallback>
        </mc:AlternateContent>
      </w:r>
      <w:r>
        <w:rPr>
          <w:noProof/>
          <w:lang w:val="en-IE" w:eastAsia="en-IE"/>
        </w:rPr>
        <mc:AlternateContent>
          <mc:Choice Requires="wps">
            <w:drawing>
              <wp:anchor distT="0" distB="0" distL="114300" distR="114300" simplePos="0" relativeHeight="251685888" behindDoc="0" locked="0" layoutInCell="1" allowOverlap="1" wp14:anchorId="1A4DB1C8" wp14:editId="31AA17EE">
                <wp:simplePos x="0" y="0"/>
                <wp:positionH relativeFrom="page">
                  <wp:posOffset>577215</wp:posOffset>
                </wp:positionH>
                <wp:positionV relativeFrom="paragraph">
                  <wp:posOffset>336550</wp:posOffset>
                </wp:positionV>
                <wp:extent cx="41910" cy="41910"/>
                <wp:effectExtent l="0" t="0" r="0" b="0"/>
                <wp:wrapNone/>
                <wp:docPr id="2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 cy="4191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701E2" id="Rectangle 15" o:spid="_x0000_s1026" style="position:absolute;margin-left:45.45pt;margin-top:26.5pt;width:3.3pt;height:3.3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" fillcolor="#333" stroked="f">
                <w10:wrap anchorx="page"/>
              </v:rect>
            </w:pict>
          </mc:Fallback>
        </mc:AlternateContent>
      </w:r>
      <w:r>
        <w:rPr>
          <w:color w:val="333333"/>
        </w:rPr>
        <w:t>Advertising Equal pay</w:t>
      </w:r>
    </w:p>
    <w:p w:rsidR="000C3560" w:rsidRDefault="000C3560" w:rsidP="000C3560">
      <w:pPr>
        <w:pStyle w:val="BodyText"/>
        <w:spacing w:line="227" w:lineRule="exact"/>
        <w:ind w:left="427"/>
        <w:jc w:val="both"/>
      </w:pPr>
      <w:r>
        <w:rPr>
          <w:noProof/>
          <w:lang w:val="en-IE" w:eastAsia="en-IE"/>
        </w:rPr>
        <mc:AlternateContent>
          <mc:Choice Requires="wps">
            <w:drawing>
              <wp:anchor distT="0" distB="0" distL="114300" distR="114300" simplePos="0" relativeHeight="251686912" behindDoc="0" locked="0" layoutInCell="1" allowOverlap="1" wp14:anchorId="6564C9DE" wp14:editId="66A143A1">
                <wp:simplePos x="0" y="0"/>
                <wp:positionH relativeFrom="page">
                  <wp:posOffset>577215</wp:posOffset>
                </wp:positionH>
                <wp:positionV relativeFrom="paragraph">
                  <wp:posOffset>60325</wp:posOffset>
                </wp:positionV>
                <wp:extent cx="41910" cy="41910"/>
                <wp:effectExtent l="0" t="0" r="0" b="0"/>
                <wp:wrapNone/>
                <wp:docPr id="2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 cy="4191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4A84A" id="Rectangle 14" o:spid="_x0000_s1026" style="position:absolute;margin-left:45.45pt;margin-top:4.75pt;width:3.3pt;height:3.3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" fillcolor="#333" stroked="f">
                <w10:wrap anchorx="page"/>
              </v:rect>
            </w:pict>
          </mc:Fallback>
        </mc:AlternateContent>
      </w:r>
      <w:r>
        <w:rPr>
          <w:color w:val="333333"/>
        </w:rPr>
        <w:t>Access to employment</w:t>
      </w:r>
    </w:p>
    <w:p w:rsidR="000C3560" w:rsidRDefault="000C3560" w:rsidP="000C3560">
      <w:pPr>
        <w:pStyle w:val="BodyText"/>
        <w:spacing w:before="102" w:line="348" w:lineRule="auto"/>
        <w:ind w:left="427" w:right="6206"/>
        <w:jc w:val="both"/>
      </w:pPr>
      <w:r>
        <w:rPr>
          <w:noProof/>
          <w:lang w:val="en-IE" w:eastAsia="en-IE"/>
        </w:rPr>
        <mc:AlternateContent>
          <mc:Choice Requires="wps">
            <w:drawing>
              <wp:anchor distT="0" distB="0" distL="114300" distR="114300" simplePos="0" relativeHeight="251687936" behindDoc="0" locked="0" layoutInCell="1" allowOverlap="1" wp14:anchorId="53AC6C9A" wp14:editId="18CF261E">
                <wp:simplePos x="0" y="0"/>
                <wp:positionH relativeFrom="page">
                  <wp:posOffset>577215</wp:posOffset>
                </wp:positionH>
                <wp:positionV relativeFrom="paragraph">
                  <wp:posOffset>125730</wp:posOffset>
                </wp:positionV>
                <wp:extent cx="41910" cy="41910"/>
                <wp:effectExtent l="0" t="0" r="0" b="0"/>
                <wp:wrapNone/>
                <wp:docPr id="2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 cy="4191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5DB72" id="Rectangle 13" o:spid="_x0000_s1026" style="position:absolute;margin-left:45.45pt;margin-top:9.9pt;width:3.3pt;height:3.3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" fillcolor="#333" stroked="f">
                <w10:wrap anchorx="page"/>
              </v:rect>
            </w:pict>
          </mc:Fallback>
        </mc:AlternateContent>
      </w:r>
      <w:r>
        <w:rPr>
          <w:noProof/>
          <w:lang w:val="en-IE" w:eastAsia="en-IE"/>
        </w:rPr>
        <mc:AlternateContent>
          <mc:Choice Requires="wps">
            <w:drawing>
              <wp:anchor distT="0" distB="0" distL="114300" distR="114300" simplePos="0" relativeHeight="251688960" behindDoc="0" locked="0" layoutInCell="1" allowOverlap="1" wp14:anchorId="5DF5FC07" wp14:editId="40D27C0C">
                <wp:simplePos x="0" y="0"/>
                <wp:positionH relativeFrom="page">
                  <wp:posOffset>577215</wp:posOffset>
                </wp:positionH>
                <wp:positionV relativeFrom="paragraph">
                  <wp:posOffset>334645</wp:posOffset>
                </wp:positionV>
                <wp:extent cx="41910" cy="41910"/>
                <wp:effectExtent l="0" t="0" r="0" b="0"/>
                <wp:wrapNone/>
                <wp:docPr id="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 cy="4191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9D88A" id="Rectangle 12" o:spid="_x0000_s1026" style="position:absolute;margin-left:45.45pt;margin-top:26.35pt;width:3.3pt;height:3.3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" fillcolor="#333" stroked="f">
                <w10:wrap anchorx="page"/>
              </v:rect>
            </w:pict>
          </mc:Fallback>
        </mc:AlternateContent>
      </w:r>
      <w:r>
        <w:rPr>
          <w:noProof/>
          <w:lang w:val="en-IE" w:eastAsia="en-IE"/>
        </w:rPr>
        <mc:AlternateContent>
          <mc:Choice Requires="wps">
            <w:drawing>
              <wp:anchor distT="0" distB="0" distL="114300" distR="114300" simplePos="0" relativeHeight="251689984" behindDoc="0" locked="0" layoutInCell="1" allowOverlap="1" wp14:anchorId="65EDBA97" wp14:editId="6C1C11B6">
                <wp:simplePos x="0" y="0"/>
                <wp:positionH relativeFrom="page">
                  <wp:posOffset>577215</wp:posOffset>
                </wp:positionH>
                <wp:positionV relativeFrom="paragraph">
                  <wp:posOffset>543560</wp:posOffset>
                </wp:positionV>
                <wp:extent cx="41910" cy="41910"/>
                <wp:effectExtent l="0" t="0" r="0" b="0"/>
                <wp:wrapNone/>
                <wp:docPr id="2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 cy="4191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8F314" id="Rectangle 11" o:spid="_x0000_s1026" style="position:absolute;margin-left:45.45pt;margin-top:42.8pt;width:3.3pt;height:3.3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" fillcolor="#333" stroked="f">
                <w10:wrap anchorx="page"/>
              </v:rect>
            </w:pict>
          </mc:Fallback>
        </mc:AlternateContent>
      </w:r>
      <w:r>
        <w:rPr>
          <w:color w:val="333333"/>
        </w:rPr>
        <w:t>Vocational training and work experience Terms and conditions of employment Promotion or re-grading</w:t>
      </w:r>
    </w:p>
    <w:p w:rsidR="000C3560" w:rsidRDefault="000C3560" w:rsidP="000C3560">
      <w:pPr>
        <w:pStyle w:val="BodyText"/>
        <w:spacing w:line="348" w:lineRule="auto"/>
        <w:ind w:left="427" w:right="8031"/>
        <w:jc w:val="both"/>
      </w:pPr>
      <w:r>
        <w:rPr>
          <w:noProof/>
          <w:lang w:val="en-IE" w:eastAsia="en-IE"/>
        </w:rPr>
        <mc:AlternateContent>
          <mc:Choice Requires="wps">
            <w:drawing>
              <wp:anchor distT="0" distB="0" distL="114300" distR="114300" simplePos="0" relativeHeight="251691008" behindDoc="0" locked="0" layoutInCell="1" allowOverlap="1" wp14:anchorId="0BE071AD" wp14:editId="3C75A562">
                <wp:simplePos x="0" y="0"/>
                <wp:positionH relativeFrom="page">
                  <wp:posOffset>577215</wp:posOffset>
                </wp:positionH>
                <wp:positionV relativeFrom="paragraph">
                  <wp:posOffset>60960</wp:posOffset>
                </wp:positionV>
                <wp:extent cx="41910" cy="41910"/>
                <wp:effectExtent l="0" t="0" r="0" b="0"/>
                <wp:wrapNone/>
                <wp:docPr id="2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 cy="4191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EB263" id="Rectangle 10" o:spid="_x0000_s1026" style="position:absolute;margin-left:45.45pt;margin-top:4.8pt;width:3.3pt;height:3.3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" fillcolor="#333" stroked="f">
                <w10:wrap anchorx="page"/>
              </v:rect>
            </w:pict>
          </mc:Fallback>
        </mc:AlternateContent>
      </w:r>
      <w:r>
        <w:rPr>
          <w:noProof/>
          <w:lang w:val="en-IE" w:eastAsia="en-IE"/>
        </w:rPr>
        <mc:AlternateContent>
          <mc:Choice Requires="wps">
            <w:drawing>
              <wp:anchor distT="0" distB="0" distL="114300" distR="114300" simplePos="0" relativeHeight="251692032" behindDoc="0" locked="0" layoutInCell="1" allowOverlap="1" wp14:anchorId="08566889" wp14:editId="75F511A1">
                <wp:simplePos x="0" y="0"/>
                <wp:positionH relativeFrom="page">
                  <wp:posOffset>577215</wp:posOffset>
                </wp:positionH>
                <wp:positionV relativeFrom="paragraph">
                  <wp:posOffset>269875</wp:posOffset>
                </wp:positionV>
                <wp:extent cx="41910" cy="41910"/>
                <wp:effectExtent l="0" t="0" r="0" b="0"/>
                <wp:wrapNone/>
                <wp:docPr id="1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 cy="4191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350B4" id="Rectangle 9" o:spid="_x0000_s1026" style="position:absolute;margin-left:45.45pt;margin-top:21.25pt;width:3.3pt;height:3.3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" fillcolor="#333" stroked="f">
                <w10:wrap anchorx="page"/>
              </v:rect>
            </w:pict>
          </mc:Fallback>
        </mc:AlternateContent>
      </w:r>
      <w:r>
        <w:rPr>
          <w:color w:val="333333"/>
        </w:rPr>
        <w:t>Classification of posts Dismissal</w:t>
      </w:r>
    </w:p>
    <w:p w:rsidR="000C3560" w:rsidRDefault="000C3560" w:rsidP="000C3560">
      <w:pPr>
        <w:pStyle w:val="BodyText"/>
        <w:spacing w:line="227" w:lineRule="exact"/>
        <w:ind w:left="427"/>
        <w:jc w:val="both"/>
      </w:pPr>
      <w:r>
        <w:rPr>
          <w:noProof/>
          <w:lang w:val="en-IE" w:eastAsia="en-IE"/>
        </w:rPr>
        <mc:AlternateContent>
          <mc:Choice Requires="wps">
            <w:drawing>
              <wp:anchor distT="0" distB="0" distL="114300" distR="114300" simplePos="0" relativeHeight="251693056" behindDoc="0" locked="0" layoutInCell="1" allowOverlap="1" wp14:anchorId="55B240BA" wp14:editId="326A077F">
                <wp:simplePos x="0" y="0"/>
                <wp:positionH relativeFrom="page">
                  <wp:posOffset>577215</wp:posOffset>
                </wp:positionH>
                <wp:positionV relativeFrom="paragraph">
                  <wp:posOffset>60325</wp:posOffset>
                </wp:positionV>
                <wp:extent cx="41910" cy="41910"/>
                <wp:effectExtent l="0" t="0" r="0" b="0"/>
                <wp:wrapNone/>
                <wp:docPr id="1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 cy="4191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5E414" id="Rectangle 8" o:spid="_x0000_s1026" style="position:absolute;margin-left:45.45pt;margin-top:4.75pt;width:3.3pt;height:3.3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" fillcolor="#333" stroked="f">
                <w10:wrap anchorx="page"/>
              </v:rect>
            </w:pict>
          </mc:Fallback>
        </mc:AlternateContent>
      </w:r>
      <w:r>
        <w:rPr>
          <w:color w:val="333333"/>
        </w:rPr>
        <w:t>Collective agreements.</w:t>
      </w:r>
    </w:p>
    <w:p w:rsidR="000C3560" w:rsidRDefault="000C3560" w:rsidP="000C3560">
      <w:pPr>
        <w:pStyle w:val="BodyText"/>
        <w:spacing w:before="2"/>
        <w:jc w:val="both"/>
        <w:rPr>
          <w:sz w:val="31"/>
        </w:rPr>
      </w:pPr>
    </w:p>
    <w:p w:rsidR="000C3560" w:rsidRDefault="000C3560" w:rsidP="000C3560">
      <w:pPr>
        <w:pStyle w:val="BodyText"/>
        <w:ind w:left="119"/>
        <w:jc w:val="both"/>
      </w:pPr>
      <w:r>
        <w:rPr>
          <w:color w:val="333333"/>
        </w:rPr>
        <w:t>The Acts apply to:</w:t>
      </w:r>
    </w:p>
    <w:p w:rsidR="000C3560" w:rsidRDefault="000C3560" w:rsidP="000C3560">
      <w:pPr>
        <w:pStyle w:val="BodyText"/>
        <w:spacing w:before="11"/>
        <w:jc w:val="both"/>
        <w:rPr>
          <w:sz w:val="22"/>
        </w:rPr>
      </w:pPr>
    </w:p>
    <w:p w:rsidR="000C3560" w:rsidRDefault="000C3560" w:rsidP="000C3560">
      <w:pPr>
        <w:pStyle w:val="BodyText"/>
        <w:spacing w:before="104" w:line="348" w:lineRule="auto"/>
        <w:ind w:left="427" w:right="5493"/>
        <w:jc w:val="both"/>
      </w:pPr>
      <w:r>
        <w:rPr>
          <w:noProof/>
          <w:lang w:val="en-IE" w:eastAsia="en-IE"/>
        </w:rPr>
        <mc:AlternateContent>
          <mc:Choice Requires="wps">
            <w:drawing>
              <wp:anchor distT="0" distB="0" distL="114300" distR="114300" simplePos="0" relativeHeight="251694080" behindDoc="0" locked="0" layoutInCell="1" allowOverlap="1" wp14:anchorId="28AE6A81" wp14:editId="4638A8C3">
                <wp:simplePos x="0" y="0"/>
                <wp:positionH relativeFrom="page">
                  <wp:posOffset>577215</wp:posOffset>
                </wp:positionH>
                <wp:positionV relativeFrom="paragraph">
                  <wp:posOffset>127000</wp:posOffset>
                </wp:positionV>
                <wp:extent cx="41910" cy="41910"/>
                <wp:effectExtent l="0" t="0" r="0" b="0"/>
                <wp:wrapNone/>
                <wp:docPr id="1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 cy="4191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59CDE" id="Rectangle 7" o:spid="_x0000_s1026" style="position:absolute;margin-left:45.45pt;margin-top:10pt;width:3.3pt;height:3.3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" fillcolor="#333" stroked="f">
                <w10:wrap anchorx="page"/>
              </v:rect>
            </w:pict>
          </mc:Fallback>
        </mc:AlternateContent>
      </w:r>
      <w:r>
        <w:rPr>
          <w:noProof/>
          <w:lang w:val="en-IE" w:eastAsia="en-IE"/>
        </w:rPr>
        <mc:AlternateContent>
          <mc:Choice Requires="wps">
            <w:drawing>
              <wp:anchor distT="0" distB="0" distL="114300" distR="114300" simplePos="0" relativeHeight="251695104" behindDoc="0" locked="0" layoutInCell="1" allowOverlap="1" wp14:anchorId="06AF08C6" wp14:editId="03F055CC">
                <wp:simplePos x="0" y="0"/>
                <wp:positionH relativeFrom="page">
                  <wp:posOffset>577215</wp:posOffset>
                </wp:positionH>
                <wp:positionV relativeFrom="paragraph">
                  <wp:posOffset>335915</wp:posOffset>
                </wp:positionV>
                <wp:extent cx="41910" cy="41910"/>
                <wp:effectExtent l="0" t="0" r="0" b="0"/>
                <wp:wrapNone/>
                <wp:docPr id="1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 cy="4191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4CF69" id="Rectangle 6" o:spid="_x0000_s1026" style="position:absolute;margin-left:45.45pt;margin-top:26.45pt;width:3.3pt;height:3.3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" fillcolor="#333" stroked="f">
                <w10:wrap anchorx="page"/>
              </v:rect>
            </w:pict>
          </mc:Fallback>
        </mc:AlternateContent>
      </w:r>
      <w:r>
        <w:rPr>
          <w:color w:val="333333"/>
        </w:rPr>
        <w:t>Full-time, part-time and temporary employees Public and private sector employment</w:t>
      </w:r>
    </w:p>
    <w:p w:rsidR="000C3560" w:rsidRDefault="000C3560" w:rsidP="000C3560">
      <w:pPr>
        <w:pStyle w:val="BodyText"/>
        <w:spacing w:line="348" w:lineRule="auto"/>
        <w:ind w:left="427" w:right="6684"/>
        <w:jc w:val="both"/>
      </w:pPr>
      <w:r>
        <w:rPr>
          <w:noProof/>
          <w:lang w:val="en-IE" w:eastAsia="en-IE"/>
        </w:rPr>
        <mc:AlternateContent>
          <mc:Choice Requires="wps">
            <w:drawing>
              <wp:anchor distT="0" distB="0" distL="114300" distR="114300" simplePos="0" relativeHeight="251696128" behindDoc="0" locked="0" layoutInCell="1" allowOverlap="1" wp14:anchorId="361819A0" wp14:editId="559BD089">
                <wp:simplePos x="0" y="0"/>
                <wp:positionH relativeFrom="page">
                  <wp:posOffset>577215</wp:posOffset>
                </wp:positionH>
                <wp:positionV relativeFrom="paragraph">
                  <wp:posOffset>60960</wp:posOffset>
                </wp:positionV>
                <wp:extent cx="41910" cy="41910"/>
                <wp:effectExtent l="0" t="0" r="0" b="0"/>
                <wp:wrapNone/>
                <wp:docPr id="1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 cy="4191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7D060" id="Rectangle 5" o:spid="_x0000_s1026" style="position:absolute;margin-left:45.45pt;margin-top:4.8pt;width:3.3pt;height:3.3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" fillcolor="#333" stroked="f">
                <w10:wrap anchorx="page"/>
              </v:rect>
            </w:pict>
          </mc:Fallback>
        </mc:AlternateContent>
      </w:r>
      <w:r>
        <w:rPr>
          <w:noProof/>
          <w:lang w:val="en-IE" w:eastAsia="en-IE"/>
        </w:rPr>
        <mc:AlternateContent>
          <mc:Choice Requires="wps">
            <w:drawing>
              <wp:anchor distT="0" distB="0" distL="114300" distR="114300" simplePos="0" relativeHeight="251697152" behindDoc="0" locked="0" layoutInCell="1" allowOverlap="1" wp14:anchorId="559C0790" wp14:editId="5DDAF973">
                <wp:simplePos x="0" y="0"/>
                <wp:positionH relativeFrom="page">
                  <wp:posOffset>577215</wp:posOffset>
                </wp:positionH>
                <wp:positionV relativeFrom="paragraph">
                  <wp:posOffset>269875</wp:posOffset>
                </wp:positionV>
                <wp:extent cx="41910" cy="41910"/>
                <wp:effectExtent l="0" t="0" r="0" b="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 cy="4191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391D0" id="Rectangle 4" o:spid="_x0000_s1026" style="position:absolute;margin-left:45.45pt;margin-top:21.25pt;width:3.3pt;height:3.3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" fillcolor="#333" stroked="f">
                <w10:wrap anchorx="page"/>
              </v:rect>
            </w:pict>
          </mc:Fallback>
        </mc:AlternateContent>
      </w:r>
      <w:r>
        <w:rPr>
          <w:color w:val="333333"/>
        </w:rPr>
        <w:t>Vocational training bodies Employment agencies</w:t>
      </w:r>
    </w:p>
    <w:p w:rsidR="000C3560" w:rsidRDefault="000C3560" w:rsidP="000C3560">
      <w:pPr>
        <w:pStyle w:val="BodyText"/>
        <w:spacing w:line="216" w:lineRule="exact"/>
        <w:ind w:left="427"/>
        <w:jc w:val="both"/>
      </w:pPr>
      <w:r>
        <w:rPr>
          <w:noProof/>
          <w:lang w:val="en-IE" w:eastAsia="en-IE"/>
        </w:rPr>
        <mc:AlternateContent>
          <mc:Choice Requires="wps">
            <w:drawing>
              <wp:anchor distT="0" distB="0" distL="114300" distR="114300" simplePos="0" relativeHeight="251698176" behindDoc="0" locked="0" layoutInCell="1" allowOverlap="1" wp14:anchorId="34A09E53" wp14:editId="10E69F10">
                <wp:simplePos x="0" y="0"/>
                <wp:positionH relativeFrom="page">
                  <wp:posOffset>577215</wp:posOffset>
                </wp:positionH>
                <wp:positionV relativeFrom="paragraph">
                  <wp:posOffset>53340</wp:posOffset>
                </wp:positionV>
                <wp:extent cx="41910" cy="41910"/>
                <wp:effectExtent l="0" t="0" r="0" b="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 cy="4191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5D9AA" id="Rectangle 3" o:spid="_x0000_s1026" style="position:absolute;margin-left:45.45pt;margin-top:4.2pt;width:3.3pt;height:3.3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" fillcolor="#333" stroked="f">
                <w10:wrap anchorx="page"/>
              </v:rect>
            </w:pict>
          </mc:Fallback>
        </mc:AlternateContent>
      </w:r>
      <w:r>
        <w:rPr>
          <w:color w:val="333333"/>
        </w:rPr>
        <w:t>Trade unions, professional and trade bodies.</w:t>
      </w:r>
    </w:p>
    <w:p w:rsidR="000C3560" w:rsidRDefault="000C3560" w:rsidP="000C3560">
      <w:pPr>
        <w:pStyle w:val="BodyText"/>
        <w:spacing w:before="2"/>
        <w:jc w:val="both"/>
        <w:rPr>
          <w:sz w:val="32"/>
        </w:rPr>
      </w:pPr>
    </w:p>
    <w:p w:rsidR="000C3560" w:rsidRDefault="000C3560" w:rsidP="000C3560">
      <w:pPr>
        <w:pStyle w:val="BodyText"/>
        <w:spacing w:line="626" w:lineRule="auto"/>
        <w:ind w:left="119" w:right="8254"/>
        <w:jc w:val="both"/>
      </w:pPr>
      <w:r>
        <w:rPr>
          <w:color w:val="333333"/>
        </w:rPr>
        <w:t>The Acts also extend to: o The self-employed</w:t>
      </w:r>
    </w:p>
    <w:p w:rsidR="000C3560" w:rsidRPr="00D727FC" w:rsidRDefault="000C3560" w:rsidP="000C3560">
      <w:pPr>
        <w:pStyle w:val="BodyText"/>
        <w:spacing w:line="626" w:lineRule="auto"/>
        <w:ind w:left="119" w:right="8254"/>
        <w:jc w:val="both"/>
      </w:pPr>
      <w:r>
        <w:rPr>
          <w:color w:val="333333"/>
        </w:rPr>
        <w:t>o Partnerships</w:t>
      </w:r>
    </w:p>
    <w:p w:rsidR="000C3560" w:rsidRPr="00D727FC" w:rsidRDefault="000C3560" w:rsidP="000C3560">
      <w:pPr>
        <w:pStyle w:val="ListParagraph"/>
        <w:numPr>
          <w:ilvl w:val="0"/>
          <w:numId w:val="14"/>
        </w:numPr>
        <w:tabs>
          <w:tab w:val="left" w:pos="379"/>
        </w:tabs>
        <w:spacing w:before="104"/>
        <w:jc w:val="both"/>
        <w:rPr>
          <w:sz w:val="20"/>
        </w:rPr>
      </w:pPr>
      <w:r w:rsidRPr="00D727FC">
        <w:rPr>
          <w:color w:val="333333"/>
          <w:sz w:val="20"/>
        </w:rPr>
        <w:t>People employed in another person’s</w:t>
      </w:r>
      <w:r w:rsidRPr="00D727FC">
        <w:rPr>
          <w:color w:val="333333"/>
          <w:spacing w:val="8"/>
          <w:sz w:val="20"/>
        </w:rPr>
        <w:t xml:space="preserve"> </w:t>
      </w:r>
      <w:r w:rsidRPr="00D727FC">
        <w:rPr>
          <w:color w:val="333333"/>
          <w:sz w:val="20"/>
        </w:rPr>
        <w:t>home</w:t>
      </w:r>
    </w:p>
    <w:p w:rsidR="000C3560" w:rsidRDefault="000C3560" w:rsidP="000C3560">
      <w:pPr>
        <w:pStyle w:val="BodyText"/>
        <w:spacing w:before="2"/>
        <w:jc w:val="both"/>
        <w:rPr>
          <w:sz w:val="32"/>
        </w:rPr>
      </w:pPr>
    </w:p>
    <w:p w:rsidR="000C3560" w:rsidRDefault="000C3560" w:rsidP="000C3560">
      <w:pPr>
        <w:pStyle w:val="BodyText"/>
        <w:ind w:left="119"/>
        <w:jc w:val="both"/>
      </w:pPr>
      <w:r>
        <w:rPr>
          <w:color w:val="333333"/>
        </w:rPr>
        <w:t>The legislation prohibits discrimination and on the nine grounds as defined in our Equality Policy above.</w:t>
      </w:r>
    </w:p>
    <w:p w:rsidR="000C3560" w:rsidRDefault="000C3560" w:rsidP="000C3560">
      <w:pPr>
        <w:pStyle w:val="BodyText"/>
        <w:spacing w:before="2"/>
        <w:jc w:val="both"/>
        <w:rPr>
          <w:sz w:val="32"/>
        </w:rPr>
      </w:pPr>
    </w:p>
    <w:p w:rsidR="000C3560" w:rsidRDefault="000C3560" w:rsidP="000C3560">
      <w:pPr>
        <w:ind w:left="119"/>
        <w:jc w:val="both"/>
        <w:rPr>
          <w:b/>
          <w:color w:val="333333"/>
          <w:sz w:val="20"/>
        </w:rPr>
      </w:pPr>
    </w:p>
    <w:p w:rsidR="000C3560" w:rsidRDefault="000C3560" w:rsidP="000C3560">
      <w:pPr>
        <w:ind w:left="119"/>
        <w:jc w:val="both"/>
        <w:rPr>
          <w:b/>
          <w:color w:val="333333"/>
          <w:sz w:val="20"/>
        </w:rPr>
      </w:pPr>
    </w:p>
    <w:p w:rsidR="000C3560" w:rsidRPr="007A53B5" w:rsidRDefault="000C3560" w:rsidP="007F1E74">
      <w:pPr>
        <w:pStyle w:val="Heading2"/>
        <w:rPr>
          <w:color w:val="auto"/>
          <w:sz w:val="24"/>
          <w:szCs w:val="24"/>
        </w:rPr>
      </w:pPr>
      <w:bookmarkStart w:id="32" w:name="_Toc139535980"/>
      <w:r w:rsidRPr="007A53B5">
        <w:rPr>
          <w:color w:val="auto"/>
          <w:sz w:val="24"/>
          <w:szCs w:val="24"/>
        </w:rPr>
        <w:t>Advertising</w:t>
      </w:r>
      <w:bookmarkEnd w:id="32"/>
    </w:p>
    <w:p w:rsidR="000C3560" w:rsidRDefault="000C3560" w:rsidP="000C3560">
      <w:pPr>
        <w:pStyle w:val="BodyText"/>
        <w:spacing w:before="3"/>
        <w:jc w:val="both"/>
        <w:rPr>
          <w:b/>
          <w:sz w:val="31"/>
        </w:rPr>
      </w:pPr>
    </w:p>
    <w:p w:rsidR="000C3560" w:rsidRDefault="000C3560" w:rsidP="000C3560">
      <w:pPr>
        <w:pStyle w:val="BodyText"/>
        <w:spacing w:line="348" w:lineRule="auto"/>
        <w:ind w:left="119" w:right="431"/>
        <w:jc w:val="both"/>
      </w:pPr>
      <w:r>
        <w:rPr>
          <w:color w:val="333333"/>
        </w:rPr>
        <w:t>It is prohibited to publish, display or cause to be published or displayed an advertisement which relates to employment which indicates an intention to discriminate or might be reasonably understood to indicate such an intention.</w:t>
      </w:r>
    </w:p>
    <w:p w:rsidR="000C3560" w:rsidRDefault="000C3560" w:rsidP="000C3560">
      <w:pPr>
        <w:pStyle w:val="BodyText"/>
        <w:spacing w:before="1"/>
        <w:jc w:val="both"/>
        <w:rPr>
          <w:sz w:val="23"/>
        </w:rPr>
      </w:pPr>
    </w:p>
    <w:p w:rsidR="000C3560" w:rsidRPr="007A53B5" w:rsidRDefault="000C3560" w:rsidP="007F1E74">
      <w:pPr>
        <w:pStyle w:val="Heading2"/>
        <w:rPr>
          <w:color w:val="auto"/>
          <w:sz w:val="24"/>
          <w:szCs w:val="24"/>
        </w:rPr>
      </w:pPr>
      <w:bookmarkStart w:id="33" w:name="_Toc139535981"/>
      <w:r w:rsidRPr="007A53B5">
        <w:rPr>
          <w:color w:val="auto"/>
          <w:sz w:val="24"/>
          <w:szCs w:val="24"/>
        </w:rPr>
        <w:t>Equal</w:t>
      </w:r>
      <w:r w:rsidRPr="007A53B5">
        <w:rPr>
          <w:color w:val="auto"/>
          <w:spacing w:val="24"/>
          <w:sz w:val="24"/>
          <w:szCs w:val="24"/>
        </w:rPr>
        <w:t xml:space="preserve"> </w:t>
      </w:r>
      <w:r w:rsidRPr="007A53B5">
        <w:rPr>
          <w:color w:val="auto"/>
          <w:sz w:val="24"/>
          <w:szCs w:val="24"/>
        </w:rPr>
        <w:t>Pay</w:t>
      </w:r>
      <w:bookmarkEnd w:id="33"/>
    </w:p>
    <w:p w:rsidR="000C3560" w:rsidRDefault="000C3560" w:rsidP="000C3560">
      <w:pPr>
        <w:pStyle w:val="BodyText"/>
        <w:spacing w:before="1"/>
        <w:jc w:val="both"/>
        <w:rPr>
          <w:b/>
          <w:sz w:val="32"/>
        </w:rPr>
      </w:pPr>
    </w:p>
    <w:p w:rsidR="000C3560" w:rsidRDefault="000C3560" w:rsidP="000C3560">
      <w:pPr>
        <w:pStyle w:val="BodyText"/>
        <w:spacing w:before="1" w:line="348" w:lineRule="auto"/>
        <w:ind w:left="119" w:right="431"/>
        <w:jc w:val="both"/>
      </w:pPr>
      <w:r>
        <w:rPr>
          <w:color w:val="333333"/>
        </w:rPr>
        <w:t xml:space="preserve">The Act provides for equal pay for like work. Like work is defined as work that is the same, similar or work </w:t>
      </w:r>
      <w:r>
        <w:rPr>
          <w:color w:val="333333"/>
          <w:spacing w:val="-7"/>
        </w:rPr>
        <w:t xml:space="preserve">of </w:t>
      </w:r>
      <w:r>
        <w:rPr>
          <w:color w:val="333333"/>
        </w:rPr>
        <w:t>equal</w:t>
      </w:r>
      <w:r>
        <w:rPr>
          <w:color w:val="333333"/>
          <w:spacing w:val="1"/>
        </w:rPr>
        <w:t xml:space="preserve"> </w:t>
      </w:r>
      <w:r>
        <w:rPr>
          <w:color w:val="333333"/>
        </w:rPr>
        <w:t>value.</w:t>
      </w:r>
    </w:p>
    <w:p w:rsidR="000C3560" w:rsidRDefault="000C3560" w:rsidP="000C3560">
      <w:pPr>
        <w:pStyle w:val="BodyText"/>
        <w:spacing w:before="1"/>
        <w:jc w:val="both"/>
        <w:rPr>
          <w:sz w:val="23"/>
        </w:rPr>
      </w:pPr>
    </w:p>
    <w:p w:rsidR="000C3560" w:rsidRDefault="000C3560" w:rsidP="000C3560">
      <w:pPr>
        <w:pStyle w:val="BodyText"/>
        <w:spacing w:before="1" w:line="336" w:lineRule="auto"/>
        <w:ind w:left="119" w:right="431"/>
        <w:jc w:val="both"/>
      </w:pPr>
      <w:r>
        <w:rPr>
          <w:color w:val="333333"/>
        </w:rPr>
        <w:t xml:space="preserve">It is a term of everyone’s contract of employment that there is an entitlement to equal pay. Equal pay claims </w:t>
      </w:r>
      <w:proofErr w:type="gramStart"/>
      <w:r>
        <w:rPr>
          <w:color w:val="333333"/>
          <w:spacing w:val="-5"/>
        </w:rPr>
        <w:t xml:space="preserve">can  </w:t>
      </w:r>
      <w:r>
        <w:rPr>
          <w:color w:val="333333"/>
        </w:rPr>
        <w:t>be</w:t>
      </w:r>
      <w:proofErr w:type="gramEnd"/>
      <w:r>
        <w:rPr>
          <w:color w:val="333333"/>
        </w:rPr>
        <w:t xml:space="preserve"> taken on any of the nine discriminatory</w:t>
      </w:r>
      <w:r>
        <w:rPr>
          <w:color w:val="333333"/>
          <w:spacing w:val="14"/>
        </w:rPr>
        <w:t xml:space="preserve"> </w:t>
      </w:r>
      <w:r>
        <w:rPr>
          <w:color w:val="333333"/>
        </w:rPr>
        <w:t>grounds.</w:t>
      </w:r>
    </w:p>
    <w:p w:rsidR="000C3560" w:rsidRDefault="000C3560" w:rsidP="000C3560">
      <w:pPr>
        <w:pStyle w:val="BodyText"/>
        <w:spacing w:before="2"/>
        <w:jc w:val="both"/>
        <w:rPr>
          <w:sz w:val="24"/>
        </w:rPr>
      </w:pPr>
    </w:p>
    <w:p w:rsidR="000C3560" w:rsidRPr="007A53B5" w:rsidRDefault="000C3560" w:rsidP="007F1E74">
      <w:pPr>
        <w:pStyle w:val="Heading2"/>
        <w:rPr>
          <w:color w:val="auto"/>
          <w:sz w:val="24"/>
          <w:szCs w:val="24"/>
        </w:rPr>
      </w:pPr>
      <w:bookmarkStart w:id="34" w:name="_Toc139535982"/>
      <w:r w:rsidRPr="007A53B5">
        <w:rPr>
          <w:color w:val="auto"/>
          <w:sz w:val="24"/>
          <w:szCs w:val="24"/>
        </w:rPr>
        <w:t>Sexual Harassment</w:t>
      </w:r>
      <w:bookmarkEnd w:id="34"/>
    </w:p>
    <w:p w:rsidR="000C3560" w:rsidRDefault="000C3560" w:rsidP="000C3560">
      <w:pPr>
        <w:pStyle w:val="BodyText"/>
        <w:spacing w:before="2"/>
        <w:jc w:val="both"/>
        <w:rPr>
          <w:b/>
          <w:sz w:val="32"/>
        </w:rPr>
      </w:pPr>
    </w:p>
    <w:p w:rsidR="000C3560" w:rsidRDefault="000C3560" w:rsidP="000C3560">
      <w:pPr>
        <w:pStyle w:val="BodyText"/>
        <w:ind w:left="119"/>
        <w:jc w:val="both"/>
      </w:pPr>
      <w:r>
        <w:rPr>
          <w:color w:val="333333"/>
        </w:rPr>
        <w:t>Sexual harassment and harassment are defined above in our Equality Policy.</w:t>
      </w:r>
    </w:p>
    <w:p w:rsidR="000C3560" w:rsidRDefault="000C3560" w:rsidP="000C3560">
      <w:pPr>
        <w:pStyle w:val="BodyText"/>
        <w:spacing w:before="2"/>
        <w:jc w:val="both"/>
        <w:rPr>
          <w:sz w:val="32"/>
        </w:rPr>
      </w:pPr>
    </w:p>
    <w:p w:rsidR="000C3560" w:rsidRDefault="000C3560" w:rsidP="000C3560">
      <w:pPr>
        <w:pStyle w:val="BodyText"/>
        <w:spacing w:line="348" w:lineRule="auto"/>
        <w:ind w:left="119" w:right="431"/>
        <w:jc w:val="both"/>
      </w:pPr>
      <w:r>
        <w:rPr>
          <w:color w:val="333333"/>
        </w:rPr>
        <w:t>Sexual harassment and harassment of an employee (including agency workers or vocational workers) is prohibited in the workplace or in the course of employment by:</w:t>
      </w:r>
    </w:p>
    <w:p w:rsidR="000C3560" w:rsidRDefault="000C3560" w:rsidP="000C3560">
      <w:pPr>
        <w:pStyle w:val="BodyText"/>
        <w:spacing w:before="2"/>
        <w:jc w:val="both"/>
        <w:rPr>
          <w:sz w:val="23"/>
        </w:rPr>
      </w:pPr>
    </w:p>
    <w:p w:rsidR="000C3560" w:rsidRDefault="000C3560" w:rsidP="000C3560">
      <w:pPr>
        <w:pStyle w:val="ListParagraph"/>
        <w:numPr>
          <w:ilvl w:val="0"/>
          <w:numId w:val="1"/>
        </w:numPr>
        <w:tabs>
          <w:tab w:val="left" w:pos="596"/>
          <w:tab w:val="left" w:pos="597"/>
        </w:tabs>
        <w:ind w:hanging="478"/>
        <w:jc w:val="both"/>
        <w:rPr>
          <w:sz w:val="20"/>
        </w:rPr>
      </w:pPr>
      <w:r>
        <w:rPr>
          <w:color w:val="333333"/>
          <w:sz w:val="20"/>
        </w:rPr>
        <w:t>Another</w:t>
      </w:r>
      <w:r>
        <w:rPr>
          <w:color w:val="333333"/>
          <w:spacing w:val="1"/>
          <w:sz w:val="20"/>
        </w:rPr>
        <w:t xml:space="preserve"> </w:t>
      </w:r>
      <w:r>
        <w:rPr>
          <w:color w:val="333333"/>
          <w:sz w:val="20"/>
        </w:rPr>
        <w:t>employee</w:t>
      </w:r>
    </w:p>
    <w:p w:rsidR="000C3560" w:rsidRDefault="000C3560" w:rsidP="000C3560">
      <w:pPr>
        <w:pStyle w:val="BodyText"/>
        <w:spacing w:before="2"/>
        <w:jc w:val="both"/>
        <w:rPr>
          <w:sz w:val="32"/>
        </w:rPr>
      </w:pPr>
    </w:p>
    <w:p w:rsidR="000C3560" w:rsidRDefault="000C3560" w:rsidP="000C3560">
      <w:pPr>
        <w:pStyle w:val="ListParagraph"/>
        <w:numPr>
          <w:ilvl w:val="0"/>
          <w:numId w:val="1"/>
        </w:numPr>
        <w:tabs>
          <w:tab w:val="left" w:pos="607"/>
          <w:tab w:val="left" w:pos="608"/>
        </w:tabs>
        <w:ind w:left="607" w:hanging="489"/>
        <w:jc w:val="both"/>
        <w:rPr>
          <w:sz w:val="20"/>
        </w:rPr>
      </w:pPr>
      <w:r>
        <w:rPr>
          <w:color w:val="333333"/>
          <w:sz w:val="20"/>
        </w:rPr>
        <w:t>The</w:t>
      </w:r>
      <w:r>
        <w:rPr>
          <w:color w:val="333333"/>
          <w:spacing w:val="1"/>
          <w:sz w:val="20"/>
        </w:rPr>
        <w:t xml:space="preserve"> </w:t>
      </w:r>
      <w:r>
        <w:rPr>
          <w:color w:val="333333"/>
          <w:sz w:val="20"/>
        </w:rPr>
        <w:t>employer</w:t>
      </w:r>
    </w:p>
    <w:p w:rsidR="000C3560" w:rsidRDefault="000C3560" w:rsidP="000C3560">
      <w:pPr>
        <w:pStyle w:val="BodyText"/>
        <w:spacing w:before="2"/>
        <w:jc w:val="both"/>
        <w:rPr>
          <w:sz w:val="31"/>
        </w:rPr>
      </w:pPr>
    </w:p>
    <w:p w:rsidR="000C3560" w:rsidRDefault="000C3560" w:rsidP="000C3560">
      <w:pPr>
        <w:pStyle w:val="ListParagraph"/>
        <w:numPr>
          <w:ilvl w:val="0"/>
          <w:numId w:val="1"/>
        </w:numPr>
        <w:tabs>
          <w:tab w:val="left" w:pos="585"/>
          <w:tab w:val="left" w:pos="586"/>
        </w:tabs>
        <w:spacing w:line="348" w:lineRule="auto"/>
        <w:ind w:left="119" w:right="419" w:firstLine="0"/>
        <w:jc w:val="both"/>
        <w:rPr>
          <w:sz w:val="20"/>
        </w:rPr>
      </w:pPr>
      <w:r>
        <w:rPr>
          <w:color w:val="333333"/>
          <w:sz w:val="20"/>
        </w:rPr>
        <w:t xml:space="preserve">Clients, customers or other business contacts of an employer including any other person with whom the employer might reasonably expect the victim to come into contact and the circumstances of the harassment </w:t>
      </w:r>
      <w:r>
        <w:rPr>
          <w:color w:val="333333"/>
          <w:spacing w:val="-5"/>
          <w:sz w:val="20"/>
        </w:rPr>
        <w:t xml:space="preserve">are </w:t>
      </w:r>
      <w:r>
        <w:rPr>
          <w:color w:val="333333"/>
          <w:sz w:val="20"/>
        </w:rPr>
        <w:t>such that the employer ought reasonably to have taken steps to control</w:t>
      </w:r>
      <w:r>
        <w:rPr>
          <w:color w:val="333333"/>
          <w:spacing w:val="33"/>
          <w:sz w:val="20"/>
        </w:rPr>
        <w:t xml:space="preserve"> </w:t>
      </w:r>
      <w:r>
        <w:rPr>
          <w:color w:val="333333"/>
          <w:sz w:val="20"/>
        </w:rPr>
        <w:t>it.</w:t>
      </w:r>
    </w:p>
    <w:p w:rsidR="000C3560" w:rsidRDefault="000C3560" w:rsidP="000C3560">
      <w:pPr>
        <w:pStyle w:val="BodyText"/>
        <w:spacing w:before="2"/>
        <w:jc w:val="both"/>
        <w:rPr>
          <w:sz w:val="23"/>
        </w:rPr>
      </w:pPr>
    </w:p>
    <w:p w:rsidR="000C3560" w:rsidRDefault="000C3560" w:rsidP="000C3560">
      <w:pPr>
        <w:pStyle w:val="BodyText"/>
        <w:spacing w:line="348" w:lineRule="auto"/>
        <w:ind w:left="119" w:right="431"/>
        <w:jc w:val="both"/>
      </w:pPr>
      <w:r>
        <w:rPr>
          <w:color w:val="333333"/>
        </w:rPr>
        <w:t>The Acts prohibit the victim being treated differently by reason of rejecting or accepting the harassment (or it could reasonably be anticipated that he or she would be so treated).</w:t>
      </w:r>
    </w:p>
    <w:p w:rsidR="000C3560" w:rsidRPr="007F1E74" w:rsidRDefault="000C3560" w:rsidP="007F1E74">
      <w:pPr>
        <w:pStyle w:val="Heading2"/>
        <w:rPr>
          <w:b/>
          <w:color w:val="auto"/>
        </w:rPr>
      </w:pPr>
    </w:p>
    <w:p w:rsidR="000C3560" w:rsidRPr="007A53B5" w:rsidRDefault="000C3560" w:rsidP="007F1E74">
      <w:pPr>
        <w:pStyle w:val="Heading2"/>
        <w:rPr>
          <w:color w:val="auto"/>
          <w:sz w:val="24"/>
          <w:szCs w:val="24"/>
        </w:rPr>
      </w:pPr>
      <w:bookmarkStart w:id="35" w:name="_Toc139535983"/>
      <w:r w:rsidRPr="007A53B5">
        <w:rPr>
          <w:color w:val="auto"/>
          <w:sz w:val="24"/>
          <w:szCs w:val="24"/>
        </w:rPr>
        <w:t>Disability – Reasonable Accommodation</w:t>
      </w:r>
      <w:bookmarkEnd w:id="35"/>
    </w:p>
    <w:p w:rsidR="000C3560" w:rsidRDefault="000C3560" w:rsidP="000C3560">
      <w:pPr>
        <w:pStyle w:val="BodyText"/>
        <w:spacing w:before="2"/>
        <w:jc w:val="both"/>
        <w:rPr>
          <w:b/>
          <w:sz w:val="32"/>
        </w:rPr>
      </w:pPr>
    </w:p>
    <w:p w:rsidR="000C3560" w:rsidRDefault="000C3560" w:rsidP="000C3560">
      <w:pPr>
        <w:pStyle w:val="BodyText"/>
        <w:ind w:left="119"/>
        <w:jc w:val="both"/>
      </w:pPr>
      <w:r>
        <w:rPr>
          <w:color w:val="333333"/>
        </w:rPr>
        <w:t>An employer is obliged to take appropriate measures to enable a person who has a disability –</w:t>
      </w:r>
    </w:p>
    <w:p w:rsidR="000C3560" w:rsidRDefault="000C3560" w:rsidP="000C3560">
      <w:pPr>
        <w:pStyle w:val="BodyText"/>
        <w:spacing w:before="3"/>
        <w:jc w:val="both"/>
        <w:rPr>
          <w:sz w:val="31"/>
        </w:rPr>
      </w:pPr>
    </w:p>
    <w:p w:rsidR="000C3560" w:rsidRDefault="000C3560" w:rsidP="000C3560">
      <w:pPr>
        <w:pStyle w:val="ListParagraph"/>
        <w:numPr>
          <w:ilvl w:val="0"/>
          <w:numId w:val="10"/>
        </w:numPr>
        <w:tabs>
          <w:tab w:val="left" w:pos="379"/>
        </w:tabs>
        <w:ind w:left="378" w:hanging="260"/>
        <w:jc w:val="both"/>
        <w:rPr>
          <w:sz w:val="20"/>
        </w:rPr>
      </w:pPr>
      <w:r>
        <w:rPr>
          <w:color w:val="333333"/>
          <w:sz w:val="20"/>
        </w:rPr>
        <w:t>to have access to</w:t>
      </w:r>
      <w:r>
        <w:rPr>
          <w:color w:val="333333"/>
          <w:spacing w:val="5"/>
          <w:sz w:val="20"/>
        </w:rPr>
        <w:t xml:space="preserve"> </w:t>
      </w:r>
      <w:r>
        <w:rPr>
          <w:color w:val="333333"/>
          <w:sz w:val="20"/>
        </w:rPr>
        <w:t>employment</w:t>
      </w:r>
    </w:p>
    <w:p w:rsidR="000C3560" w:rsidRDefault="000C3560" w:rsidP="000C3560">
      <w:pPr>
        <w:pStyle w:val="BodyText"/>
        <w:spacing w:before="2"/>
        <w:jc w:val="both"/>
        <w:rPr>
          <w:sz w:val="32"/>
        </w:rPr>
      </w:pPr>
    </w:p>
    <w:p w:rsidR="000C3560" w:rsidRDefault="000C3560" w:rsidP="000C3560">
      <w:pPr>
        <w:pStyle w:val="ListParagraph"/>
        <w:numPr>
          <w:ilvl w:val="0"/>
          <w:numId w:val="10"/>
        </w:numPr>
        <w:tabs>
          <w:tab w:val="left" w:pos="379"/>
        </w:tabs>
        <w:ind w:left="378" w:hanging="260"/>
        <w:jc w:val="both"/>
        <w:rPr>
          <w:sz w:val="20"/>
        </w:rPr>
      </w:pPr>
      <w:r>
        <w:rPr>
          <w:color w:val="333333"/>
          <w:sz w:val="20"/>
        </w:rPr>
        <w:t>to participate or advance in</w:t>
      </w:r>
      <w:r>
        <w:rPr>
          <w:color w:val="333333"/>
          <w:spacing w:val="7"/>
          <w:sz w:val="20"/>
        </w:rPr>
        <w:t xml:space="preserve"> </w:t>
      </w:r>
      <w:r>
        <w:rPr>
          <w:color w:val="333333"/>
          <w:sz w:val="20"/>
        </w:rPr>
        <w:t>employment</w:t>
      </w:r>
    </w:p>
    <w:p w:rsidR="000C3560" w:rsidRDefault="000C3560" w:rsidP="000C3560">
      <w:pPr>
        <w:pStyle w:val="BodyText"/>
        <w:spacing w:before="2"/>
        <w:jc w:val="both"/>
        <w:rPr>
          <w:sz w:val="32"/>
        </w:rPr>
      </w:pPr>
    </w:p>
    <w:p w:rsidR="000C3560" w:rsidRDefault="000C3560" w:rsidP="000C3560">
      <w:pPr>
        <w:pStyle w:val="ListParagraph"/>
        <w:numPr>
          <w:ilvl w:val="0"/>
          <w:numId w:val="10"/>
        </w:numPr>
        <w:tabs>
          <w:tab w:val="left" w:pos="379"/>
        </w:tabs>
        <w:ind w:left="378" w:hanging="260"/>
        <w:jc w:val="both"/>
        <w:rPr>
          <w:sz w:val="20"/>
        </w:rPr>
      </w:pPr>
      <w:r>
        <w:rPr>
          <w:color w:val="333333"/>
          <w:sz w:val="20"/>
        </w:rPr>
        <w:lastRenderedPageBreak/>
        <w:t>to undertake</w:t>
      </w:r>
      <w:r>
        <w:rPr>
          <w:color w:val="333333"/>
          <w:spacing w:val="2"/>
          <w:sz w:val="20"/>
        </w:rPr>
        <w:t xml:space="preserve"> </w:t>
      </w:r>
      <w:r>
        <w:rPr>
          <w:color w:val="333333"/>
          <w:sz w:val="20"/>
        </w:rPr>
        <w:t>training</w:t>
      </w:r>
    </w:p>
    <w:p w:rsidR="000C3560" w:rsidRDefault="000C3560" w:rsidP="000C3560">
      <w:pPr>
        <w:pStyle w:val="BodyText"/>
        <w:spacing w:before="2"/>
        <w:jc w:val="both"/>
        <w:rPr>
          <w:sz w:val="32"/>
        </w:rPr>
      </w:pPr>
    </w:p>
    <w:p w:rsidR="000C3560" w:rsidRDefault="000C3560" w:rsidP="000C3560">
      <w:pPr>
        <w:pStyle w:val="BodyText"/>
        <w:ind w:left="119"/>
        <w:jc w:val="both"/>
      </w:pPr>
      <w:r>
        <w:rPr>
          <w:color w:val="333333"/>
        </w:rPr>
        <w:t>unless the measures would impose a disproportionate burden on the employer.</w:t>
      </w:r>
    </w:p>
    <w:p w:rsidR="000C3560" w:rsidRDefault="000C3560" w:rsidP="000C3560">
      <w:pPr>
        <w:pStyle w:val="BodyText"/>
        <w:spacing w:before="2"/>
        <w:jc w:val="both"/>
        <w:rPr>
          <w:sz w:val="32"/>
        </w:rPr>
      </w:pPr>
    </w:p>
    <w:p w:rsidR="000C3560" w:rsidRDefault="000C3560" w:rsidP="000C3560">
      <w:pPr>
        <w:rPr>
          <w:b/>
          <w:color w:val="333333"/>
          <w:sz w:val="20"/>
        </w:rPr>
      </w:pPr>
      <w:r>
        <w:rPr>
          <w:b/>
          <w:color w:val="333333"/>
          <w:sz w:val="20"/>
        </w:rPr>
        <w:br w:type="page"/>
      </w:r>
    </w:p>
    <w:p w:rsidR="000C3560" w:rsidRDefault="000C3560" w:rsidP="000C3560">
      <w:pPr>
        <w:ind w:left="119"/>
        <w:jc w:val="both"/>
        <w:rPr>
          <w:b/>
          <w:color w:val="333333"/>
          <w:sz w:val="20"/>
        </w:rPr>
      </w:pPr>
    </w:p>
    <w:p w:rsidR="000C3560" w:rsidRPr="007A53B5" w:rsidRDefault="000C3560" w:rsidP="000C3560">
      <w:pPr>
        <w:ind w:left="119"/>
        <w:jc w:val="both"/>
        <w:rPr>
          <w:color w:val="333333"/>
          <w:sz w:val="24"/>
          <w:szCs w:val="24"/>
        </w:rPr>
      </w:pPr>
    </w:p>
    <w:p w:rsidR="000C3560" w:rsidRPr="007A53B5" w:rsidRDefault="000C3560" w:rsidP="007F1E74">
      <w:pPr>
        <w:pStyle w:val="Heading2"/>
        <w:rPr>
          <w:color w:val="auto"/>
          <w:sz w:val="24"/>
          <w:szCs w:val="24"/>
        </w:rPr>
      </w:pPr>
      <w:bookmarkStart w:id="36" w:name="_Toc139535984"/>
      <w:r w:rsidRPr="007A53B5">
        <w:rPr>
          <w:color w:val="auto"/>
          <w:sz w:val="24"/>
          <w:szCs w:val="24"/>
        </w:rPr>
        <w:t>What are appropriate measures?</w:t>
      </w:r>
      <w:bookmarkEnd w:id="36"/>
    </w:p>
    <w:p w:rsidR="000C3560" w:rsidRDefault="000C3560" w:rsidP="000C3560">
      <w:pPr>
        <w:pStyle w:val="BodyText"/>
        <w:spacing w:before="95"/>
        <w:ind w:left="119"/>
        <w:jc w:val="both"/>
        <w:rPr>
          <w:color w:val="333333"/>
        </w:rPr>
      </w:pPr>
    </w:p>
    <w:p w:rsidR="000C3560" w:rsidRDefault="000C3560" w:rsidP="000C3560">
      <w:pPr>
        <w:pStyle w:val="BodyText"/>
        <w:spacing w:before="95"/>
        <w:ind w:left="119"/>
        <w:jc w:val="both"/>
      </w:pPr>
      <w:r>
        <w:rPr>
          <w:color w:val="333333"/>
        </w:rPr>
        <w:t>They are effective and practical measures to adapt the employer’s place of business including:</w:t>
      </w:r>
    </w:p>
    <w:p w:rsidR="000C3560" w:rsidRDefault="000C3560" w:rsidP="000C3560">
      <w:pPr>
        <w:pStyle w:val="BodyText"/>
        <w:spacing w:before="1"/>
        <w:jc w:val="both"/>
        <w:rPr>
          <w:sz w:val="32"/>
        </w:rPr>
      </w:pPr>
    </w:p>
    <w:p w:rsidR="000C3560" w:rsidRDefault="000C3560" w:rsidP="000C3560">
      <w:pPr>
        <w:pStyle w:val="ListParagraph"/>
        <w:numPr>
          <w:ilvl w:val="0"/>
          <w:numId w:val="10"/>
        </w:numPr>
        <w:tabs>
          <w:tab w:val="left" w:pos="379"/>
        </w:tabs>
        <w:spacing w:before="1" w:line="348" w:lineRule="auto"/>
        <w:ind w:right="386" w:firstLine="0"/>
        <w:jc w:val="both"/>
        <w:rPr>
          <w:sz w:val="20"/>
        </w:rPr>
      </w:pPr>
      <w:r>
        <w:rPr>
          <w:color w:val="333333"/>
          <w:sz w:val="20"/>
        </w:rPr>
        <w:t xml:space="preserve">the adaptation of premises and equipment, patterns of working time, distribution of tasks or the provision </w:t>
      </w:r>
      <w:r>
        <w:rPr>
          <w:color w:val="333333"/>
          <w:spacing w:val="-7"/>
          <w:sz w:val="20"/>
        </w:rPr>
        <w:t xml:space="preserve">of </w:t>
      </w:r>
      <w:r>
        <w:rPr>
          <w:color w:val="333333"/>
          <w:sz w:val="20"/>
        </w:rPr>
        <w:t>training or integration</w:t>
      </w:r>
      <w:r>
        <w:rPr>
          <w:color w:val="333333"/>
          <w:spacing w:val="4"/>
          <w:sz w:val="20"/>
        </w:rPr>
        <w:t xml:space="preserve"> </w:t>
      </w:r>
      <w:r>
        <w:rPr>
          <w:color w:val="333333"/>
          <w:sz w:val="20"/>
        </w:rPr>
        <w:t>resources.</w:t>
      </w:r>
    </w:p>
    <w:p w:rsidR="000C3560" w:rsidRDefault="000C3560" w:rsidP="000C3560">
      <w:pPr>
        <w:pStyle w:val="BodyText"/>
        <w:spacing w:before="1"/>
        <w:jc w:val="both"/>
        <w:rPr>
          <w:sz w:val="23"/>
        </w:rPr>
      </w:pPr>
    </w:p>
    <w:p w:rsidR="000C3560" w:rsidRDefault="000C3560" w:rsidP="000C3560">
      <w:pPr>
        <w:pStyle w:val="BodyText"/>
        <w:spacing w:before="1" w:line="336" w:lineRule="auto"/>
        <w:ind w:left="119" w:right="431"/>
        <w:jc w:val="both"/>
      </w:pPr>
      <w:r>
        <w:rPr>
          <w:color w:val="333333"/>
        </w:rPr>
        <w:t>The employer is not obliged to provide any treatment, facility or thing that the person might ordinarily or reasonably provide for himself or herself.</w:t>
      </w:r>
    </w:p>
    <w:p w:rsidR="000C3560" w:rsidRDefault="000C3560" w:rsidP="000C3560">
      <w:pPr>
        <w:pStyle w:val="BodyText"/>
        <w:spacing w:before="2"/>
        <w:jc w:val="both"/>
        <w:rPr>
          <w:sz w:val="24"/>
        </w:rPr>
      </w:pPr>
    </w:p>
    <w:p w:rsidR="000C3560" w:rsidRPr="007A53B5" w:rsidRDefault="000C3560" w:rsidP="007F1E74">
      <w:pPr>
        <w:pStyle w:val="Heading2"/>
        <w:rPr>
          <w:color w:val="auto"/>
          <w:sz w:val="24"/>
          <w:szCs w:val="24"/>
        </w:rPr>
      </w:pPr>
      <w:bookmarkStart w:id="37" w:name="_Toc139535985"/>
      <w:r w:rsidRPr="007A53B5">
        <w:rPr>
          <w:color w:val="auto"/>
          <w:sz w:val="24"/>
          <w:szCs w:val="24"/>
        </w:rPr>
        <w:t>What is disproportionate burden?</w:t>
      </w:r>
      <w:bookmarkEnd w:id="37"/>
    </w:p>
    <w:p w:rsidR="000C3560" w:rsidRDefault="000C3560" w:rsidP="000C3560">
      <w:pPr>
        <w:pStyle w:val="BodyText"/>
        <w:spacing w:before="2"/>
        <w:jc w:val="both"/>
        <w:rPr>
          <w:b/>
          <w:sz w:val="32"/>
        </w:rPr>
      </w:pPr>
    </w:p>
    <w:p w:rsidR="000C3560" w:rsidRDefault="000C3560" w:rsidP="000C3560">
      <w:pPr>
        <w:pStyle w:val="BodyText"/>
        <w:ind w:left="119"/>
        <w:jc w:val="both"/>
      </w:pPr>
      <w:r>
        <w:rPr>
          <w:color w:val="333333"/>
        </w:rPr>
        <w:t>In determining whether the measures would impose a disproportionate burden, account is taken of:</w:t>
      </w:r>
    </w:p>
    <w:p w:rsidR="000C3560" w:rsidRDefault="000C3560" w:rsidP="000C3560">
      <w:pPr>
        <w:pStyle w:val="BodyText"/>
        <w:spacing w:before="2"/>
        <w:jc w:val="both"/>
        <w:rPr>
          <w:sz w:val="32"/>
        </w:rPr>
      </w:pPr>
    </w:p>
    <w:p w:rsidR="000C3560" w:rsidRDefault="000C3560" w:rsidP="000C3560">
      <w:pPr>
        <w:pStyle w:val="ListParagraph"/>
        <w:numPr>
          <w:ilvl w:val="0"/>
          <w:numId w:val="10"/>
        </w:numPr>
        <w:tabs>
          <w:tab w:val="left" w:pos="379"/>
        </w:tabs>
        <w:ind w:left="378" w:hanging="260"/>
        <w:jc w:val="both"/>
        <w:rPr>
          <w:sz w:val="20"/>
        </w:rPr>
      </w:pPr>
      <w:r>
        <w:rPr>
          <w:color w:val="333333"/>
          <w:sz w:val="20"/>
        </w:rPr>
        <w:t>the financial and other costs</w:t>
      </w:r>
      <w:r>
        <w:rPr>
          <w:color w:val="333333"/>
          <w:spacing w:val="7"/>
          <w:sz w:val="20"/>
        </w:rPr>
        <w:t xml:space="preserve"> </w:t>
      </w:r>
      <w:r>
        <w:rPr>
          <w:color w:val="333333"/>
          <w:sz w:val="20"/>
        </w:rPr>
        <w:t>entailed</w:t>
      </w:r>
    </w:p>
    <w:p w:rsidR="000C3560" w:rsidRDefault="000C3560" w:rsidP="000C3560">
      <w:pPr>
        <w:pStyle w:val="BodyText"/>
        <w:spacing w:before="2"/>
        <w:jc w:val="both"/>
        <w:rPr>
          <w:sz w:val="32"/>
        </w:rPr>
      </w:pPr>
    </w:p>
    <w:p w:rsidR="000C3560" w:rsidRDefault="000C3560" w:rsidP="000C3560">
      <w:pPr>
        <w:pStyle w:val="ListParagraph"/>
        <w:numPr>
          <w:ilvl w:val="0"/>
          <w:numId w:val="10"/>
        </w:numPr>
        <w:tabs>
          <w:tab w:val="left" w:pos="379"/>
        </w:tabs>
        <w:ind w:left="378" w:hanging="260"/>
        <w:jc w:val="both"/>
        <w:rPr>
          <w:sz w:val="20"/>
        </w:rPr>
      </w:pPr>
      <w:r>
        <w:rPr>
          <w:color w:val="333333"/>
          <w:sz w:val="20"/>
        </w:rPr>
        <w:t>the scale and financial resources of the employer’s business,</w:t>
      </w:r>
      <w:r>
        <w:rPr>
          <w:color w:val="333333"/>
          <w:spacing w:val="20"/>
          <w:sz w:val="20"/>
        </w:rPr>
        <w:t xml:space="preserve"> </w:t>
      </w:r>
      <w:r>
        <w:rPr>
          <w:color w:val="333333"/>
          <w:sz w:val="20"/>
        </w:rPr>
        <w:t>and</w:t>
      </w:r>
    </w:p>
    <w:p w:rsidR="000C3560" w:rsidRDefault="000C3560" w:rsidP="000C3560">
      <w:pPr>
        <w:pStyle w:val="BodyText"/>
        <w:spacing w:before="2"/>
        <w:jc w:val="both"/>
        <w:rPr>
          <w:sz w:val="32"/>
        </w:rPr>
      </w:pPr>
    </w:p>
    <w:p w:rsidR="000C3560" w:rsidRDefault="000C3560" w:rsidP="000C3560">
      <w:pPr>
        <w:pStyle w:val="ListParagraph"/>
        <w:numPr>
          <w:ilvl w:val="0"/>
          <w:numId w:val="10"/>
        </w:numPr>
        <w:tabs>
          <w:tab w:val="left" w:pos="379"/>
        </w:tabs>
        <w:ind w:left="378" w:hanging="260"/>
        <w:jc w:val="both"/>
        <w:rPr>
          <w:sz w:val="20"/>
        </w:rPr>
      </w:pPr>
      <w:r>
        <w:rPr>
          <w:color w:val="333333"/>
          <w:sz w:val="20"/>
        </w:rPr>
        <w:t>the possibility of obtaining public funding or other</w:t>
      </w:r>
      <w:r>
        <w:rPr>
          <w:color w:val="333333"/>
          <w:spacing w:val="17"/>
          <w:sz w:val="20"/>
        </w:rPr>
        <w:t xml:space="preserve"> </w:t>
      </w:r>
      <w:r>
        <w:rPr>
          <w:color w:val="333333"/>
          <w:sz w:val="20"/>
        </w:rPr>
        <w:t>assistance.</w:t>
      </w:r>
    </w:p>
    <w:p w:rsidR="000C3560" w:rsidRPr="007F1E74" w:rsidRDefault="000C3560" w:rsidP="007F1E74">
      <w:pPr>
        <w:pStyle w:val="Heading2"/>
        <w:rPr>
          <w:b/>
          <w:color w:val="auto"/>
        </w:rPr>
      </w:pPr>
    </w:p>
    <w:p w:rsidR="000C3560" w:rsidRPr="007A53B5" w:rsidRDefault="000C3560" w:rsidP="007F1E74">
      <w:pPr>
        <w:pStyle w:val="Heading2"/>
        <w:rPr>
          <w:color w:val="auto"/>
          <w:sz w:val="24"/>
          <w:szCs w:val="24"/>
        </w:rPr>
      </w:pPr>
      <w:bookmarkStart w:id="38" w:name="_Toc139535986"/>
      <w:proofErr w:type="spellStart"/>
      <w:r w:rsidRPr="007A53B5">
        <w:rPr>
          <w:color w:val="auto"/>
          <w:sz w:val="24"/>
          <w:szCs w:val="24"/>
        </w:rPr>
        <w:t>Victimisation</w:t>
      </w:r>
      <w:bookmarkEnd w:id="38"/>
      <w:proofErr w:type="spellEnd"/>
    </w:p>
    <w:p w:rsidR="000C3560" w:rsidRDefault="000C3560" w:rsidP="000C3560">
      <w:pPr>
        <w:pStyle w:val="BodyText"/>
        <w:spacing w:before="2"/>
        <w:jc w:val="both"/>
        <w:rPr>
          <w:b/>
          <w:sz w:val="31"/>
        </w:rPr>
      </w:pPr>
    </w:p>
    <w:p w:rsidR="000C3560" w:rsidRDefault="000C3560" w:rsidP="000C3560">
      <w:pPr>
        <w:pStyle w:val="BodyText"/>
        <w:spacing w:before="1" w:line="348" w:lineRule="auto"/>
        <w:ind w:left="119" w:right="120"/>
        <w:jc w:val="both"/>
      </w:pPr>
      <w:r>
        <w:rPr>
          <w:color w:val="333333"/>
          <w:w w:val="102"/>
        </w:rPr>
        <w:t>It</w:t>
      </w:r>
      <w:r>
        <w:rPr>
          <w:color w:val="333333"/>
          <w:spacing w:val="1"/>
        </w:rPr>
        <w:t xml:space="preserve"> </w:t>
      </w:r>
      <w:r>
        <w:rPr>
          <w:color w:val="333333"/>
          <w:w w:val="102"/>
        </w:rPr>
        <w:t>is</w:t>
      </w:r>
      <w:r>
        <w:rPr>
          <w:color w:val="333333"/>
          <w:spacing w:val="1"/>
        </w:rPr>
        <w:t xml:space="preserve"> </w:t>
      </w:r>
      <w:r>
        <w:rPr>
          <w:color w:val="333333"/>
          <w:w w:val="102"/>
        </w:rPr>
        <w:t>unlawful</w:t>
      </w:r>
      <w:r>
        <w:rPr>
          <w:color w:val="333333"/>
          <w:spacing w:val="1"/>
        </w:rPr>
        <w:t xml:space="preserve"> </w:t>
      </w:r>
      <w:r>
        <w:rPr>
          <w:color w:val="333333"/>
          <w:w w:val="102"/>
        </w:rPr>
        <w:t>for</w:t>
      </w:r>
      <w:r>
        <w:rPr>
          <w:color w:val="333333"/>
          <w:spacing w:val="1"/>
        </w:rPr>
        <w:t xml:space="preserve"> </w:t>
      </w:r>
      <w:r>
        <w:rPr>
          <w:color w:val="333333"/>
          <w:w w:val="102"/>
        </w:rPr>
        <w:t>an</w:t>
      </w:r>
      <w:r>
        <w:rPr>
          <w:color w:val="333333"/>
          <w:spacing w:val="1"/>
        </w:rPr>
        <w:t xml:space="preserve"> </w:t>
      </w:r>
      <w:r>
        <w:rPr>
          <w:color w:val="333333"/>
          <w:w w:val="102"/>
        </w:rPr>
        <w:t>employer</w:t>
      </w:r>
      <w:r>
        <w:rPr>
          <w:color w:val="333333"/>
          <w:spacing w:val="1"/>
        </w:rPr>
        <w:t xml:space="preserve"> </w:t>
      </w:r>
      <w:r>
        <w:rPr>
          <w:color w:val="333333"/>
          <w:w w:val="102"/>
        </w:rPr>
        <w:t>to</w:t>
      </w:r>
      <w:r>
        <w:rPr>
          <w:color w:val="333333"/>
          <w:spacing w:val="1"/>
        </w:rPr>
        <w:t xml:space="preserve"> </w:t>
      </w:r>
      <w:proofErr w:type="spellStart"/>
      <w:r>
        <w:rPr>
          <w:color w:val="333333"/>
          <w:w w:val="102"/>
        </w:rPr>
        <w:t>penalise</w:t>
      </w:r>
      <w:proofErr w:type="spellEnd"/>
      <w:r>
        <w:rPr>
          <w:color w:val="333333"/>
          <w:spacing w:val="1"/>
        </w:rPr>
        <w:t xml:space="preserve"> </w:t>
      </w:r>
      <w:r>
        <w:rPr>
          <w:color w:val="333333"/>
          <w:w w:val="102"/>
        </w:rPr>
        <w:t>an</w:t>
      </w:r>
      <w:r>
        <w:rPr>
          <w:color w:val="333333"/>
          <w:spacing w:val="1"/>
        </w:rPr>
        <w:t xml:space="preserve"> </w:t>
      </w:r>
      <w:r>
        <w:rPr>
          <w:color w:val="333333"/>
          <w:w w:val="102"/>
        </w:rPr>
        <w:t>employee</w:t>
      </w:r>
      <w:r>
        <w:rPr>
          <w:color w:val="333333"/>
          <w:spacing w:val="1"/>
        </w:rPr>
        <w:t xml:space="preserve"> </w:t>
      </w:r>
      <w:r>
        <w:rPr>
          <w:color w:val="333333"/>
          <w:w w:val="102"/>
        </w:rPr>
        <w:t>for</w:t>
      </w:r>
      <w:r>
        <w:rPr>
          <w:color w:val="333333"/>
          <w:spacing w:val="1"/>
        </w:rPr>
        <w:t xml:space="preserve"> </w:t>
      </w:r>
      <w:r>
        <w:rPr>
          <w:color w:val="333333"/>
          <w:w w:val="102"/>
        </w:rPr>
        <w:t>taking</w:t>
      </w:r>
      <w:r>
        <w:rPr>
          <w:color w:val="333333"/>
          <w:spacing w:val="1"/>
        </w:rPr>
        <w:t xml:space="preserve"> </w:t>
      </w:r>
      <w:r>
        <w:rPr>
          <w:color w:val="333333"/>
          <w:w w:val="102"/>
        </w:rPr>
        <w:t>action</w:t>
      </w:r>
      <w:r>
        <w:rPr>
          <w:color w:val="333333"/>
          <w:spacing w:val="1"/>
        </w:rPr>
        <w:t xml:space="preserve"> </w:t>
      </w:r>
      <w:r>
        <w:rPr>
          <w:color w:val="333333"/>
          <w:w w:val="102"/>
        </w:rPr>
        <w:t>around</w:t>
      </w:r>
      <w:r>
        <w:rPr>
          <w:color w:val="333333"/>
          <w:spacing w:val="1"/>
        </w:rPr>
        <w:t xml:space="preserve"> </w:t>
      </w:r>
      <w:r>
        <w:rPr>
          <w:color w:val="333333"/>
          <w:w w:val="102"/>
        </w:rPr>
        <w:t>the</w:t>
      </w:r>
      <w:r>
        <w:rPr>
          <w:color w:val="333333"/>
          <w:spacing w:val="1"/>
        </w:rPr>
        <w:t xml:space="preserve"> </w:t>
      </w:r>
      <w:r>
        <w:rPr>
          <w:color w:val="333333"/>
          <w:w w:val="102"/>
        </w:rPr>
        <w:t>enforcement</w:t>
      </w:r>
      <w:r>
        <w:rPr>
          <w:color w:val="333333"/>
          <w:spacing w:val="1"/>
        </w:rPr>
        <w:t xml:space="preserve"> </w:t>
      </w:r>
      <w:r>
        <w:rPr>
          <w:color w:val="333333"/>
          <w:w w:val="102"/>
        </w:rPr>
        <w:t>of</w:t>
      </w:r>
      <w:r>
        <w:rPr>
          <w:color w:val="333333"/>
          <w:spacing w:val="1"/>
        </w:rPr>
        <w:t xml:space="preserve"> </w:t>
      </w:r>
      <w:r>
        <w:rPr>
          <w:color w:val="333333"/>
          <w:w w:val="102"/>
        </w:rPr>
        <w:t>the Employment</w:t>
      </w:r>
      <w:r>
        <w:rPr>
          <w:color w:val="333333"/>
          <w:spacing w:val="1"/>
        </w:rPr>
        <w:t xml:space="preserve"> </w:t>
      </w:r>
      <w:r>
        <w:rPr>
          <w:color w:val="333333"/>
          <w:w w:val="102"/>
        </w:rPr>
        <w:t>Equality</w:t>
      </w:r>
      <w:r>
        <w:rPr>
          <w:color w:val="333333"/>
          <w:spacing w:val="1"/>
        </w:rPr>
        <w:t xml:space="preserve"> </w:t>
      </w:r>
      <w:r>
        <w:rPr>
          <w:color w:val="333333"/>
          <w:w w:val="102"/>
        </w:rPr>
        <w:t>Acts</w:t>
      </w:r>
      <w:r>
        <w:rPr>
          <w:color w:val="333333"/>
          <w:spacing w:val="1"/>
        </w:rPr>
        <w:t xml:space="preserve"> </w:t>
      </w:r>
      <w:r>
        <w:rPr>
          <w:smallCaps/>
          <w:color w:val="333333"/>
          <w:w w:val="102"/>
        </w:rPr>
        <w:t>1</w:t>
      </w:r>
      <w:r>
        <w:rPr>
          <w:color w:val="333333"/>
          <w:w w:val="102"/>
        </w:rPr>
        <w:t>998</w:t>
      </w:r>
      <w:r>
        <w:rPr>
          <w:color w:val="333333"/>
          <w:spacing w:val="1"/>
        </w:rPr>
        <w:t xml:space="preserve"> </w:t>
      </w:r>
      <w:r>
        <w:rPr>
          <w:color w:val="333333"/>
          <w:w w:val="102"/>
        </w:rPr>
        <w:t>–</w:t>
      </w:r>
      <w:r>
        <w:rPr>
          <w:color w:val="333333"/>
          <w:spacing w:val="1"/>
        </w:rPr>
        <w:t xml:space="preserve"> </w:t>
      </w:r>
      <w:r>
        <w:rPr>
          <w:smallCaps/>
          <w:color w:val="333333"/>
          <w:w w:val="102"/>
        </w:rPr>
        <w:t>2</w:t>
      </w:r>
      <w:r>
        <w:rPr>
          <w:color w:val="333333"/>
          <w:w w:val="102"/>
        </w:rPr>
        <w:t>004</w:t>
      </w:r>
      <w:r>
        <w:rPr>
          <w:color w:val="333333"/>
          <w:spacing w:val="1"/>
        </w:rPr>
        <w:t xml:space="preserve"> </w:t>
      </w:r>
      <w:r>
        <w:rPr>
          <w:color w:val="333333"/>
          <w:w w:val="102"/>
        </w:rPr>
        <w:t>and</w:t>
      </w:r>
      <w:r>
        <w:rPr>
          <w:color w:val="333333"/>
          <w:spacing w:val="1"/>
        </w:rPr>
        <w:t xml:space="preserve"> </w:t>
      </w:r>
      <w:r>
        <w:rPr>
          <w:color w:val="333333"/>
          <w:w w:val="102"/>
        </w:rPr>
        <w:t>the</w:t>
      </w:r>
      <w:r>
        <w:rPr>
          <w:color w:val="333333"/>
          <w:spacing w:val="1"/>
        </w:rPr>
        <w:t xml:space="preserve"> </w:t>
      </w:r>
      <w:r>
        <w:rPr>
          <w:color w:val="333333"/>
          <w:w w:val="102"/>
        </w:rPr>
        <w:t>Equal</w:t>
      </w:r>
      <w:r>
        <w:rPr>
          <w:color w:val="333333"/>
          <w:spacing w:val="1"/>
        </w:rPr>
        <w:t xml:space="preserve"> </w:t>
      </w:r>
      <w:r>
        <w:rPr>
          <w:color w:val="333333"/>
          <w:w w:val="102"/>
        </w:rPr>
        <w:t>Status</w:t>
      </w:r>
      <w:r>
        <w:rPr>
          <w:color w:val="333333"/>
          <w:spacing w:val="1"/>
        </w:rPr>
        <w:t xml:space="preserve"> </w:t>
      </w:r>
      <w:r>
        <w:rPr>
          <w:color w:val="333333"/>
          <w:w w:val="102"/>
        </w:rPr>
        <w:t>Acts</w:t>
      </w:r>
      <w:r>
        <w:rPr>
          <w:color w:val="333333"/>
          <w:spacing w:val="1"/>
        </w:rPr>
        <w:t xml:space="preserve"> </w:t>
      </w:r>
      <w:r>
        <w:rPr>
          <w:smallCaps/>
          <w:color w:val="333333"/>
          <w:w w:val="102"/>
        </w:rPr>
        <w:t>2</w:t>
      </w:r>
      <w:r>
        <w:rPr>
          <w:color w:val="333333"/>
          <w:w w:val="102"/>
        </w:rPr>
        <w:t>000</w:t>
      </w:r>
      <w:r>
        <w:rPr>
          <w:color w:val="333333"/>
          <w:spacing w:val="1"/>
        </w:rPr>
        <w:t xml:space="preserve"> </w:t>
      </w:r>
      <w:r>
        <w:rPr>
          <w:color w:val="333333"/>
          <w:w w:val="102"/>
        </w:rPr>
        <w:t>–</w:t>
      </w:r>
      <w:r>
        <w:rPr>
          <w:color w:val="333333"/>
          <w:spacing w:val="1"/>
        </w:rPr>
        <w:t xml:space="preserve"> </w:t>
      </w:r>
      <w:r>
        <w:rPr>
          <w:smallCaps/>
          <w:color w:val="333333"/>
          <w:w w:val="102"/>
        </w:rPr>
        <w:t>2</w:t>
      </w:r>
      <w:r>
        <w:rPr>
          <w:color w:val="333333"/>
          <w:w w:val="102"/>
        </w:rPr>
        <w:t>004.</w:t>
      </w:r>
      <w:r>
        <w:rPr>
          <w:color w:val="333333"/>
          <w:spacing w:val="1"/>
        </w:rPr>
        <w:t xml:space="preserve"> </w:t>
      </w:r>
      <w:proofErr w:type="spellStart"/>
      <w:r>
        <w:rPr>
          <w:color w:val="333333"/>
          <w:w w:val="102"/>
        </w:rPr>
        <w:t>Victimisation</w:t>
      </w:r>
      <w:proofErr w:type="spellEnd"/>
      <w:r>
        <w:rPr>
          <w:color w:val="333333"/>
          <w:spacing w:val="1"/>
        </w:rPr>
        <w:t xml:space="preserve"> </w:t>
      </w:r>
      <w:r>
        <w:rPr>
          <w:color w:val="333333"/>
          <w:w w:val="102"/>
        </w:rPr>
        <w:t>occurs</w:t>
      </w:r>
      <w:r>
        <w:rPr>
          <w:color w:val="333333"/>
          <w:spacing w:val="1"/>
        </w:rPr>
        <w:t xml:space="preserve"> </w:t>
      </w:r>
      <w:r>
        <w:rPr>
          <w:color w:val="333333"/>
          <w:w w:val="102"/>
        </w:rPr>
        <w:t>where</w:t>
      </w:r>
      <w:r>
        <w:rPr>
          <w:color w:val="333333"/>
          <w:spacing w:val="1"/>
        </w:rPr>
        <w:t xml:space="preserve"> </w:t>
      </w:r>
      <w:r>
        <w:rPr>
          <w:color w:val="333333"/>
          <w:spacing w:val="-5"/>
          <w:w w:val="102"/>
        </w:rPr>
        <w:t>the</w:t>
      </w:r>
      <w:r>
        <w:rPr>
          <w:color w:val="333333"/>
          <w:w w:val="102"/>
        </w:rPr>
        <w:t xml:space="preserve"> dismissal</w:t>
      </w:r>
      <w:r>
        <w:rPr>
          <w:color w:val="333333"/>
          <w:spacing w:val="1"/>
        </w:rPr>
        <w:t xml:space="preserve"> </w:t>
      </w:r>
      <w:r>
        <w:rPr>
          <w:color w:val="333333"/>
          <w:w w:val="102"/>
        </w:rPr>
        <w:t>or</w:t>
      </w:r>
      <w:r>
        <w:rPr>
          <w:color w:val="333333"/>
          <w:spacing w:val="1"/>
        </w:rPr>
        <w:t xml:space="preserve"> </w:t>
      </w:r>
      <w:r>
        <w:rPr>
          <w:color w:val="333333"/>
          <w:w w:val="102"/>
        </w:rPr>
        <w:t>other</w:t>
      </w:r>
      <w:r>
        <w:rPr>
          <w:color w:val="333333"/>
          <w:spacing w:val="1"/>
        </w:rPr>
        <w:t xml:space="preserve"> </w:t>
      </w:r>
      <w:r>
        <w:rPr>
          <w:color w:val="333333"/>
          <w:w w:val="102"/>
        </w:rPr>
        <w:t>adverse</w:t>
      </w:r>
      <w:r>
        <w:rPr>
          <w:color w:val="333333"/>
          <w:spacing w:val="1"/>
        </w:rPr>
        <w:t xml:space="preserve"> </w:t>
      </w:r>
      <w:r>
        <w:rPr>
          <w:color w:val="333333"/>
          <w:w w:val="102"/>
        </w:rPr>
        <w:t>treatment</w:t>
      </w:r>
      <w:r>
        <w:rPr>
          <w:color w:val="333333"/>
          <w:spacing w:val="1"/>
        </w:rPr>
        <w:t xml:space="preserve"> </w:t>
      </w:r>
      <w:r>
        <w:rPr>
          <w:color w:val="333333"/>
          <w:w w:val="102"/>
        </w:rPr>
        <w:t>of</w:t>
      </w:r>
      <w:r>
        <w:rPr>
          <w:color w:val="333333"/>
          <w:spacing w:val="1"/>
        </w:rPr>
        <w:t xml:space="preserve"> </w:t>
      </w:r>
      <w:r>
        <w:rPr>
          <w:color w:val="333333"/>
          <w:w w:val="102"/>
        </w:rPr>
        <w:t>an</w:t>
      </w:r>
      <w:r>
        <w:rPr>
          <w:color w:val="333333"/>
          <w:spacing w:val="1"/>
        </w:rPr>
        <w:t xml:space="preserve"> </w:t>
      </w:r>
      <w:r>
        <w:rPr>
          <w:color w:val="333333"/>
          <w:w w:val="102"/>
        </w:rPr>
        <w:t>employee</w:t>
      </w:r>
      <w:r>
        <w:rPr>
          <w:color w:val="333333"/>
          <w:spacing w:val="1"/>
        </w:rPr>
        <w:t xml:space="preserve"> </w:t>
      </w:r>
      <w:r>
        <w:rPr>
          <w:color w:val="333333"/>
          <w:w w:val="102"/>
        </w:rPr>
        <w:t>is</w:t>
      </w:r>
      <w:r>
        <w:rPr>
          <w:color w:val="333333"/>
          <w:spacing w:val="1"/>
        </w:rPr>
        <w:t xml:space="preserve"> </w:t>
      </w:r>
      <w:r>
        <w:rPr>
          <w:color w:val="333333"/>
          <w:w w:val="102"/>
        </w:rPr>
        <w:t>a</w:t>
      </w:r>
      <w:r>
        <w:rPr>
          <w:color w:val="333333"/>
          <w:spacing w:val="1"/>
        </w:rPr>
        <w:t xml:space="preserve"> </w:t>
      </w:r>
      <w:r>
        <w:rPr>
          <w:color w:val="333333"/>
          <w:w w:val="102"/>
        </w:rPr>
        <w:t>reaction</w:t>
      </w:r>
      <w:r>
        <w:rPr>
          <w:color w:val="333333"/>
          <w:spacing w:val="1"/>
        </w:rPr>
        <w:t xml:space="preserve"> </w:t>
      </w:r>
      <w:r>
        <w:rPr>
          <w:color w:val="333333"/>
          <w:w w:val="102"/>
        </w:rPr>
        <w:t>by</w:t>
      </w:r>
      <w:r>
        <w:rPr>
          <w:color w:val="333333"/>
          <w:spacing w:val="1"/>
        </w:rPr>
        <w:t xml:space="preserve"> </w:t>
      </w:r>
      <w:r>
        <w:rPr>
          <w:color w:val="333333"/>
          <w:w w:val="102"/>
        </w:rPr>
        <w:t>the</w:t>
      </w:r>
      <w:r>
        <w:rPr>
          <w:color w:val="333333"/>
          <w:spacing w:val="1"/>
        </w:rPr>
        <w:t xml:space="preserve"> </w:t>
      </w:r>
      <w:r>
        <w:rPr>
          <w:color w:val="333333"/>
          <w:w w:val="102"/>
        </w:rPr>
        <w:t>employer</w:t>
      </w:r>
      <w:r>
        <w:rPr>
          <w:color w:val="333333"/>
          <w:spacing w:val="1"/>
        </w:rPr>
        <w:t xml:space="preserve"> </w:t>
      </w:r>
      <w:r>
        <w:rPr>
          <w:color w:val="333333"/>
          <w:w w:val="102"/>
        </w:rPr>
        <w:t>to:</w:t>
      </w:r>
    </w:p>
    <w:p w:rsidR="000C3560" w:rsidRDefault="000C3560" w:rsidP="000C3560">
      <w:pPr>
        <w:pStyle w:val="BodyText"/>
        <w:spacing w:before="1"/>
        <w:jc w:val="both"/>
        <w:rPr>
          <w:sz w:val="23"/>
        </w:rPr>
      </w:pPr>
    </w:p>
    <w:p w:rsidR="000C3560" w:rsidRDefault="000C3560" w:rsidP="000C3560">
      <w:pPr>
        <w:pStyle w:val="ListParagraph"/>
        <w:numPr>
          <w:ilvl w:val="0"/>
          <w:numId w:val="10"/>
        </w:numPr>
        <w:tabs>
          <w:tab w:val="left" w:pos="379"/>
        </w:tabs>
        <w:ind w:left="378" w:hanging="260"/>
        <w:jc w:val="both"/>
        <w:rPr>
          <w:sz w:val="20"/>
        </w:rPr>
      </w:pPr>
      <w:r>
        <w:rPr>
          <w:color w:val="333333"/>
          <w:sz w:val="20"/>
        </w:rPr>
        <w:t>a complaint of discrimination made by the employee to the</w:t>
      </w:r>
      <w:r>
        <w:rPr>
          <w:color w:val="333333"/>
          <w:spacing w:val="25"/>
          <w:sz w:val="20"/>
        </w:rPr>
        <w:t xml:space="preserve"> </w:t>
      </w:r>
      <w:r>
        <w:rPr>
          <w:color w:val="333333"/>
          <w:sz w:val="20"/>
        </w:rPr>
        <w:t>employer,</w:t>
      </w:r>
    </w:p>
    <w:p w:rsidR="000C3560" w:rsidRDefault="000C3560" w:rsidP="000C3560">
      <w:pPr>
        <w:pStyle w:val="BodyText"/>
        <w:spacing w:before="2"/>
        <w:jc w:val="both"/>
        <w:rPr>
          <w:sz w:val="32"/>
        </w:rPr>
      </w:pPr>
    </w:p>
    <w:p w:rsidR="000C3560" w:rsidRDefault="000C3560" w:rsidP="000C3560">
      <w:pPr>
        <w:pStyle w:val="ListParagraph"/>
        <w:numPr>
          <w:ilvl w:val="0"/>
          <w:numId w:val="10"/>
        </w:numPr>
        <w:tabs>
          <w:tab w:val="left" w:pos="379"/>
        </w:tabs>
        <w:spacing w:before="1"/>
        <w:ind w:left="378" w:hanging="260"/>
        <w:jc w:val="both"/>
        <w:rPr>
          <w:sz w:val="20"/>
        </w:rPr>
      </w:pPr>
      <w:r>
        <w:rPr>
          <w:color w:val="333333"/>
          <w:sz w:val="20"/>
        </w:rPr>
        <w:t>any proceedings by a</w:t>
      </w:r>
      <w:r>
        <w:rPr>
          <w:color w:val="333333"/>
          <w:spacing w:val="5"/>
          <w:sz w:val="20"/>
        </w:rPr>
        <w:t xml:space="preserve"> </w:t>
      </w:r>
      <w:r>
        <w:rPr>
          <w:color w:val="333333"/>
          <w:sz w:val="20"/>
        </w:rPr>
        <w:t>complainant,</w:t>
      </w:r>
    </w:p>
    <w:p w:rsidR="000C3560" w:rsidRDefault="000C3560" w:rsidP="000C3560">
      <w:pPr>
        <w:pStyle w:val="BodyText"/>
        <w:spacing w:before="1"/>
        <w:jc w:val="both"/>
        <w:rPr>
          <w:sz w:val="32"/>
        </w:rPr>
      </w:pPr>
    </w:p>
    <w:p w:rsidR="000C3560" w:rsidRDefault="000C3560" w:rsidP="000C3560">
      <w:pPr>
        <w:pStyle w:val="ListParagraph"/>
        <w:numPr>
          <w:ilvl w:val="0"/>
          <w:numId w:val="10"/>
        </w:numPr>
        <w:tabs>
          <w:tab w:val="left" w:pos="379"/>
        </w:tabs>
        <w:spacing w:before="1"/>
        <w:ind w:left="378" w:hanging="260"/>
        <w:jc w:val="both"/>
        <w:rPr>
          <w:sz w:val="20"/>
        </w:rPr>
      </w:pPr>
      <w:r>
        <w:rPr>
          <w:color w:val="333333"/>
          <w:sz w:val="20"/>
        </w:rPr>
        <w:t>an employee having represented or otherwise supported a</w:t>
      </w:r>
      <w:r>
        <w:rPr>
          <w:color w:val="333333"/>
          <w:spacing w:val="21"/>
          <w:sz w:val="20"/>
        </w:rPr>
        <w:t xml:space="preserve"> </w:t>
      </w:r>
      <w:r>
        <w:rPr>
          <w:color w:val="333333"/>
          <w:sz w:val="20"/>
        </w:rPr>
        <w:t>complainant,</w:t>
      </w:r>
    </w:p>
    <w:p w:rsidR="000C3560" w:rsidRDefault="000C3560" w:rsidP="000C3560">
      <w:pPr>
        <w:pStyle w:val="BodyText"/>
        <w:spacing w:before="1"/>
        <w:jc w:val="both"/>
        <w:rPr>
          <w:sz w:val="32"/>
        </w:rPr>
      </w:pPr>
    </w:p>
    <w:p w:rsidR="000C3560" w:rsidRDefault="000C3560" w:rsidP="000C3560">
      <w:pPr>
        <w:pStyle w:val="ListParagraph"/>
        <w:numPr>
          <w:ilvl w:val="0"/>
          <w:numId w:val="10"/>
        </w:numPr>
        <w:tabs>
          <w:tab w:val="left" w:pos="379"/>
        </w:tabs>
        <w:spacing w:before="1" w:line="336" w:lineRule="auto"/>
        <w:ind w:right="239" w:firstLine="0"/>
        <w:jc w:val="both"/>
        <w:rPr>
          <w:sz w:val="20"/>
        </w:rPr>
      </w:pPr>
      <w:r>
        <w:rPr>
          <w:color w:val="333333"/>
          <w:sz w:val="20"/>
        </w:rPr>
        <w:t xml:space="preserve">the work of an employee having been compared with that of another employee for any of the purposes of </w:t>
      </w:r>
      <w:r>
        <w:rPr>
          <w:color w:val="333333"/>
          <w:spacing w:val="-3"/>
          <w:sz w:val="20"/>
        </w:rPr>
        <w:t xml:space="preserve">these </w:t>
      </w:r>
      <w:r>
        <w:rPr>
          <w:color w:val="333333"/>
          <w:sz w:val="20"/>
        </w:rPr>
        <w:t>Acts or any enactment repealed by these</w:t>
      </w:r>
      <w:r>
        <w:rPr>
          <w:color w:val="333333"/>
          <w:spacing w:val="11"/>
          <w:sz w:val="20"/>
        </w:rPr>
        <w:t xml:space="preserve"> </w:t>
      </w:r>
      <w:r>
        <w:rPr>
          <w:color w:val="333333"/>
          <w:sz w:val="20"/>
        </w:rPr>
        <w:t>Acts,</w:t>
      </w:r>
    </w:p>
    <w:p w:rsidR="000C3560" w:rsidRDefault="000C3560" w:rsidP="000C3560">
      <w:pPr>
        <w:pStyle w:val="BodyText"/>
        <w:spacing w:before="2"/>
        <w:jc w:val="both"/>
        <w:rPr>
          <w:sz w:val="24"/>
        </w:rPr>
      </w:pPr>
    </w:p>
    <w:p w:rsidR="000C3560" w:rsidRDefault="000C3560" w:rsidP="000C3560">
      <w:pPr>
        <w:pStyle w:val="ListParagraph"/>
        <w:numPr>
          <w:ilvl w:val="0"/>
          <w:numId w:val="10"/>
        </w:numPr>
        <w:tabs>
          <w:tab w:val="left" w:pos="379"/>
        </w:tabs>
        <w:ind w:left="378" w:hanging="260"/>
        <w:jc w:val="both"/>
        <w:rPr>
          <w:sz w:val="20"/>
        </w:rPr>
      </w:pPr>
      <w:r>
        <w:rPr>
          <w:color w:val="333333"/>
          <w:sz w:val="20"/>
        </w:rPr>
        <w:t>an</w:t>
      </w:r>
      <w:r>
        <w:rPr>
          <w:color w:val="333333"/>
          <w:spacing w:val="6"/>
          <w:sz w:val="20"/>
        </w:rPr>
        <w:t xml:space="preserve"> </w:t>
      </w:r>
      <w:r>
        <w:rPr>
          <w:color w:val="333333"/>
          <w:sz w:val="20"/>
        </w:rPr>
        <w:t>employee</w:t>
      </w:r>
      <w:r>
        <w:rPr>
          <w:color w:val="333333"/>
          <w:spacing w:val="7"/>
          <w:sz w:val="20"/>
        </w:rPr>
        <w:t xml:space="preserve"> </w:t>
      </w:r>
      <w:r>
        <w:rPr>
          <w:color w:val="333333"/>
          <w:sz w:val="20"/>
        </w:rPr>
        <w:t>having</w:t>
      </w:r>
      <w:r>
        <w:rPr>
          <w:color w:val="333333"/>
          <w:spacing w:val="7"/>
          <w:sz w:val="20"/>
        </w:rPr>
        <w:t xml:space="preserve"> </w:t>
      </w:r>
      <w:r>
        <w:rPr>
          <w:color w:val="333333"/>
          <w:sz w:val="20"/>
        </w:rPr>
        <w:t>been</w:t>
      </w:r>
      <w:r>
        <w:rPr>
          <w:color w:val="333333"/>
          <w:spacing w:val="7"/>
          <w:sz w:val="20"/>
        </w:rPr>
        <w:t xml:space="preserve"> </w:t>
      </w:r>
      <w:r>
        <w:rPr>
          <w:color w:val="333333"/>
          <w:sz w:val="20"/>
        </w:rPr>
        <w:t>witness</w:t>
      </w:r>
      <w:r>
        <w:rPr>
          <w:color w:val="333333"/>
          <w:spacing w:val="7"/>
          <w:sz w:val="20"/>
        </w:rPr>
        <w:t xml:space="preserve"> </w:t>
      </w:r>
      <w:r>
        <w:rPr>
          <w:color w:val="333333"/>
          <w:sz w:val="20"/>
        </w:rPr>
        <w:t>in</w:t>
      </w:r>
      <w:r>
        <w:rPr>
          <w:color w:val="333333"/>
          <w:spacing w:val="7"/>
          <w:sz w:val="20"/>
        </w:rPr>
        <w:t xml:space="preserve"> </w:t>
      </w:r>
      <w:r>
        <w:rPr>
          <w:color w:val="333333"/>
          <w:sz w:val="20"/>
        </w:rPr>
        <w:t>any</w:t>
      </w:r>
      <w:r>
        <w:rPr>
          <w:color w:val="333333"/>
          <w:spacing w:val="7"/>
          <w:sz w:val="20"/>
        </w:rPr>
        <w:t xml:space="preserve"> </w:t>
      </w:r>
      <w:r>
        <w:rPr>
          <w:color w:val="333333"/>
          <w:sz w:val="20"/>
        </w:rPr>
        <w:t>proceedings</w:t>
      </w:r>
      <w:r>
        <w:rPr>
          <w:color w:val="333333"/>
          <w:spacing w:val="7"/>
          <w:sz w:val="20"/>
        </w:rPr>
        <w:t xml:space="preserve"> </w:t>
      </w:r>
      <w:r>
        <w:rPr>
          <w:color w:val="333333"/>
          <w:sz w:val="20"/>
        </w:rPr>
        <w:t>under</w:t>
      </w:r>
      <w:r>
        <w:rPr>
          <w:color w:val="333333"/>
          <w:spacing w:val="7"/>
          <w:sz w:val="20"/>
        </w:rPr>
        <w:t xml:space="preserve"> </w:t>
      </w:r>
      <w:r>
        <w:rPr>
          <w:color w:val="333333"/>
          <w:sz w:val="20"/>
        </w:rPr>
        <w:t>these</w:t>
      </w:r>
      <w:r>
        <w:rPr>
          <w:color w:val="333333"/>
          <w:spacing w:val="6"/>
          <w:sz w:val="20"/>
        </w:rPr>
        <w:t xml:space="preserve"> </w:t>
      </w:r>
      <w:r>
        <w:rPr>
          <w:color w:val="333333"/>
          <w:sz w:val="20"/>
        </w:rPr>
        <w:t>Acts</w:t>
      </w:r>
      <w:r>
        <w:rPr>
          <w:color w:val="333333"/>
          <w:spacing w:val="7"/>
          <w:sz w:val="20"/>
        </w:rPr>
        <w:t xml:space="preserve"> </w:t>
      </w:r>
      <w:r>
        <w:rPr>
          <w:color w:val="333333"/>
          <w:sz w:val="20"/>
        </w:rPr>
        <w:t>or</w:t>
      </w:r>
      <w:r>
        <w:rPr>
          <w:color w:val="333333"/>
          <w:spacing w:val="7"/>
          <w:sz w:val="20"/>
        </w:rPr>
        <w:t xml:space="preserve"> </w:t>
      </w:r>
      <w:r>
        <w:rPr>
          <w:color w:val="333333"/>
          <w:sz w:val="20"/>
        </w:rPr>
        <w:t>any</w:t>
      </w:r>
      <w:r>
        <w:rPr>
          <w:color w:val="333333"/>
          <w:spacing w:val="7"/>
          <w:sz w:val="20"/>
        </w:rPr>
        <w:t xml:space="preserve"> </w:t>
      </w:r>
      <w:r>
        <w:rPr>
          <w:color w:val="333333"/>
          <w:sz w:val="20"/>
        </w:rPr>
        <w:t>such</w:t>
      </w:r>
      <w:r>
        <w:rPr>
          <w:color w:val="333333"/>
          <w:spacing w:val="7"/>
          <w:sz w:val="20"/>
        </w:rPr>
        <w:t xml:space="preserve"> </w:t>
      </w:r>
      <w:r>
        <w:rPr>
          <w:color w:val="333333"/>
          <w:sz w:val="20"/>
        </w:rPr>
        <w:t>repealed</w:t>
      </w:r>
      <w:r>
        <w:rPr>
          <w:color w:val="333333"/>
          <w:spacing w:val="7"/>
          <w:sz w:val="20"/>
        </w:rPr>
        <w:t xml:space="preserve"> </w:t>
      </w:r>
      <w:r>
        <w:rPr>
          <w:color w:val="333333"/>
          <w:sz w:val="20"/>
        </w:rPr>
        <w:t>enactment</w:t>
      </w:r>
    </w:p>
    <w:p w:rsidR="000C3560" w:rsidRDefault="000C3560" w:rsidP="000C3560">
      <w:pPr>
        <w:pStyle w:val="BodyText"/>
        <w:spacing w:before="2"/>
        <w:jc w:val="both"/>
        <w:rPr>
          <w:sz w:val="32"/>
        </w:rPr>
      </w:pPr>
    </w:p>
    <w:p w:rsidR="000C3560" w:rsidRDefault="000C3560" w:rsidP="000C3560">
      <w:pPr>
        <w:pStyle w:val="ListParagraph"/>
        <w:numPr>
          <w:ilvl w:val="0"/>
          <w:numId w:val="10"/>
        </w:numPr>
        <w:tabs>
          <w:tab w:val="left" w:pos="379"/>
        </w:tabs>
        <w:spacing w:line="348" w:lineRule="auto"/>
        <w:ind w:right="367" w:firstLine="0"/>
        <w:jc w:val="both"/>
        <w:rPr>
          <w:sz w:val="20"/>
        </w:rPr>
      </w:pPr>
      <w:r>
        <w:rPr>
          <w:color w:val="333333"/>
          <w:sz w:val="20"/>
        </w:rPr>
        <w:t>an employee having opposed by lawful means an act which is unlawful under these Acts or any such repealed enactment,</w:t>
      </w:r>
      <w:r>
        <w:rPr>
          <w:color w:val="333333"/>
          <w:spacing w:val="1"/>
          <w:sz w:val="20"/>
        </w:rPr>
        <w:t xml:space="preserve"> </w:t>
      </w:r>
      <w:r>
        <w:rPr>
          <w:color w:val="333333"/>
          <w:sz w:val="20"/>
        </w:rPr>
        <w:t>or</w:t>
      </w:r>
    </w:p>
    <w:p w:rsidR="000C3560" w:rsidRDefault="000C3560" w:rsidP="000C3560">
      <w:pPr>
        <w:pStyle w:val="BodyText"/>
        <w:spacing w:before="2"/>
        <w:jc w:val="both"/>
        <w:rPr>
          <w:sz w:val="23"/>
        </w:rPr>
      </w:pPr>
    </w:p>
    <w:p w:rsidR="000C3560" w:rsidRDefault="000C3560" w:rsidP="000C3560">
      <w:pPr>
        <w:pStyle w:val="ListParagraph"/>
        <w:numPr>
          <w:ilvl w:val="0"/>
          <w:numId w:val="10"/>
        </w:numPr>
        <w:tabs>
          <w:tab w:val="left" w:pos="379"/>
        </w:tabs>
        <w:spacing w:line="348" w:lineRule="auto"/>
        <w:ind w:right="1000" w:firstLine="0"/>
        <w:jc w:val="both"/>
        <w:rPr>
          <w:sz w:val="20"/>
        </w:rPr>
      </w:pPr>
      <w:r>
        <w:rPr>
          <w:color w:val="333333"/>
          <w:sz w:val="20"/>
        </w:rPr>
        <w:t>an employee having given notice or an intention to take any of the actions mentioned in the preceding paragraphs.</w:t>
      </w:r>
    </w:p>
    <w:p w:rsidR="000C3560" w:rsidRDefault="000C3560" w:rsidP="000C3560">
      <w:pPr>
        <w:pStyle w:val="BodyText"/>
        <w:spacing w:before="2"/>
        <w:jc w:val="both"/>
        <w:rPr>
          <w:sz w:val="23"/>
        </w:rPr>
      </w:pPr>
    </w:p>
    <w:p w:rsidR="000C3560" w:rsidRDefault="000C3560" w:rsidP="000C3560">
      <w:pPr>
        <w:rPr>
          <w:b/>
          <w:color w:val="333333"/>
          <w:sz w:val="20"/>
        </w:rPr>
      </w:pPr>
      <w:r>
        <w:rPr>
          <w:b/>
          <w:color w:val="333333"/>
          <w:sz w:val="20"/>
        </w:rPr>
        <w:br w:type="page"/>
      </w:r>
    </w:p>
    <w:p w:rsidR="000C3560" w:rsidRDefault="000C3560" w:rsidP="000C3560">
      <w:pPr>
        <w:ind w:left="119"/>
        <w:jc w:val="both"/>
        <w:rPr>
          <w:b/>
          <w:color w:val="333333"/>
          <w:sz w:val="20"/>
        </w:rPr>
      </w:pPr>
    </w:p>
    <w:p w:rsidR="000C3560" w:rsidRPr="007A53B5" w:rsidRDefault="000C3560" w:rsidP="007F1E74">
      <w:pPr>
        <w:pStyle w:val="Heading2"/>
        <w:rPr>
          <w:color w:val="auto"/>
          <w:sz w:val="24"/>
          <w:szCs w:val="24"/>
        </w:rPr>
      </w:pPr>
      <w:bookmarkStart w:id="39" w:name="_Toc139535987"/>
      <w:r w:rsidRPr="007A53B5">
        <w:rPr>
          <w:color w:val="auto"/>
          <w:sz w:val="24"/>
          <w:szCs w:val="24"/>
        </w:rPr>
        <w:t>Vicarious Liability</w:t>
      </w:r>
      <w:bookmarkEnd w:id="39"/>
    </w:p>
    <w:p w:rsidR="000C3560" w:rsidRDefault="000C3560" w:rsidP="000C3560">
      <w:pPr>
        <w:pStyle w:val="BodyText"/>
        <w:spacing w:before="2"/>
        <w:jc w:val="both"/>
        <w:rPr>
          <w:b/>
          <w:sz w:val="31"/>
        </w:rPr>
      </w:pPr>
    </w:p>
    <w:p w:rsidR="000C3560" w:rsidRDefault="000C3560" w:rsidP="000C3560">
      <w:pPr>
        <w:pStyle w:val="BodyText"/>
        <w:spacing w:line="348" w:lineRule="auto"/>
        <w:ind w:left="119" w:right="431"/>
        <w:jc w:val="both"/>
      </w:pPr>
      <w:r>
        <w:rPr>
          <w:color w:val="333333"/>
        </w:rPr>
        <w:t>Employers are liable for anything done by an employee in the course of his or her employment, unless the employer can prove that he or she took reasonably practicable steps to prevent the discrimination.</w:t>
      </w:r>
    </w:p>
    <w:p w:rsidR="000C3560" w:rsidRDefault="000C3560" w:rsidP="000C3560">
      <w:pPr>
        <w:pStyle w:val="BodyText"/>
        <w:spacing w:before="2"/>
        <w:jc w:val="both"/>
        <w:rPr>
          <w:sz w:val="23"/>
        </w:rPr>
      </w:pPr>
    </w:p>
    <w:p w:rsidR="000C3560" w:rsidRPr="007A53B5" w:rsidRDefault="000C3560" w:rsidP="007F1E74">
      <w:pPr>
        <w:pStyle w:val="Heading2"/>
        <w:rPr>
          <w:color w:val="auto"/>
          <w:sz w:val="24"/>
          <w:szCs w:val="24"/>
        </w:rPr>
      </w:pPr>
      <w:bookmarkStart w:id="40" w:name="_Toc139535988"/>
      <w:r w:rsidRPr="007A53B5">
        <w:rPr>
          <w:color w:val="auto"/>
          <w:sz w:val="24"/>
          <w:szCs w:val="24"/>
        </w:rPr>
        <w:t>General Exemptions</w:t>
      </w:r>
      <w:bookmarkEnd w:id="40"/>
    </w:p>
    <w:p w:rsidR="000C3560" w:rsidRDefault="000C3560" w:rsidP="000C3560">
      <w:pPr>
        <w:pStyle w:val="BodyText"/>
        <w:spacing w:before="2"/>
        <w:jc w:val="both"/>
        <w:rPr>
          <w:b/>
          <w:sz w:val="32"/>
        </w:rPr>
      </w:pPr>
    </w:p>
    <w:p w:rsidR="000C3560" w:rsidRDefault="000C3560" w:rsidP="000C3560">
      <w:pPr>
        <w:pStyle w:val="BodyText"/>
        <w:spacing w:line="348" w:lineRule="auto"/>
        <w:ind w:left="119" w:right="431"/>
        <w:jc w:val="both"/>
      </w:pPr>
      <w:r>
        <w:rPr>
          <w:color w:val="333333"/>
        </w:rPr>
        <w:t>The prohibition on discrimination is subject to a number of general and specific exemptions. Some of the exemptions apply to particular types of employment, some apply to all kinds of employment, some apply to particular grounds and some apply to provisions in other legislation.</w:t>
      </w:r>
    </w:p>
    <w:p w:rsidR="000C3560" w:rsidRDefault="000C3560" w:rsidP="000C3560">
      <w:pPr>
        <w:pStyle w:val="BodyText"/>
        <w:spacing w:before="94"/>
        <w:ind w:left="119"/>
        <w:jc w:val="both"/>
        <w:rPr>
          <w:color w:val="333333"/>
        </w:rPr>
      </w:pPr>
    </w:p>
    <w:p w:rsidR="000C3560" w:rsidRPr="007F1E74" w:rsidRDefault="000C3560" w:rsidP="007F1E74">
      <w:r w:rsidRPr="007F1E74">
        <w:t>Exemptions in relation to all types of employment</w:t>
      </w:r>
    </w:p>
    <w:p w:rsidR="000C3560" w:rsidRDefault="000C3560" w:rsidP="000C3560">
      <w:pPr>
        <w:pStyle w:val="BodyText"/>
        <w:spacing w:before="2"/>
        <w:jc w:val="both"/>
        <w:rPr>
          <w:sz w:val="32"/>
        </w:rPr>
      </w:pPr>
    </w:p>
    <w:p w:rsidR="000C3560" w:rsidRDefault="000C3560" w:rsidP="000C3560">
      <w:pPr>
        <w:pStyle w:val="ListParagraph"/>
        <w:numPr>
          <w:ilvl w:val="0"/>
          <w:numId w:val="10"/>
        </w:numPr>
        <w:tabs>
          <w:tab w:val="left" w:pos="379"/>
        </w:tabs>
        <w:spacing w:line="343" w:lineRule="auto"/>
        <w:ind w:right="268" w:firstLine="0"/>
        <w:jc w:val="both"/>
        <w:rPr>
          <w:sz w:val="20"/>
        </w:rPr>
      </w:pPr>
      <w:r>
        <w:rPr>
          <w:color w:val="333333"/>
          <w:sz w:val="20"/>
        </w:rPr>
        <w:t xml:space="preserve">Capacity and competence – an employer is not required to employ someone who will not undertake the </w:t>
      </w:r>
      <w:proofErr w:type="gramStart"/>
      <w:r>
        <w:rPr>
          <w:color w:val="333333"/>
          <w:spacing w:val="-3"/>
          <w:sz w:val="20"/>
        </w:rPr>
        <w:t xml:space="preserve">duties  </w:t>
      </w:r>
      <w:r>
        <w:rPr>
          <w:color w:val="333333"/>
          <w:sz w:val="20"/>
        </w:rPr>
        <w:t>or</w:t>
      </w:r>
      <w:proofErr w:type="gramEnd"/>
      <w:r>
        <w:rPr>
          <w:color w:val="333333"/>
          <w:sz w:val="20"/>
        </w:rPr>
        <w:t xml:space="preserve"> is not fully competent or capable of doing the job. However, a person with a disability is fully competent and capable of undertaking any duties if the person would be so fully competent and capable on reasonable accommodating being provided by the</w:t>
      </w:r>
      <w:r>
        <w:rPr>
          <w:color w:val="333333"/>
          <w:spacing w:val="8"/>
          <w:sz w:val="20"/>
        </w:rPr>
        <w:t xml:space="preserve"> </w:t>
      </w:r>
      <w:r>
        <w:rPr>
          <w:color w:val="333333"/>
          <w:sz w:val="20"/>
        </w:rPr>
        <w:t>employer</w:t>
      </w:r>
    </w:p>
    <w:p w:rsidR="000C3560" w:rsidRDefault="000C3560" w:rsidP="000C3560">
      <w:pPr>
        <w:pStyle w:val="BodyText"/>
        <w:spacing w:before="9"/>
        <w:jc w:val="both"/>
        <w:rPr>
          <w:sz w:val="23"/>
        </w:rPr>
      </w:pPr>
    </w:p>
    <w:p w:rsidR="000C3560" w:rsidRDefault="000C3560" w:rsidP="000C3560">
      <w:pPr>
        <w:pStyle w:val="ListParagraph"/>
        <w:numPr>
          <w:ilvl w:val="0"/>
          <w:numId w:val="10"/>
        </w:numPr>
        <w:tabs>
          <w:tab w:val="left" w:pos="379"/>
        </w:tabs>
        <w:spacing w:line="348" w:lineRule="auto"/>
        <w:ind w:right="207" w:firstLine="0"/>
        <w:jc w:val="both"/>
        <w:rPr>
          <w:sz w:val="20"/>
        </w:rPr>
      </w:pPr>
      <w:r>
        <w:rPr>
          <w:color w:val="333333"/>
          <w:sz w:val="20"/>
        </w:rPr>
        <w:t xml:space="preserve">Educational, technical or professional qualifications – the Act allows requirements in relation to the holding </w:t>
      </w:r>
      <w:r>
        <w:rPr>
          <w:color w:val="333333"/>
          <w:spacing w:val="-7"/>
          <w:sz w:val="20"/>
        </w:rPr>
        <w:t xml:space="preserve">of </w:t>
      </w:r>
      <w:r>
        <w:rPr>
          <w:color w:val="333333"/>
          <w:sz w:val="20"/>
        </w:rPr>
        <w:t>specified educational, technical or professional qualifications which are generally accepted qualifications in the State</w:t>
      </w:r>
      <w:r>
        <w:rPr>
          <w:color w:val="333333"/>
          <w:spacing w:val="7"/>
          <w:sz w:val="20"/>
        </w:rPr>
        <w:t xml:space="preserve"> </w:t>
      </w:r>
      <w:r>
        <w:rPr>
          <w:color w:val="333333"/>
          <w:sz w:val="20"/>
        </w:rPr>
        <w:t>for</w:t>
      </w:r>
      <w:r>
        <w:rPr>
          <w:color w:val="333333"/>
          <w:spacing w:val="8"/>
          <w:sz w:val="20"/>
        </w:rPr>
        <w:t xml:space="preserve"> </w:t>
      </w:r>
      <w:r>
        <w:rPr>
          <w:color w:val="333333"/>
          <w:sz w:val="20"/>
        </w:rPr>
        <w:t>the</w:t>
      </w:r>
      <w:r>
        <w:rPr>
          <w:color w:val="333333"/>
          <w:spacing w:val="7"/>
          <w:sz w:val="20"/>
        </w:rPr>
        <w:t xml:space="preserve"> </w:t>
      </w:r>
      <w:r>
        <w:rPr>
          <w:color w:val="333333"/>
          <w:sz w:val="20"/>
        </w:rPr>
        <w:t>post</w:t>
      </w:r>
      <w:r>
        <w:rPr>
          <w:color w:val="333333"/>
          <w:spacing w:val="8"/>
          <w:sz w:val="20"/>
        </w:rPr>
        <w:t xml:space="preserve"> </w:t>
      </w:r>
      <w:r>
        <w:rPr>
          <w:color w:val="333333"/>
          <w:sz w:val="20"/>
        </w:rPr>
        <w:t>in</w:t>
      </w:r>
      <w:r>
        <w:rPr>
          <w:color w:val="333333"/>
          <w:spacing w:val="7"/>
          <w:sz w:val="20"/>
        </w:rPr>
        <w:t xml:space="preserve"> </w:t>
      </w:r>
      <w:r>
        <w:rPr>
          <w:color w:val="333333"/>
          <w:sz w:val="20"/>
        </w:rPr>
        <w:t>question.</w:t>
      </w:r>
      <w:r>
        <w:rPr>
          <w:color w:val="333333"/>
          <w:spacing w:val="8"/>
          <w:sz w:val="20"/>
        </w:rPr>
        <w:t xml:space="preserve"> </w:t>
      </w:r>
      <w:r>
        <w:rPr>
          <w:color w:val="333333"/>
          <w:sz w:val="20"/>
        </w:rPr>
        <w:t>The</w:t>
      </w:r>
      <w:r>
        <w:rPr>
          <w:color w:val="333333"/>
          <w:spacing w:val="7"/>
          <w:sz w:val="20"/>
        </w:rPr>
        <w:t xml:space="preserve"> </w:t>
      </w:r>
      <w:r>
        <w:rPr>
          <w:color w:val="333333"/>
          <w:sz w:val="20"/>
        </w:rPr>
        <w:t>Act</w:t>
      </w:r>
      <w:r>
        <w:rPr>
          <w:color w:val="333333"/>
          <w:spacing w:val="8"/>
          <w:sz w:val="20"/>
        </w:rPr>
        <w:t xml:space="preserve"> </w:t>
      </w:r>
      <w:r>
        <w:rPr>
          <w:color w:val="333333"/>
          <w:sz w:val="20"/>
        </w:rPr>
        <w:t>allows</w:t>
      </w:r>
      <w:r>
        <w:rPr>
          <w:color w:val="333333"/>
          <w:spacing w:val="7"/>
          <w:sz w:val="20"/>
        </w:rPr>
        <w:t xml:space="preserve"> </w:t>
      </w:r>
      <w:r>
        <w:rPr>
          <w:color w:val="333333"/>
          <w:sz w:val="20"/>
        </w:rPr>
        <w:t>requirements</w:t>
      </w:r>
      <w:r>
        <w:rPr>
          <w:color w:val="333333"/>
          <w:spacing w:val="8"/>
          <w:sz w:val="20"/>
        </w:rPr>
        <w:t xml:space="preserve"> </w:t>
      </w:r>
      <w:r>
        <w:rPr>
          <w:color w:val="333333"/>
          <w:sz w:val="20"/>
        </w:rPr>
        <w:t>in</w:t>
      </w:r>
      <w:r>
        <w:rPr>
          <w:color w:val="333333"/>
          <w:spacing w:val="7"/>
          <w:sz w:val="20"/>
        </w:rPr>
        <w:t xml:space="preserve"> </w:t>
      </w:r>
      <w:r>
        <w:rPr>
          <w:color w:val="333333"/>
          <w:sz w:val="20"/>
        </w:rPr>
        <w:t>relation</w:t>
      </w:r>
      <w:r>
        <w:rPr>
          <w:color w:val="333333"/>
          <w:spacing w:val="8"/>
          <w:sz w:val="20"/>
        </w:rPr>
        <w:t xml:space="preserve"> </w:t>
      </w:r>
      <w:r>
        <w:rPr>
          <w:color w:val="333333"/>
          <w:sz w:val="20"/>
        </w:rPr>
        <w:t>to</w:t>
      </w:r>
      <w:r>
        <w:rPr>
          <w:color w:val="333333"/>
          <w:spacing w:val="7"/>
          <w:sz w:val="20"/>
        </w:rPr>
        <w:t xml:space="preserve"> </w:t>
      </w:r>
      <w:r>
        <w:rPr>
          <w:color w:val="333333"/>
          <w:sz w:val="20"/>
        </w:rPr>
        <w:t>the</w:t>
      </w:r>
      <w:r>
        <w:rPr>
          <w:color w:val="333333"/>
          <w:spacing w:val="8"/>
          <w:sz w:val="20"/>
        </w:rPr>
        <w:t xml:space="preserve"> </w:t>
      </w:r>
      <w:r>
        <w:rPr>
          <w:color w:val="333333"/>
          <w:sz w:val="20"/>
        </w:rPr>
        <w:t>production</w:t>
      </w:r>
      <w:r>
        <w:rPr>
          <w:color w:val="333333"/>
          <w:spacing w:val="7"/>
          <w:sz w:val="20"/>
        </w:rPr>
        <w:t xml:space="preserve"> </w:t>
      </w:r>
      <w:r>
        <w:rPr>
          <w:color w:val="333333"/>
          <w:sz w:val="20"/>
        </w:rPr>
        <w:t>and</w:t>
      </w:r>
      <w:r>
        <w:rPr>
          <w:color w:val="333333"/>
          <w:spacing w:val="8"/>
          <w:sz w:val="20"/>
        </w:rPr>
        <w:t xml:space="preserve"> </w:t>
      </w:r>
      <w:r>
        <w:rPr>
          <w:color w:val="333333"/>
          <w:sz w:val="20"/>
        </w:rPr>
        <w:t>evaluation</w:t>
      </w:r>
      <w:r>
        <w:rPr>
          <w:color w:val="333333"/>
          <w:spacing w:val="7"/>
          <w:sz w:val="20"/>
        </w:rPr>
        <w:t xml:space="preserve"> </w:t>
      </w:r>
      <w:r>
        <w:rPr>
          <w:color w:val="333333"/>
          <w:sz w:val="20"/>
        </w:rPr>
        <w:t>of</w:t>
      </w:r>
    </w:p>
    <w:p w:rsidR="000C3560" w:rsidRDefault="000C3560" w:rsidP="000C3560">
      <w:pPr>
        <w:pStyle w:val="BodyText"/>
        <w:spacing w:line="227" w:lineRule="exact"/>
        <w:ind w:left="119"/>
        <w:jc w:val="both"/>
      </w:pPr>
      <w:r>
        <w:rPr>
          <w:color w:val="333333"/>
        </w:rPr>
        <w:t>information about any qualification other than such a specified qualification</w:t>
      </w:r>
    </w:p>
    <w:p w:rsidR="000C3560" w:rsidRDefault="000C3560" w:rsidP="000C3560">
      <w:pPr>
        <w:pStyle w:val="BodyText"/>
        <w:spacing w:before="2"/>
        <w:jc w:val="both"/>
        <w:rPr>
          <w:sz w:val="32"/>
        </w:rPr>
      </w:pPr>
    </w:p>
    <w:p w:rsidR="000C3560" w:rsidRDefault="000C3560" w:rsidP="000C3560">
      <w:pPr>
        <w:pStyle w:val="ListParagraph"/>
        <w:numPr>
          <w:ilvl w:val="0"/>
          <w:numId w:val="10"/>
        </w:numPr>
        <w:tabs>
          <w:tab w:val="left" w:pos="379"/>
        </w:tabs>
        <w:spacing w:line="348" w:lineRule="auto"/>
        <w:ind w:right="285" w:firstLine="0"/>
        <w:jc w:val="both"/>
        <w:rPr>
          <w:sz w:val="20"/>
        </w:rPr>
      </w:pPr>
      <w:r>
        <w:rPr>
          <w:color w:val="333333"/>
          <w:sz w:val="20"/>
        </w:rPr>
        <w:t xml:space="preserve">Benefits in respect of an employee’s family – the Act allows employers to provide certain benefits in respect </w:t>
      </w:r>
      <w:r>
        <w:rPr>
          <w:color w:val="333333"/>
          <w:spacing w:val="-7"/>
          <w:sz w:val="20"/>
        </w:rPr>
        <w:t xml:space="preserve">of </w:t>
      </w:r>
      <w:r>
        <w:rPr>
          <w:color w:val="333333"/>
          <w:sz w:val="20"/>
        </w:rPr>
        <w:t>employee’s</w:t>
      </w:r>
      <w:r>
        <w:rPr>
          <w:color w:val="333333"/>
          <w:spacing w:val="6"/>
          <w:sz w:val="20"/>
        </w:rPr>
        <w:t xml:space="preserve"> </w:t>
      </w:r>
      <w:r>
        <w:rPr>
          <w:color w:val="333333"/>
          <w:sz w:val="20"/>
        </w:rPr>
        <w:t>families</w:t>
      </w:r>
      <w:r>
        <w:rPr>
          <w:color w:val="333333"/>
          <w:spacing w:val="6"/>
          <w:sz w:val="20"/>
        </w:rPr>
        <w:t xml:space="preserve"> </w:t>
      </w:r>
      <w:r>
        <w:rPr>
          <w:color w:val="333333"/>
          <w:sz w:val="20"/>
        </w:rPr>
        <w:t>and</w:t>
      </w:r>
      <w:r>
        <w:rPr>
          <w:color w:val="333333"/>
          <w:spacing w:val="7"/>
          <w:sz w:val="20"/>
        </w:rPr>
        <w:t xml:space="preserve"> </w:t>
      </w:r>
      <w:r>
        <w:rPr>
          <w:color w:val="333333"/>
          <w:sz w:val="20"/>
        </w:rPr>
        <w:t>family</w:t>
      </w:r>
      <w:r>
        <w:rPr>
          <w:color w:val="333333"/>
          <w:spacing w:val="6"/>
          <w:sz w:val="20"/>
        </w:rPr>
        <w:t xml:space="preserve"> </w:t>
      </w:r>
      <w:r>
        <w:rPr>
          <w:color w:val="333333"/>
          <w:sz w:val="20"/>
        </w:rPr>
        <w:t>events</w:t>
      </w:r>
      <w:r>
        <w:rPr>
          <w:color w:val="333333"/>
          <w:spacing w:val="7"/>
          <w:sz w:val="20"/>
        </w:rPr>
        <w:t xml:space="preserve"> </w:t>
      </w:r>
      <w:r>
        <w:rPr>
          <w:color w:val="333333"/>
          <w:sz w:val="20"/>
        </w:rPr>
        <w:t>and</w:t>
      </w:r>
      <w:r>
        <w:rPr>
          <w:color w:val="333333"/>
          <w:spacing w:val="6"/>
          <w:sz w:val="20"/>
        </w:rPr>
        <w:t xml:space="preserve"> </w:t>
      </w:r>
      <w:r>
        <w:rPr>
          <w:color w:val="333333"/>
          <w:sz w:val="20"/>
        </w:rPr>
        <w:t>in</w:t>
      </w:r>
      <w:r>
        <w:rPr>
          <w:color w:val="333333"/>
          <w:spacing w:val="7"/>
          <w:sz w:val="20"/>
        </w:rPr>
        <w:t xml:space="preserve"> </w:t>
      </w:r>
      <w:r>
        <w:rPr>
          <w:color w:val="333333"/>
          <w:sz w:val="20"/>
        </w:rPr>
        <w:t>relation</w:t>
      </w:r>
      <w:r>
        <w:rPr>
          <w:color w:val="333333"/>
          <w:spacing w:val="6"/>
          <w:sz w:val="20"/>
        </w:rPr>
        <w:t xml:space="preserve"> </w:t>
      </w:r>
      <w:r>
        <w:rPr>
          <w:color w:val="333333"/>
          <w:sz w:val="20"/>
        </w:rPr>
        <w:t>to</w:t>
      </w:r>
      <w:r>
        <w:rPr>
          <w:color w:val="333333"/>
          <w:spacing w:val="6"/>
          <w:sz w:val="20"/>
        </w:rPr>
        <w:t xml:space="preserve"> </w:t>
      </w:r>
      <w:r>
        <w:rPr>
          <w:color w:val="333333"/>
          <w:sz w:val="20"/>
        </w:rPr>
        <w:t>the</w:t>
      </w:r>
      <w:r>
        <w:rPr>
          <w:color w:val="333333"/>
          <w:spacing w:val="7"/>
          <w:sz w:val="20"/>
        </w:rPr>
        <w:t xml:space="preserve"> </w:t>
      </w:r>
      <w:r>
        <w:rPr>
          <w:color w:val="333333"/>
          <w:sz w:val="20"/>
        </w:rPr>
        <w:t>provision</w:t>
      </w:r>
      <w:r>
        <w:rPr>
          <w:color w:val="333333"/>
          <w:spacing w:val="6"/>
          <w:sz w:val="20"/>
        </w:rPr>
        <w:t xml:space="preserve"> </w:t>
      </w:r>
      <w:r>
        <w:rPr>
          <w:color w:val="333333"/>
          <w:sz w:val="20"/>
        </w:rPr>
        <w:t>of</w:t>
      </w:r>
      <w:r>
        <w:rPr>
          <w:color w:val="333333"/>
          <w:spacing w:val="7"/>
          <w:sz w:val="20"/>
        </w:rPr>
        <w:t xml:space="preserve"> </w:t>
      </w:r>
      <w:r>
        <w:rPr>
          <w:color w:val="333333"/>
          <w:sz w:val="20"/>
        </w:rPr>
        <w:t>childcare</w:t>
      </w:r>
      <w:r>
        <w:rPr>
          <w:color w:val="333333"/>
          <w:spacing w:val="6"/>
          <w:sz w:val="20"/>
        </w:rPr>
        <w:t xml:space="preserve"> </w:t>
      </w:r>
      <w:r>
        <w:rPr>
          <w:color w:val="333333"/>
          <w:sz w:val="20"/>
        </w:rPr>
        <w:t>or</w:t>
      </w:r>
      <w:r>
        <w:rPr>
          <w:color w:val="333333"/>
          <w:spacing w:val="7"/>
          <w:sz w:val="20"/>
        </w:rPr>
        <w:t xml:space="preserve"> </w:t>
      </w:r>
      <w:r>
        <w:rPr>
          <w:color w:val="333333"/>
          <w:sz w:val="20"/>
        </w:rPr>
        <w:t>other</w:t>
      </w:r>
      <w:r>
        <w:rPr>
          <w:color w:val="333333"/>
          <w:spacing w:val="6"/>
          <w:sz w:val="20"/>
        </w:rPr>
        <w:t xml:space="preserve"> </w:t>
      </w:r>
      <w:r>
        <w:rPr>
          <w:color w:val="333333"/>
          <w:sz w:val="20"/>
        </w:rPr>
        <w:t>provision.</w:t>
      </w:r>
    </w:p>
    <w:p w:rsidR="000C3560" w:rsidRDefault="000C3560" w:rsidP="000C3560">
      <w:pPr>
        <w:pStyle w:val="BodyText"/>
        <w:spacing w:before="2"/>
        <w:jc w:val="both"/>
        <w:rPr>
          <w:sz w:val="22"/>
        </w:rPr>
      </w:pPr>
    </w:p>
    <w:p w:rsidR="000C3560" w:rsidRPr="007A53B5" w:rsidRDefault="000C3560" w:rsidP="007F1E74">
      <w:pPr>
        <w:pStyle w:val="Heading2"/>
        <w:rPr>
          <w:color w:val="auto"/>
          <w:sz w:val="24"/>
          <w:szCs w:val="24"/>
        </w:rPr>
      </w:pPr>
      <w:bookmarkStart w:id="41" w:name="_Toc139535989"/>
      <w:r w:rsidRPr="007A53B5">
        <w:rPr>
          <w:color w:val="auto"/>
          <w:sz w:val="24"/>
          <w:szCs w:val="24"/>
        </w:rPr>
        <w:t>Exemptions in relation to occupational requirements</w:t>
      </w:r>
      <w:bookmarkEnd w:id="41"/>
    </w:p>
    <w:p w:rsidR="000C3560" w:rsidRDefault="000C3560" w:rsidP="000C3560">
      <w:pPr>
        <w:pStyle w:val="BodyText"/>
        <w:spacing w:before="1"/>
        <w:jc w:val="both"/>
        <w:rPr>
          <w:b/>
          <w:sz w:val="32"/>
        </w:rPr>
      </w:pPr>
    </w:p>
    <w:p w:rsidR="000C3560" w:rsidRDefault="000C3560" w:rsidP="000C3560">
      <w:pPr>
        <w:pStyle w:val="ListParagraph"/>
        <w:numPr>
          <w:ilvl w:val="0"/>
          <w:numId w:val="10"/>
        </w:numPr>
        <w:tabs>
          <w:tab w:val="left" w:pos="379"/>
        </w:tabs>
        <w:spacing w:before="1" w:line="348" w:lineRule="auto"/>
        <w:ind w:right="725" w:firstLine="0"/>
        <w:jc w:val="both"/>
        <w:rPr>
          <w:sz w:val="20"/>
        </w:rPr>
      </w:pPr>
      <w:r>
        <w:rPr>
          <w:color w:val="333333"/>
          <w:sz w:val="20"/>
        </w:rPr>
        <w:t xml:space="preserve">In relation to officers or servants of the State (including the Garda </w:t>
      </w:r>
      <w:proofErr w:type="spellStart"/>
      <w:r>
        <w:rPr>
          <w:color w:val="333333"/>
          <w:sz w:val="20"/>
        </w:rPr>
        <w:t>Síochana</w:t>
      </w:r>
      <w:proofErr w:type="spellEnd"/>
      <w:r>
        <w:rPr>
          <w:color w:val="333333"/>
          <w:sz w:val="20"/>
        </w:rPr>
        <w:t xml:space="preserve"> and the </w:t>
      </w:r>
      <w:proofErr w:type="spellStart"/>
      <w:r>
        <w:rPr>
          <w:color w:val="333333"/>
          <w:sz w:val="20"/>
        </w:rPr>
        <w:t>Defence</w:t>
      </w:r>
      <w:proofErr w:type="spellEnd"/>
      <w:r>
        <w:rPr>
          <w:color w:val="333333"/>
          <w:sz w:val="20"/>
        </w:rPr>
        <w:t xml:space="preserve"> Forces) </w:t>
      </w:r>
      <w:r>
        <w:rPr>
          <w:color w:val="333333"/>
          <w:spacing w:val="-5"/>
          <w:sz w:val="20"/>
        </w:rPr>
        <w:t xml:space="preserve">and </w:t>
      </w:r>
      <w:r>
        <w:rPr>
          <w:color w:val="333333"/>
          <w:sz w:val="20"/>
        </w:rPr>
        <w:t>officers</w:t>
      </w:r>
      <w:r>
        <w:rPr>
          <w:color w:val="333333"/>
          <w:spacing w:val="11"/>
          <w:sz w:val="20"/>
        </w:rPr>
        <w:t xml:space="preserve"> </w:t>
      </w:r>
      <w:r>
        <w:rPr>
          <w:color w:val="333333"/>
          <w:sz w:val="20"/>
        </w:rPr>
        <w:t>or</w:t>
      </w:r>
      <w:r>
        <w:rPr>
          <w:color w:val="333333"/>
          <w:spacing w:val="12"/>
          <w:sz w:val="20"/>
        </w:rPr>
        <w:t xml:space="preserve"> </w:t>
      </w:r>
      <w:r>
        <w:rPr>
          <w:color w:val="333333"/>
          <w:sz w:val="20"/>
        </w:rPr>
        <w:t>servants</w:t>
      </w:r>
      <w:r>
        <w:rPr>
          <w:color w:val="333333"/>
          <w:spacing w:val="11"/>
          <w:sz w:val="20"/>
        </w:rPr>
        <w:t xml:space="preserve"> </w:t>
      </w:r>
      <w:r>
        <w:rPr>
          <w:color w:val="333333"/>
          <w:sz w:val="20"/>
        </w:rPr>
        <w:t>of</w:t>
      </w:r>
      <w:r>
        <w:rPr>
          <w:color w:val="333333"/>
          <w:spacing w:val="12"/>
          <w:sz w:val="20"/>
        </w:rPr>
        <w:t xml:space="preserve"> </w:t>
      </w:r>
      <w:r>
        <w:rPr>
          <w:color w:val="333333"/>
          <w:sz w:val="20"/>
        </w:rPr>
        <w:t>a</w:t>
      </w:r>
      <w:r>
        <w:rPr>
          <w:color w:val="333333"/>
          <w:spacing w:val="11"/>
          <w:sz w:val="20"/>
        </w:rPr>
        <w:t xml:space="preserve"> </w:t>
      </w:r>
      <w:r>
        <w:rPr>
          <w:color w:val="333333"/>
          <w:sz w:val="20"/>
        </w:rPr>
        <w:t>local</w:t>
      </w:r>
      <w:r>
        <w:rPr>
          <w:color w:val="333333"/>
          <w:spacing w:val="12"/>
          <w:sz w:val="20"/>
        </w:rPr>
        <w:t xml:space="preserve"> </w:t>
      </w:r>
      <w:r>
        <w:rPr>
          <w:color w:val="333333"/>
          <w:sz w:val="20"/>
        </w:rPr>
        <w:t>authority,</w:t>
      </w:r>
      <w:r>
        <w:rPr>
          <w:color w:val="333333"/>
          <w:spacing w:val="11"/>
          <w:sz w:val="20"/>
        </w:rPr>
        <w:t xml:space="preserve"> </w:t>
      </w:r>
      <w:r>
        <w:rPr>
          <w:color w:val="333333"/>
          <w:sz w:val="20"/>
        </w:rPr>
        <w:t>a</w:t>
      </w:r>
      <w:r>
        <w:rPr>
          <w:color w:val="333333"/>
          <w:spacing w:val="12"/>
          <w:sz w:val="20"/>
        </w:rPr>
        <w:t xml:space="preserve"> </w:t>
      </w:r>
      <w:proofErr w:type="spellStart"/>
      <w:r>
        <w:rPr>
          <w:color w:val="333333"/>
          <w:sz w:val="20"/>
        </w:rPr>
        <w:t>harbour</w:t>
      </w:r>
      <w:proofErr w:type="spellEnd"/>
      <w:r>
        <w:rPr>
          <w:color w:val="333333"/>
          <w:spacing w:val="11"/>
          <w:sz w:val="20"/>
        </w:rPr>
        <w:t xml:space="preserve"> </w:t>
      </w:r>
      <w:r>
        <w:rPr>
          <w:color w:val="333333"/>
          <w:sz w:val="20"/>
        </w:rPr>
        <w:t>authority,</w:t>
      </w:r>
      <w:r>
        <w:rPr>
          <w:color w:val="333333"/>
          <w:spacing w:val="12"/>
          <w:sz w:val="20"/>
        </w:rPr>
        <w:t xml:space="preserve"> </w:t>
      </w:r>
      <w:r>
        <w:rPr>
          <w:color w:val="333333"/>
          <w:sz w:val="20"/>
        </w:rPr>
        <w:t>a</w:t>
      </w:r>
      <w:r>
        <w:rPr>
          <w:color w:val="333333"/>
          <w:spacing w:val="11"/>
          <w:sz w:val="20"/>
        </w:rPr>
        <w:t xml:space="preserve"> </w:t>
      </w:r>
      <w:r>
        <w:rPr>
          <w:color w:val="333333"/>
          <w:sz w:val="20"/>
        </w:rPr>
        <w:t>health</w:t>
      </w:r>
      <w:r>
        <w:rPr>
          <w:color w:val="333333"/>
          <w:spacing w:val="12"/>
          <w:sz w:val="20"/>
        </w:rPr>
        <w:t xml:space="preserve"> </w:t>
      </w:r>
      <w:r>
        <w:rPr>
          <w:color w:val="333333"/>
          <w:sz w:val="20"/>
        </w:rPr>
        <w:t>service</w:t>
      </w:r>
      <w:r>
        <w:rPr>
          <w:color w:val="333333"/>
          <w:spacing w:val="11"/>
          <w:sz w:val="20"/>
        </w:rPr>
        <w:t xml:space="preserve"> </w:t>
      </w:r>
      <w:r>
        <w:rPr>
          <w:color w:val="333333"/>
          <w:sz w:val="20"/>
        </w:rPr>
        <w:t>executive</w:t>
      </w:r>
      <w:r>
        <w:rPr>
          <w:color w:val="333333"/>
          <w:spacing w:val="12"/>
          <w:sz w:val="20"/>
        </w:rPr>
        <w:t xml:space="preserve"> </w:t>
      </w:r>
      <w:r>
        <w:rPr>
          <w:color w:val="333333"/>
          <w:sz w:val="20"/>
        </w:rPr>
        <w:t>area</w:t>
      </w:r>
      <w:r>
        <w:rPr>
          <w:color w:val="333333"/>
          <w:spacing w:val="11"/>
          <w:sz w:val="20"/>
        </w:rPr>
        <w:t xml:space="preserve"> </w:t>
      </w:r>
      <w:r>
        <w:rPr>
          <w:color w:val="333333"/>
          <w:sz w:val="20"/>
        </w:rPr>
        <w:t>or</w:t>
      </w:r>
      <w:r>
        <w:rPr>
          <w:color w:val="333333"/>
          <w:spacing w:val="12"/>
          <w:sz w:val="20"/>
        </w:rPr>
        <w:t xml:space="preserve"> </w:t>
      </w:r>
      <w:r>
        <w:rPr>
          <w:color w:val="333333"/>
          <w:sz w:val="20"/>
        </w:rPr>
        <w:t>a</w:t>
      </w:r>
      <w:r>
        <w:rPr>
          <w:color w:val="333333"/>
          <w:spacing w:val="11"/>
          <w:sz w:val="20"/>
        </w:rPr>
        <w:t xml:space="preserve"> </w:t>
      </w:r>
      <w:r>
        <w:rPr>
          <w:color w:val="333333"/>
          <w:sz w:val="20"/>
        </w:rPr>
        <w:t>Vocational</w:t>
      </w:r>
    </w:p>
    <w:p w:rsidR="000C3560" w:rsidRDefault="000C3560" w:rsidP="000C3560">
      <w:pPr>
        <w:pStyle w:val="BodyText"/>
        <w:spacing w:line="348" w:lineRule="auto"/>
        <w:ind w:left="119" w:right="275"/>
        <w:jc w:val="both"/>
      </w:pPr>
      <w:r>
        <w:rPr>
          <w:color w:val="333333"/>
        </w:rPr>
        <w:t>Education Committee – the application of any provision in relation to residence, citizenship and/or proficiency in the Irish language is allowed</w:t>
      </w:r>
    </w:p>
    <w:p w:rsidR="000C3560" w:rsidRDefault="000C3560" w:rsidP="000C3560">
      <w:pPr>
        <w:pStyle w:val="BodyText"/>
        <w:spacing w:before="1"/>
        <w:jc w:val="both"/>
        <w:rPr>
          <w:sz w:val="23"/>
        </w:rPr>
      </w:pPr>
    </w:p>
    <w:p w:rsidR="000C3560" w:rsidRDefault="000C3560" w:rsidP="000C3560">
      <w:pPr>
        <w:pStyle w:val="ListParagraph"/>
        <w:numPr>
          <w:ilvl w:val="0"/>
          <w:numId w:val="10"/>
        </w:numPr>
        <w:tabs>
          <w:tab w:val="left" w:pos="379"/>
        </w:tabs>
        <w:spacing w:line="348" w:lineRule="auto"/>
        <w:ind w:right="545" w:firstLine="0"/>
        <w:jc w:val="both"/>
        <w:rPr>
          <w:sz w:val="20"/>
        </w:rPr>
      </w:pPr>
      <w:r>
        <w:rPr>
          <w:color w:val="333333"/>
          <w:sz w:val="20"/>
        </w:rPr>
        <w:t xml:space="preserve">In relation to teachers in primary and post primary schools – the application of any provision in relation </w:t>
      </w:r>
      <w:r>
        <w:rPr>
          <w:color w:val="333333"/>
          <w:spacing w:val="-7"/>
          <w:sz w:val="20"/>
        </w:rPr>
        <w:t xml:space="preserve">to </w:t>
      </w:r>
      <w:r>
        <w:rPr>
          <w:color w:val="333333"/>
          <w:sz w:val="20"/>
        </w:rPr>
        <w:t>proficiency in the Irish language is</w:t>
      </w:r>
      <w:r>
        <w:rPr>
          <w:color w:val="333333"/>
          <w:spacing w:val="9"/>
          <w:sz w:val="20"/>
        </w:rPr>
        <w:t xml:space="preserve"> </w:t>
      </w:r>
      <w:r>
        <w:rPr>
          <w:color w:val="333333"/>
          <w:sz w:val="20"/>
        </w:rPr>
        <w:t>allowed</w:t>
      </w:r>
    </w:p>
    <w:p w:rsidR="000C3560" w:rsidRDefault="000C3560" w:rsidP="000C3560">
      <w:pPr>
        <w:pStyle w:val="BodyText"/>
        <w:spacing w:before="2"/>
        <w:jc w:val="both"/>
        <w:rPr>
          <w:sz w:val="22"/>
        </w:rPr>
      </w:pPr>
    </w:p>
    <w:p w:rsidR="000C3560" w:rsidRDefault="000C3560" w:rsidP="000C3560">
      <w:pPr>
        <w:pStyle w:val="ListParagraph"/>
        <w:numPr>
          <w:ilvl w:val="0"/>
          <w:numId w:val="10"/>
        </w:numPr>
        <w:tabs>
          <w:tab w:val="left" w:pos="379"/>
        </w:tabs>
        <w:spacing w:before="1" w:line="348" w:lineRule="auto"/>
        <w:ind w:right="805" w:firstLine="0"/>
        <w:jc w:val="both"/>
        <w:rPr>
          <w:sz w:val="20"/>
        </w:rPr>
      </w:pPr>
      <w:r>
        <w:rPr>
          <w:color w:val="333333"/>
          <w:sz w:val="20"/>
        </w:rPr>
        <w:t xml:space="preserve">In relation to employment in another person’s home for the provision of personal services – there is an exemption in relation to access to such employment (this exemption does not extend to other areas such </w:t>
      </w:r>
      <w:r>
        <w:rPr>
          <w:color w:val="333333"/>
          <w:spacing w:val="-7"/>
          <w:sz w:val="20"/>
        </w:rPr>
        <w:t xml:space="preserve">as </w:t>
      </w:r>
      <w:r>
        <w:rPr>
          <w:color w:val="333333"/>
          <w:sz w:val="20"/>
        </w:rPr>
        <w:t>conditions of employment</w:t>
      </w:r>
      <w:r>
        <w:rPr>
          <w:color w:val="333333"/>
          <w:spacing w:val="4"/>
          <w:sz w:val="20"/>
        </w:rPr>
        <w:t xml:space="preserve"> </w:t>
      </w:r>
      <w:r>
        <w:rPr>
          <w:color w:val="333333"/>
          <w:sz w:val="20"/>
        </w:rPr>
        <w:t>etc.)</w:t>
      </w:r>
    </w:p>
    <w:p w:rsidR="000C3560" w:rsidRDefault="000C3560" w:rsidP="000C3560">
      <w:pPr>
        <w:pStyle w:val="BodyText"/>
        <w:spacing w:before="1"/>
        <w:jc w:val="both"/>
        <w:rPr>
          <w:sz w:val="23"/>
        </w:rPr>
      </w:pPr>
    </w:p>
    <w:p w:rsidR="000C3560" w:rsidRDefault="000C3560" w:rsidP="000C3560">
      <w:pPr>
        <w:pStyle w:val="ListParagraph"/>
        <w:numPr>
          <w:ilvl w:val="0"/>
          <w:numId w:val="10"/>
        </w:numPr>
        <w:tabs>
          <w:tab w:val="left" w:pos="379"/>
        </w:tabs>
        <w:spacing w:line="348" w:lineRule="auto"/>
        <w:ind w:right="304" w:firstLine="0"/>
        <w:jc w:val="both"/>
        <w:rPr>
          <w:sz w:val="20"/>
        </w:rPr>
      </w:pPr>
      <w:r>
        <w:rPr>
          <w:color w:val="333333"/>
          <w:sz w:val="20"/>
        </w:rPr>
        <w:t xml:space="preserve">In relation to employment in the Garda </w:t>
      </w:r>
      <w:proofErr w:type="spellStart"/>
      <w:r>
        <w:rPr>
          <w:color w:val="333333"/>
          <w:sz w:val="20"/>
        </w:rPr>
        <w:t>Síochana</w:t>
      </w:r>
      <w:proofErr w:type="spellEnd"/>
      <w:r>
        <w:rPr>
          <w:color w:val="333333"/>
          <w:sz w:val="20"/>
        </w:rPr>
        <w:t xml:space="preserve"> or the Prison Service – there is an exemption on the </w:t>
      </w:r>
      <w:r>
        <w:rPr>
          <w:color w:val="333333"/>
          <w:spacing w:val="-3"/>
          <w:sz w:val="20"/>
        </w:rPr>
        <w:t xml:space="preserve">gender </w:t>
      </w:r>
      <w:r>
        <w:rPr>
          <w:color w:val="333333"/>
          <w:sz w:val="20"/>
        </w:rPr>
        <w:t>ground</w:t>
      </w:r>
      <w:r>
        <w:rPr>
          <w:color w:val="333333"/>
          <w:spacing w:val="8"/>
          <w:sz w:val="20"/>
        </w:rPr>
        <w:t xml:space="preserve"> </w:t>
      </w:r>
      <w:r>
        <w:rPr>
          <w:color w:val="333333"/>
          <w:sz w:val="20"/>
        </w:rPr>
        <w:t>in</w:t>
      </w:r>
      <w:r>
        <w:rPr>
          <w:color w:val="333333"/>
          <w:spacing w:val="9"/>
          <w:sz w:val="20"/>
        </w:rPr>
        <w:t xml:space="preserve"> </w:t>
      </w:r>
      <w:r>
        <w:rPr>
          <w:color w:val="333333"/>
          <w:sz w:val="20"/>
        </w:rPr>
        <w:t>relation</w:t>
      </w:r>
      <w:r>
        <w:rPr>
          <w:color w:val="333333"/>
          <w:spacing w:val="9"/>
          <w:sz w:val="20"/>
        </w:rPr>
        <w:t xml:space="preserve"> </w:t>
      </w:r>
      <w:r>
        <w:rPr>
          <w:color w:val="333333"/>
          <w:sz w:val="20"/>
        </w:rPr>
        <w:t>to</w:t>
      </w:r>
      <w:r>
        <w:rPr>
          <w:color w:val="333333"/>
          <w:spacing w:val="9"/>
          <w:sz w:val="20"/>
        </w:rPr>
        <w:t xml:space="preserve"> </w:t>
      </w:r>
      <w:r>
        <w:rPr>
          <w:color w:val="333333"/>
          <w:sz w:val="20"/>
        </w:rPr>
        <w:t>the</w:t>
      </w:r>
      <w:r>
        <w:rPr>
          <w:color w:val="333333"/>
          <w:spacing w:val="9"/>
          <w:sz w:val="20"/>
        </w:rPr>
        <w:t xml:space="preserve"> </w:t>
      </w:r>
      <w:r>
        <w:rPr>
          <w:color w:val="333333"/>
          <w:sz w:val="20"/>
        </w:rPr>
        <w:t>assignment</w:t>
      </w:r>
      <w:r>
        <w:rPr>
          <w:color w:val="333333"/>
          <w:spacing w:val="9"/>
          <w:sz w:val="20"/>
        </w:rPr>
        <w:t xml:space="preserve"> </w:t>
      </w:r>
      <w:r>
        <w:rPr>
          <w:color w:val="333333"/>
          <w:sz w:val="20"/>
        </w:rPr>
        <w:t>to</w:t>
      </w:r>
      <w:r>
        <w:rPr>
          <w:color w:val="333333"/>
          <w:spacing w:val="9"/>
          <w:sz w:val="20"/>
        </w:rPr>
        <w:t xml:space="preserve"> </w:t>
      </w:r>
      <w:r>
        <w:rPr>
          <w:color w:val="333333"/>
          <w:sz w:val="20"/>
        </w:rPr>
        <w:t>a</w:t>
      </w:r>
      <w:r>
        <w:rPr>
          <w:color w:val="333333"/>
          <w:spacing w:val="9"/>
          <w:sz w:val="20"/>
        </w:rPr>
        <w:t xml:space="preserve"> </w:t>
      </w:r>
      <w:r>
        <w:rPr>
          <w:color w:val="333333"/>
          <w:sz w:val="20"/>
        </w:rPr>
        <w:t>particular</w:t>
      </w:r>
      <w:r>
        <w:rPr>
          <w:color w:val="333333"/>
          <w:spacing w:val="9"/>
          <w:sz w:val="20"/>
        </w:rPr>
        <w:t xml:space="preserve"> </w:t>
      </w:r>
      <w:r>
        <w:rPr>
          <w:color w:val="333333"/>
          <w:sz w:val="20"/>
        </w:rPr>
        <w:t>post</w:t>
      </w:r>
      <w:r>
        <w:rPr>
          <w:color w:val="333333"/>
          <w:spacing w:val="9"/>
          <w:sz w:val="20"/>
        </w:rPr>
        <w:t xml:space="preserve"> </w:t>
      </w:r>
      <w:r>
        <w:rPr>
          <w:color w:val="333333"/>
          <w:sz w:val="20"/>
        </w:rPr>
        <w:t>based</w:t>
      </w:r>
      <w:r>
        <w:rPr>
          <w:color w:val="333333"/>
          <w:spacing w:val="9"/>
          <w:sz w:val="20"/>
        </w:rPr>
        <w:t xml:space="preserve"> </w:t>
      </w:r>
      <w:r>
        <w:rPr>
          <w:color w:val="333333"/>
          <w:sz w:val="20"/>
        </w:rPr>
        <w:t>on</w:t>
      </w:r>
      <w:r>
        <w:rPr>
          <w:color w:val="333333"/>
          <w:spacing w:val="9"/>
          <w:sz w:val="20"/>
        </w:rPr>
        <w:t xml:space="preserve"> </w:t>
      </w:r>
      <w:r>
        <w:rPr>
          <w:color w:val="333333"/>
          <w:sz w:val="20"/>
        </w:rPr>
        <w:t>issues</w:t>
      </w:r>
      <w:r>
        <w:rPr>
          <w:color w:val="333333"/>
          <w:spacing w:val="9"/>
          <w:sz w:val="20"/>
        </w:rPr>
        <w:t xml:space="preserve"> </w:t>
      </w:r>
      <w:r>
        <w:rPr>
          <w:color w:val="333333"/>
          <w:sz w:val="20"/>
        </w:rPr>
        <w:t>of</w:t>
      </w:r>
      <w:r>
        <w:rPr>
          <w:color w:val="333333"/>
          <w:spacing w:val="9"/>
          <w:sz w:val="20"/>
        </w:rPr>
        <w:t xml:space="preserve"> </w:t>
      </w:r>
      <w:r>
        <w:rPr>
          <w:color w:val="333333"/>
          <w:sz w:val="20"/>
        </w:rPr>
        <w:t>privacy</w:t>
      </w:r>
      <w:r>
        <w:rPr>
          <w:color w:val="333333"/>
          <w:spacing w:val="9"/>
          <w:sz w:val="20"/>
        </w:rPr>
        <w:t xml:space="preserve"> </w:t>
      </w:r>
      <w:r>
        <w:rPr>
          <w:color w:val="333333"/>
          <w:sz w:val="20"/>
        </w:rPr>
        <w:t>or</w:t>
      </w:r>
      <w:r>
        <w:rPr>
          <w:color w:val="333333"/>
          <w:spacing w:val="9"/>
          <w:sz w:val="20"/>
        </w:rPr>
        <w:t xml:space="preserve"> </w:t>
      </w:r>
      <w:r>
        <w:rPr>
          <w:color w:val="333333"/>
          <w:sz w:val="20"/>
        </w:rPr>
        <w:t>decency,</w:t>
      </w:r>
      <w:r>
        <w:rPr>
          <w:color w:val="333333"/>
          <w:spacing w:val="9"/>
          <w:sz w:val="20"/>
        </w:rPr>
        <w:t xml:space="preserve"> </w:t>
      </w:r>
      <w:r>
        <w:rPr>
          <w:color w:val="333333"/>
          <w:sz w:val="20"/>
        </w:rPr>
        <w:t>the</w:t>
      </w:r>
      <w:r>
        <w:rPr>
          <w:color w:val="333333"/>
          <w:spacing w:val="9"/>
          <w:sz w:val="20"/>
        </w:rPr>
        <w:t xml:space="preserve"> </w:t>
      </w:r>
      <w:r>
        <w:rPr>
          <w:color w:val="333333"/>
          <w:sz w:val="20"/>
        </w:rPr>
        <w:t>control</w:t>
      </w:r>
      <w:r>
        <w:rPr>
          <w:color w:val="333333"/>
          <w:spacing w:val="9"/>
          <w:sz w:val="20"/>
        </w:rPr>
        <w:t xml:space="preserve"> </w:t>
      </w:r>
      <w:r>
        <w:rPr>
          <w:color w:val="333333"/>
          <w:sz w:val="20"/>
        </w:rPr>
        <w:t>of</w:t>
      </w:r>
    </w:p>
    <w:p w:rsidR="000C3560" w:rsidRDefault="000C3560" w:rsidP="000C3560">
      <w:pPr>
        <w:pStyle w:val="BodyText"/>
        <w:spacing w:line="227" w:lineRule="exact"/>
        <w:ind w:left="119"/>
        <w:jc w:val="both"/>
      </w:pPr>
      <w:r>
        <w:rPr>
          <w:color w:val="333333"/>
        </w:rPr>
        <w:t>violent individuals or crowds and the rescue of hostages</w:t>
      </w:r>
    </w:p>
    <w:p w:rsidR="007F1E74" w:rsidRDefault="007F1E74" w:rsidP="000C3560">
      <w:pPr>
        <w:pStyle w:val="BodyText"/>
        <w:spacing w:before="2"/>
        <w:jc w:val="both"/>
        <w:rPr>
          <w:sz w:val="32"/>
        </w:rPr>
      </w:pPr>
    </w:p>
    <w:p w:rsidR="000C3560" w:rsidRDefault="000C3560" w:rsidP="000C3560">
      <w:pPr>
        <w:pStyle w:val="ListParagraph"/>
        <w:numPr>
          <w:ilvl w:val="0"/>
          <w:numId w:val="10"/>
        </w:numPr>
        <w:tabs>
          <w:tab w:val="left" w:pos="379"/>
        </w:tabs>
        <w:spacing w:line="336" w:lineRule="auto"/>
        <w:ind w:right="1220" w:firstLine="0"/>
        <w:jc w:val="both"/>
        <w:rPr>
          <w:sz w:val="20"/>
        </w:rPr>
      </w:pPr>
      <w:r>
        <w:rPr>
          <w:color w:val="333333"/>
          <w:sz w:val="20"/>
        </w:rPr>
        <w:t xml:space="preserve">There are exemptions in relation to the application of height criteria for men and women and to </w:t>
      </w:r>
      <w:r>
        <w:rPr>
          <w:color w:val="333333"/>
          <w:spacing w:val="-5"/>
          <w:sz w:val="20"/>
        </w:rPr>
        <w:t xml:space="preserve">the </w:t>
      </w:r>
      <w:r>
        <w:rPr>
          <w:color w:val="333333"/>
          <w:sz w:val="20"/>
        </w:rPr>
        <w:t>maintenance</w:t>
      </w:r>
      <w:r>
        <w:rPr>
          <w:color w:val="333333"/>
          <w:spacing w:val="11"/>
          <w:sz w:val="20"/>
        </w:rPr>
        <w:t xml:space="preserve"> </w:t>
      </w:r>
      <w:r>
        <w:rPr>
          <w:color w:val="333333"/>
          <w:sz w:val="20"/>
        </w:rPr>
        <w:t>of</w:t>
      </w:r>
      <w:r>
        <w:rPr>
          <w:color w:val="333333"/>
          <w:spacing w:val="12"/>
          <w:sz w:val="20"/>
        </w:rPr>
        <w:t xml:space="preserve"> </w:t>
      </w:r>
      <w:r>
        <w:rPr>
          <w:color w:val="333333"/>
          <w:sz w:val="20"/>
        </w:rPr>
        <w:t>a</w:t>
      </w:r>
      <w:r>
        <w:rPr>
          <w:color w:val="333333"/>
          <w:spacing w:val="12"/>
          <w:sz w:val="20"/>
        </w:rPr>
        <w:t xml:space="preserve"> </w:t>
      </w:r>
      <w:r>
        <w:rPr>
          <w:color w:val="333333"/>
          <w:sz w:val="20"/>
        </w:rPr>
        <w:t>sufficient</w:t>
      </w:r>
      <w:r>
        <w:rPr>
          <w:color w:val="333333"/>
          <w:spacing w:val="12"/>
          <w:sz w:val="20"/>
        </w:rPr>
        <w:t xml:space="preserve"> </w:t>
      </w:r>
      <w:r>
        <w:rPr>
          <w:color w:val="333333"/>
          <w:sz w:val="20"/>
        </w:rPr>
        <w:t>number</w:t>
      </w:r>
      <w:r>
        <w:rPr>
          <w:color w:val="333333"/>
          <w:spacing w:val="12"/>
          <w:sz w:val="20"/>
        </w:rPr>
        <w:t xml:space="preserve"> </w:t>
      </w:r>
      <w:r>
        <w:rPr>
          <w:color w:val="333333"/>
          <w:sz w:val="20"/>
        </w:rPr>
        <w:t>of</w:t>
      </w:r>
      <w:r>
        <w:rPr>
          <w:color w:val="333333"/>
          <w:spacing w:val="12"/>
          <w:sz w:val="20"/>
        </w:rPr>
        <w:t xml:space="preserve"> </w:t>
      </w:r>
      <w:r>
        <w:rPr>
          <w:color w:val="333333"/>
          <w:sz w:val="20"/>
        </w:rPr>
        <w:t>either</w:t>
      </w:r>
      <w:r>
        <w:rPr>
          <w:color w:val="333333"/>
          <w:spacing w:val="11"/>
          <w:sz w:val="20"/>
        </w:rPr>
        <w:t xml:space="preserve"> </w:t>
      </w:r>
      <w:r>
        <w:rPr>
          <w:color w:val="333333"/>
          <w:sz w:val="20"/>
        </w:rPr>
        <w:t>men</w:t>
      </w:r>
      <w:r>
        <w:rPr>
          <w:color w:val="333333"/>
          <w:spacing w:val="12"/>
          <w:sz w:val="20"/>
        </w:rPr>
        <w:t xml:space="preserve"> </w:t>
      </w:r>
      <w:r>
        <w:rPr>
          <w:color w:val="333333"/>
          <w:sz w:val="20"/>
        </w:rPr>
        <w:t>or</w:t>
      </w:r>
      <w:r>
        <w:rPr>
          <w:color w:val="333333"/>
          <w:spacing w:val="12"/>
          <w:sz w:val="20"/>
        </w:rPr>
        <w:t xml:space="preserve"> </w:t>
      </w:r>
      <w:r>
        <w:rPr>
          <w:color w:val="333333"/>
          <w:sz w:val="20"/>
        </w:rPr>
        <w:t>women</w:t>
      </w:r>
      <w:r>
        <w:rPr>
          <w:color w:val="333333"/>
          <w:spacing w:val="12"/>
          <w:sz w:val="20"/>
        </w:rPr>
        <w:t xml:space="preserve"> </w:t>
      </w:r>
      <w:r>
        <w:rPr>
          <w:color w:val="333333"/>
          <w:sz w:val="20"/>
        </w:rPr>
        <w:t>in</w:t>
      </w:r>
      <w:r>
        <w:rPr>
          <w:color w:val="333333"/>
          <w:spacing w:val="12"/>
          <w:sz w:val="20"/>
        </w:rPr>
        <w:t xml:space="preserve"> </w:t>
      </w:r>
      <w:r>
        <w:rPr>
          <w:color w:val="333333"/>
          <w:sz w:val="20"/>
        </w:rPr>
        <w:t>the</w:t>
      </w:r>
      <w:r>
        <w:rPr>
          <w:color w:val="333333"/>
          <w:spacing w:val="12"/>
          <w:sz w:val="20"/>
        </w:rPr>
        <w:t xml:space="preserve"> </w:t>
      </w:r>
      <w:r>
        <w:rPr>
          <w:color w:val="333333"/>
          <w:sz w:val="20"/>
        </w:rPr>
        <w:t>Garda</w:t>
      </w:r>
      <w:r>
        <w:rPr>
          <w:color w:val="333333"/>
          <w:spacing w:val="11"/>
          <w:sz w:val="20"/>
        </w:rPr>
        <w:t xml:space="preserve"> </w:t>
      </w:r>
      <w:proofErr w:type="spellStart"/>
      <w:r>
        <w:rPr>
          <w:color w:val="333333"/>
          <w:sz w:val="20"/>
        </w:rPr>
        <w:t>Síochana</w:t>
      </w:r>
      <w:proofErr w:type="spellEnd"/>
      <w:r>
        <w:rPr>
          <w:color w:val="333333"/>
          <w:spacing w:val="12"/>
          <w:sz w:val="20"/>
        </w:rPr>
        <w:t xml:space="preserve"> </w:t>
      </w:r>
      <w:r>
        <w:rPr>
          <w:color w:val="333333"/>
          <w:sz w:val="20"/>
        </w:rPr>
        <w:t>or</w:t>
      </w:r>
      <w:r>
        <w:rPr>
          <w:color w:val="333333"/>
          <w:spacing w:val="12"/>
          <w:sz w:val="20"/>
        </w:rPr>
        <w:t xml:space="preserve"> </w:t>
      </w:r>
      <w:r>
        <w:rPr>
          <w:color w:val="333333"/>
          <w:sz w:val="20"/>
        </w:rPr>
        <w:t>Prison</w:t>
      </w:r>
      <w:r>
        <w:rPr>
          <w:color w:val="333333"/>
          <w:spacing w:val="12"/>
          <w:sz w:val="20"/>
        </w:rPr>
        <w:t xml:space="preserve"> </w:t>
      </w:r>
      <w:r>
        <w:rPr>
          <w:color w:val="333333"/>
          <w:sz w:val="20"/>
        </w:rPr>
        <w:t>Service.</w:t>
      </w:r>
    </w:p>
    <w:p w:rsidR="000C3560" w:rsidRDefault="000C3560" w:rsidP="000C3560">
      <w:pPr>
        <w:spacing w:line="626" w:lineRule="auto"/>
        <w:ind w:left="119" w:right="4982"/>
        <w:jc w:val="both"/>
        <w:rPr>
          <w:b/>
          <w:color w:val="333333"/>
          <w:sz w:val="20"/>
        </w:rPr>
      </w:pPr>
    </w:p>
    <w:p w:rsidR="007A53B5" w:rsidRDefault="000C3560" w:rsidP="000C3560">
      <w:pPr>
        <w:spacing w:line="626" w:lineRule="auto"/>
        <w:ind w:left="119" w:right="4982"/>
        <w:jc w:val="both"/>
        <w:rPr>
          <w:rStyle w:val="Heading3Char"/>
          <w:color w:val="auto"/>
        </w:rPr>
      </w:pPr>
      <w:bookmarkStart w:id="42" w:name="_Toc139535990"/>
      <w:r w:rsidRPr="007A53B5">
        <w:rPr>
          <w:rStyle w:val="Heading2Char"/>
          <w:color w:val="auto"/>
          <w:sz w:val="24"/>
          <w:szCs w:val="24"/>
        </w:rPr>
        <w:t>The main exemptions applying to particular grounds</w:t>
      </w:r>
      <w:bookmarkEnd w:id="42"/>
    </w:p>
    <w:p w:rsidR="000C3560" w:rsidRPr="007A53B5" w:rsidRDefault="000C3560" w:rsidP="000C3560">
      <w:pPr>
        <w:spacing w:line="626" w:lineRule="auto"/>
        <w:ind w:left="119" w:right="4982"/>
        <w:jc w:val="both"/>
        <w:rPr>
          <w:sz w:val="20"/>
        </w:rPr>
      </w:pPr>
      <w:r w:rsidRPr="007A53B5">
        <w:rPr>
          <w:rStyle w:val="Heading3Char"/>
          <w:color w:val="auto"/>
        </w:rPr>
        <w:t xml:space="preserve"> </w:t>
      </w:r>
      <w:bookmarkStart w:id="43" w:name="_Toc139535991"/>
      <w:r w:rsidRPr="007A53B5">
        <w:rPr>
          <w:rStyle w:val="Heading3Char"/>
          <w:color w:val="auto"/>
        </w:rPr>
        <w:t>In relation to all grounds</w:t>
      </w:r>
      <w:bookmarkEnd w:id="43"/>
    </w:p>
    <w:p w:rsidR="000C3560" w:rsidRDefault="000C3560" w:rsidP="000C3560">
      <w:pPr>
        <w:pStyle w:val="ListParagraph"/>
        <w:numPr>
          <w:ilvl w:val="0"/>
          <w:numId w:val="10"/>
        </w:numPr>
        <w:tabs>
          <w:tab w:val="left" w:pos="379"/>
        </w:tabs>
        <w:spacing w:line="348" w:lineRule="auto"/>
        <w:ind w:right="183" w:firstLine="0"/>
        <w:jc w:val="both"/>
        <w:rPr>
          <w:sz w:val="20"/>
        </w:rPr>
      </w:pPr>
      <w:r>
        <w:rPr>
          <w:color w:val="333333"/>
          <w:sz w:val="20"/>
        </w:rPr>
        <w:t xml:space="preserve">Occupational requirement – difference in treatment is allowed which is based on a characteristic related to </w:t>
      </w:r>
      <w:proofErr w:type="gramStart"/>
      <w:r>
        <w:rPr>
          <w:color w:val="333333"/>
          <w:spacing w:val="-5"/>
          <w:sz w:val="20"/>
        </w:rPr>
        <w:t xml:space="preserve">any  </w:t>
      </w:r>
      <w:r>
        <w:rPr>
          <w:color w:val="333333"/>
          <w:sz w:val="20"/>
        </w:rPr>
        <w:t>of</w:t>
      </w:r>
      <w:proofErr w:type="gramEnd"/>
      <w:r>
        <w:rPr>
          <w:color w:val="333333"/>
          <w:sz w:val="20"/>
        </w:rPr>
        <w:t xml:space="preserve"> the nine grounds in respect of access to employment but only to the extent that the characteristic constitutes a genuine</w:t>
      </w:r>
      <w:r>
        <w:rPr>
          <w:color w:val="333333"/>
          <w:spacing w:val="7"/>
          <w:sz w:val="20"/>
        </w:rPr>
        <w:t xml:space="preserve"> </w:t>
      </w:r>
      <w:r>
        <w:rPr>
          <w:color w:val="333333"/>
          <w:sz w:val="20"/>
        </w:rPr>
        <w:t>and</w:t>
      </w:r>
      <w:r>
        <w:rPr>
          <w:color w:val="333333"/>
          <w:spacing w:val="8"/>
          <w:sz w:val="20"/>
        </w:rPr>
        <w:t xml:space="preserve"> </w:t>
      </w:r>
      <w:r>
        <w:rPr>
          <w:color w:val="333333"/>
          <w:sz w:val="20"/>
        </w:rPr>
        <w:t>determining</w:t>
      </w:r>
      <w:r>
        <w:rPr>
          <w:color w:val="333333"/>
          <w:spacing w:val="8"/>
          <w:sz w:val="20"/>
        </w:rPr>
        <w:t xml:space="preserve"> </w:t>
      </w:r>
      <w:r>
        <w:rPr>
          <w:color w:val="333333"/>
          <w:sz w:val="20"/>
        </w:rPr>
        <w:t>occupational</w:t>
      </w:r>
      <w:r>
        <w:rPr>
          <w:color w:val="333333"/>
          <w:spacing w:val="7"/>
          <w:sz w:val="20"/>
        </w:rPr>
        <w:t xml:space="preserve"> </w:t>
      </w:r>
      <w:r>
        <w:rPr>
          <w:color w:val="333333"/>
          <w:sz w:val="20"/>
        </w:rPr>
        <w:t>requirement</w:t>
      </w:r>
      <w:r>
        <w:rPr>
          <w:color w:val="333333"/>
          <w:spacing w:val="8"/>
          <w:sz w:val="20"/>
        </w:rPr>
        <w:t xml:space="preserve"> </w:t>
      </w:r>
      <w:r>
        <w:rPr>
          <w:color w:val="333333"/>
          <w:sz w:val="20"/>
        </w:rPr>
        <w:t>and</w:t>
      </w:r>
      <w:r>
        <w:rPr>
          <w:color w:val="333333"/>
          <w:spacing w:val="8"/>
          <w:sz w:val="20"/>
        </w:rPr>
        <w:t xml:space="preserve"> </w:t>
      </w:r>
      <w:r>
        <w:rPr>
          <w:color w:val="333333"/>
          <w:sz w:val="20"/>
        </w:rPr>
        <w:t>the</w:t>
      </w:r>
      <w:r>
        <w:rPr>
          <w:color w:val="333333"/>
          <w:spacing w:val="7"/>
          <w:sz w:val="20"/>
        </w:rPr>
        <w:t xml:space="preserve"> </w:t>
      </w:r>
      <w:r>
        <w:rPr>
          <w:color w:val="333333"/>
          <w:sz w:val="20"/>
        </w:rPr>
        <w:t>objective</w:t>
      </w:r>
      <w:r>
        <w:rPr>
          <w:color w:val="333333"/>
          <w:spacing w:val="8"/>
          <w:sz w:val="20"/>
        </w:rPr>
        <w:t xml:space="preserve"> </w:t>
      </w:r>
      <w:r>
        <w:rPr>
          <w:color w:val="333333"/>
          <w:sz w:val="20"/>
        </w:rPr>
        <w:t>is</w:t>
      </w:r>
      <w:r>
        <w:rPr>
          <w:color w:val="333333"/>
          <w:spacing w:val="8"/>
          <w:sz w:val="20"/>
        </w:rPr>
        <w:t xml:space="preserve"> </w:t>
      </w:r>
      <w:r>
        <w:rPr>
          <w:color w:val="333333"/>
          <w:sz w:val="20"/>
        </w:rPr>
        <w:t>legitimate</w:t>
      </w:r>
      <w:r>
        <w:rPr>
          <w:color w:val="333333"/>
          <w:spacing w:val="7"/>
          <w:sz w:val="20"/>
        </w:rPr>
        <w:t xml:space="preserve"> </w:t>
      </w:r>
      <w:r>
        <w:rPr>
          <w:color w:val="333333"/>
          <w:sz w:val="20"/>
        </w:rPr>
        <w:t>and</w:t>
      </w:r>
      <w:r>
        <w:rPr>
          <w:color w:val="333333"/>
          <w:spacing w:val="8"/>
          <w:sz w:val="20"/>
        </w:rPr>
        <w:t xml:space="preserve"> </w:t>
      </w:r>
      <w:r>
        <w:rPr>
          <w:color w:val="333333"/>
          <w:sz w:val="20"/>
        </w:rPr>
        <w:t>the</w:t>
      </w:r>
      <w:r>
        <w:rPr>
          <w:color w:val="333333"/>
          <w:spacing w:val="8"/>
          <w:sz w:val="20"/>
        </w:rPr>
        <w:t xml:space="preserve"> </w:t>
      </w:r>
      <w:r>
        <w:rPr>
          <w:color w:val="333333"/>
          <w:sz w:val="20"/>
        </w:rPr>
        <w:t>requirement</w:t>
      </w:r>
    </w:p>
    <w:p w:rsidR="000C3560" w:rsidRDefault="000C3560" w:rsidP="000C3560">
      <w:pPr>
        <w:pStyle w:val="BodyText"/>
        <w:spacing w:line="227" w:lineRule="exact"/>
        <w:ind w:left="119"/>
        <w:jc w:val="both"/>
      </w:pPr>
      <w:r>
        <w:rPr>
          <w:color w:val="333333"/>
        </w:rPr>
        <w:t>proportionate.</w:t>
      </w:r>
    </w:p>
    <w:p w:rsidR="000C3560" w:rsidRPr="007A53B5" w:rsidRDefault="000C3560" w:rsidP="007F1E74">
      <w:pPr>
        <w:pStyle w:val="Heading3"/>
        <w:rPr>
          <w:color w:val="auto"/>
        </w:rPr>
      </w:pPr>
    </w:p>
    <w:p w:rsidR="000C3560" w:rsidRPr="007A53B5" w:rsidRDefault="000C3560" w:rsidP="007F1E74">
      <w:pPr>
        <w:pStyle w:val="Heading3"/>
        <w:rPr>
          <w:color w:val="auto"/>
        </w:rPr>
      </w:pPr>
      <w:bookmarkStart w:id="44" w:name="_Toc139535992"/>
      <w:r w:rsidRPr="007A53B5">
        <w:rPr>
          <w:color w:val="auto"/>
        </w:rPr>
        <w:t>In relation to the gender and marital status grounds</w:t>
      </w:r>
      <w:bookmarkEnd w:id="44"/>
    </w:p>
    <w:p w:rsidR="000C3560" w:rsidRDefault="000C3560" w:rsidP="000C3560">
      <w:pPr>
        <w:pStyle w:val="BodyText"/>
        <w:spacing w:before="3"/>
        <w:jc w:val="both"/>
        <w:rPr>
          <w:b/>
          <w:sz w:val="31"/>
        </w:rPr>
      </w:pPr>
    </w:p>
    <w:p w:rsidR="000C3560" w:rsidRDefault="000C3560" w:rsidP="000C3560">
      <w:pPr>
        <w:pStyle w:val="ListParagraph"/>
        <w:numPr>
          <w:ilvl w:val="0"/>
          <w:numId w:val="10"/>
        </w:numPr>
        <w:tabs>
          <w:tab w:val="left" w:pos="379"/>
        </w:tabs>
        <w:spacing w:line="348" w:lineRule="auto"/>
        <w:ind w:right="149" w:firstLine="0"/>
        <w:jc w:val="both"/>
        <w:rPr>
          <w:sz w:val="20"/>
        </w:rPr>
      </w:pPr>
      <w:r>
        <w:rPr>
          <w:color w:val="333333"/>
          <w:sz w:val="20"/>
        </w:rPr>
        <w:t xml:space="preserve">Pregnancy, maternity &amp; breastfeeding – treatment which confers benefits on women in connection with pregnancy and maternity including breastfeeding is allowed – anything done in compliance with any provisions </w:t>
      </w:r>
      <w:r>
        <w:rPr>
          <w:color w:val="333333"/>
          <w:spacing w:val="-8"/>
          <w:sz w:val="20"/>
        </w:rPr>
        <w:t xml:space="preserve">of </w:t>
      </w:r>
      <w:r>
        <w:rPr>
          <w:color w:val="333333"/>
          <w:sz w:val="20"/>
        </w:rPr>
        <w:t>the</w:t>
      </w:r>
      <w:r>
        <w:rPr>
          <w:color w:val="333333"/>
          <w:spacing w:val="8"/>
          <w:sz w:val="20"/>
        </w:rPr>
        <w:t xml:space="preserve"> </w:t>
      </w:r>
      <w:r>
        <w:rPr>
          <w:color w:val="333333"/>
          <w:sz w:val="20"/>
        </w:rPr>
        <w:t>maternity</w:t>
      </w:r>
      <w:r>
        <w:rPr>
          <w:color w:val="333333"/>
          <w:spacing w:val="8"/>
          <w:sz w:val="20"/>
        </w:rPr>
        <w:t xml:space="preserve"> </w:t>
      </w:r>
      <w:r>
        <w:rPr>
          <w:color w:val="333333"/>
          <w:sz w:val="20"/>
        </w:rPr>
        <w:t>protection</w:t>
      </w:r>
      <w:r>
        <w:rPr>
          <w:color w:val="333333"/>
          <w:spacing w:val="8"/>
          <w:sz w:val="20"/>
        </w:rPr>
        <w:t xml:space="preserve"> </w:t>
      </w:r>
      <w:r>
        <w:rPr>
          <w:color w:val="333333"/>
          <w:sz w:val="20"/>
        </w:rPr>
        <w:t>and</w:t>
      </w:r>
      <w:r>
        <w:rPr>
          <w:color w:val="333333"/>
          <w:spacing w:val="8"/>
          <w:sz w:val="20"/>
        </w:rPr>
        <w:t xml:space="preserve"> </w:t>
      </w:r>
      <w:r>
        <w:rPr>
          <w:color w:val="333333"/>
          <w:sz w:val="20"/>
        </w:rPr>
        <w:t>adoptive</w:t>
      </w:r>
      <w:r>
        <w:rPr>
          <w:color w:val="333333"/>
          <w:spacing w:val="8"/>
          <w:sz w:val="20"/>
        </w:rPr>
        <w:t xml:space="preserve"> </w:t>
      </w:r>
      <w:r>
        <w:rPr>
          <w:color w:val="333333"/>
          <w:sz w:val="20"/>
        </w:rPr>
        <w:t>leave</w:t>
      </w:r>
      <w:r>
        <w:rPr>
          <w:color w:val="333333"/>
          <w:spacing w:val="9"/>
          <w:sz w:val="20"/>
        </w:rPr>
        <w:t xml:space="preserve"> </w:t>
      </w:r>
      <w:r>
        <w:rPr>
          <w:color w:val="333333"/>
          <w:sz w:val="20"/>
        </w:rPr>
        <w:t>legislation</w:t>
      </w:r>
      <w:r>
        <w:rPr>
          <w:color w:val="333333"/>
          <w:spacing w:val="8"/>
          <w:sz w:val="20"/>
        </w:rPr>
        <w:t xml:space="preserve"> </w:t>
      </w:r>
      <w:r>
        <w:rPr>
          <w:color w:val="333333"/>
          <w:sz w:val="20"/>
        </w:rPr>
        <w:t>is</w:t>
      </w:r>
      <w:r>
        <w:rPr>
          <w:color w:val="333333"/>
          <w:spacing w:val="8"/>
          <w:sz w:val="20"/>
        </w:rPr>
        <w:t xml:space="preserve"> </w:t>
      </w:r>
      <w:r>
        <w:rPr>
          <w:color w:val="333333"/>
          <w:sz w:val="20"/>
        </w:rPr>
        <w:t>not</w:t>
      </w:r>
      <w:r>
        <w:rPr>
          <w:color w:val="333333"/>
          <w:spacing w:val="8"/>
          <w:sz w:val="20"/>
        </w:rPr>
        <w:t xml:space="preserve"> </w:t>
      </w:r>
      <w:r>
        <w:rPr>
          <w:color w:val="333333"/>
          <w:sz w:val="20"/>
        </w:rPr>
        <w:t>discrimination</w:t>
      </w:r>
      <w:r>
        <w:rPr>
          <w:color w:val="333333"/>
          <w:spacing w:val="8"/>
          <w:sz w:val="20"/>
        </w:rPr>
        <w:t xml:space="preserve"> </w:t>
      </w:r>
      <w:r>
        <w:rPr>
          <w:color w:val="333333"/>
          <w:sz w:val="20"/>
        </w:rPr>
        <w:t>on</w:t>
      </w:r>
      <w:r>
        <w:rPr>
          <w:color w:val="333333"/>
          <w:spacing w:val="8"/>
          <w:sz w:val="20"/>
        </w:rPr>
        <w:t xml:space="preserve"> </w:t>
      </w:r>
      <w:r>
        <w:rPr>
          <w:color w:val="333333"/>
          <w:sz w:val="20"/>
        </w:rPr>
        <w:t>the</w:t>
      </w:r>
      <w:r>
        <w:rPr>
          <w:color w:val="333333"/>
          <w:spacing w:val="9"/>
          <w:sz w:val="20"/>
        </w:rPr>
        <w:t xml:space="preserve"> </w:t>
      </w:r>
      <w:r>
        <w:rPr>
          <w:color w:val="333333"/>
          <w:sz w:val="20"/>
        </w:rPr>
        <w:t>marital</w:t>
      </w:r>
      <w:r>
        <w:rPr>
          <w:color w:val="333333"/>
          <w:spacing w:val="8"/>
          <w:sz w:val="20"/>
        </w:rPr>
        <w:t xml:space="preserve"> </w:t>
      </w:r>
      <w:r>
        <w:rPr>
          <w:color w:val="333333"/>
          <w:sz w:val="20"/>
        </w:rPr>
        <w:t>status</w:t>
      </w:r>
      <w:r>
        <w:rPr>
          <w:color w:val="333333"/>
          <w:spacing w:val="8"/>
          <w:sz w:val="20"/>
        </w:rPr>
        <w:t xml:space="preserve"> </w:t>
      </w:r>
      <w:r>
        <w:rPr>
          <w:color w:val="333333"/>
          <w:sz w:val="20"/>
        </w:rPr>
        <w:t>ground.</w:t>
      </w:r>
    </w:p>
    <w:p w:rsidR="000C3560" w:rsidRDefault="000C3560" w:rsidP="000C3560">
      <w:pPr>
        <w:spacing w:before="94"/>
        <w:ind w:left="119"/>
        <w:jc w:val="both"/>
        <w:rPr>
          <w:b/>
          <w:color w:val="333333"/>
          <w:sz w:val="20"/>
        </w:rPr>
      </w:pPr>
    </w:p>
    <w:p w:rsidR="000C3560" w:rsidRPr="007A53B5" w:rsidRDefault="000C3560" w:rsidP="007F1E74">
      <w:pPr>
        <w:pStyle w:val="Heading3"/>
        <w:rPr>
          <w:color w:val="auto"/>
        </w:rPr>
      </w:pPr>
      <w:bookmarkStart w:id="45" w:name="_Toc139535993"/>
      <w:r w:rsidRPr="007A53B5">
        <w:rPr>
          <w:color w:val="auto"/>
        </w:rPr>
        <w:t>In relation to the age ground</w:t>
      </w:r>
      <w:bookmarkEnd w:id="45"/>
    </w:p>
    <w:p w:rsidR="000C3560" w:rsidRDefault="000C3560" w:rsidP="000C3560">
      <w:pPr>
        <w:pStyle w:val="BodyText"/>
        <w:spacing w:before="2"/>
        <w:jc w:val="both"/>
        <w:rPr>
          <w:b/>
          <w:sz w:val="32"/>
        </w:rPr>
      </w:pPr>
    </w:p>
    <w:p w:rsidR="000C3560" w:rsidRDefault="000C3560" w:rsidP="000C3560">
      <w:pPr>
        <w:pStyle w:val="ListParagraph"/>
        <w:numPr>
          <w:ilvl w:val="0"/>
          <w:numId w:val="10"/>
        </w:numPr>
        <w:tabs>
          <w:tab w:val="left" w:pos="379"/>
        </w:tabs>
        <w:spacing w:line="348" w:lineRule="auto"/>
        <w:ind w:right="383" w:firstLine="0"/>
        <w:jc w:val="both"/>
        <w:rPr>
          <w:sz w:val="20"/>
        </w:rPr>
      </w:pPr>
      <w:r>
        <w:rPr>
          <w:color w:val="333333"/>
          <w:sz w:val="20"/>
        </w:rPr>
        <w:t xml:space="preserve">An employer may set a minimum age not exceeding eighteen years in recruitment and may offer a fixed </w:t>
      </w:r>
      <w:r>
        <w:rPr>
          <w:color w:val="333333"/>
          <w:spacing w:val="-4"/>
          <w:sz w:val="20"/>
        </w:rPr>
        <w:t xml:space="preserve">term </w:t>
      </w:r>
      <w:r>
        <w:rPr>
          <w:color w:val="333333"/>
          <w:sz w:val="20"/>
        </w:rPr>
        <w:t>contract</w:t>
      </w:r>
      <w:r>
        <w:rPr>
          <w:color w:val="333333"/>
          <w:spacing w:val="9"/>
          <w:sz w:val="20"/>
        </w:rPr>
        <w:t xml:space="preserve"> </w:t>
      </w:r>
      <w:r>
        <w:rPr>
          <w:color w:val="333333"/>
          <w:sz w:val="20"/>
        </w:rPr>
        <w:t>to</w:t>
      </w:r>
      <w:r>
        <w:rPr>
          <w:color w:val="333333"/>
          <w:spacing w:val="10"/>
          <w:sz w:val="20"/>
        </w:rPr>
        <w:t xml:space="preserve"> </w:t>
      </w:r>
      <w:r>
        <w:rPr>
          <w:color w:val="333333"/>
          <w:sz w:val="20"/>
        </w:rPr>
        <w:t>a</w:t>
      </w:r>
      <w:r>
        <w:rPr>
          <w:color w:val="333333"/>
          <w:spacing w:val="9"/>
          <w:sz w:val="20"/>
        </w:rPr>
        <w:t xml:space="preserve"> </w:t>
      </w:r>
      <w:r>
        <w:rPr>
          <w:color w:val="333333"/>
          <w:sz w:val="20"/>
        </w:rPr>
        <w:t>person</w:t>
      </w:r>
      <w:r>
        <w:rPr>
          <w:color w:val="333333"/>
          <w:spacing w:val="10"/>
          <w:sz w:val="20"/>
        </w:rPr>
        <w:t xml:space="preserve"> </w:t>
      </w:r>
      <w:r>
        <w:rPr>
          <w:color w:val="333333"/>
          <w:sz w:val="20"/>
        </w:rPr>
        <w:t>over</w:t>
      </w:r>
      <w:r>
        <w:rPr>
          <w:color w:val="333333"/>
          <w:spacing w:val="9"/>
          <w:sz w:val="20"/>
        </w:rPr>
        <w:t xml:space="preserve"> </w:t>
      </w:r>
      <w:r>
        <w:rPr>
          <w:color w:val="333333"/>
          <w:sz w:val="20"/>
        </w:rPr>
        <w:t>the</w:t>
      </w:r>
      <w:r>
        <w:rPr>
          <w:color w:val="333333"/>
          <w:spacing w:val="10"/>
          <w:sz w:val="20"/>
        </w:rPr>
        <w:t xml:space="preserve"> </w:t>
      </w:r>
      <w:r>
        <w:rPr>
          <w:color w:val="333333"/>
          <w:sz w:val="20"/>
        </w:rPr>
        <w:t>compulsory</w:t>
      </w:r>
      <w:r>
        <w:rPr>
          <w:color w:val="333333"/>
          <w:spacing w:val="9"/>
          <w:sz w:val="20"/>
        </w:rPr>
        <w:t xml:space="preserve"> </w:t>
      </w:r>
      <w:r>
        <w:rPr>
          <w:color w:val="333333"/>
          <w:sz w:val="20"/>
        </w:rPr>
        <w:t>retirement</w:t>
      </w:r>
      <w:r>
        <w:rPr>
          <w:color w:val="333333"/>
          <w:spacing w:val="10"/>
          <w:sz w:val="20"/>
        </w:rPr>
        <w:t xml:space="preserve"> </w:t>
      </w:r>
      <w:r>
        <w:rPr>
          <w:color w:val="333333"/>
          <w:sz w:val="20"/>
        </w:rPr>
        <w:t>age</w:t>
      </w:r>
      <w:r>
        <w:rPr>
          <w:color w:val="333333"/>
          <w:spacing w:val="9"/>
          <w:sz w:val="20"/>
        </w:rPr>
        <w:t xml:space="preserve"> </w:t>
      </w:r>
      <w:r>
        <w:rPr>
          <w:color w:val="333333"/>
          <w:sz w:val="20"/>
        </w:rPr>
        <w:t>–</w:t>
      </w:r>
      <w:r>
        <w:rPr>
          <w:color w:val="333333"/>
          <w:spacing w:val="10"/>
          <w:sz w:val="20"/>
        </w:rPr>
        <w:t xml:space="preserve"> </w:t>
      </w:r>
      <w:r>
        <w:rPr>
          <w:color w:val="333333"/>
          <w:sz w:val="20"/>
        </w:rPr>
        <w:t>exemptions</w:t>
      </w:r>
      <w:r>
        <w:rPr>
          <w:color w:val="333333"/>
          <w:spacing w:val="10"/>
          <w:sz w:val="20"/>
        </w:rPr>
        <w:t xml:space="preserve"> </w:t>
      </w:r>
      <w:r>
        <w:rPr>
          <w:color w:val="333333"/>
          <w:sz w:val="20"/>
        </w:rPr>
        <w:t>are</w:t>
      </w:r>
      <w:r>
        <w:rPr>
          <w:color w:val="333333"/>
          <w:spacing w:val="9"/>
          <w:sz w:val="20"/>
        </w:rPr>
        <w:t xml:space="preserve"> </w:t>
      </w:r>
      <w:r>
        <w:rPr>
          <w:color w:val="333333"/>
          <w:sz w:val="20"/>
        </w:rPr>
        <w:t>provided</w:t>
      </w:r>
      <w:r>
        <w:rPr>
          <w:color w:val="333333"/>
          <w:spacing w:val="10"/>
          <w:sz w:val="20"/>
        </w:rPr>
        <w:t xml:space="preserve"> </w:t>
      </w:r>
      <w:r>
        <w:rPr>
          <w:color w:val="333333"/>
          <w:sz w:val="20"/>
        </w:rPr>
        <w:t>in</w:t>
      </w:r>
      <w:r>
        <w:rPr>
          <w:color w:val="333333"/>
          <w:spacing w:val="9"/>
          <w:sz w:val="20"/>
        </w:rPr>
        <w:t xml:space="preserve"> </w:t>
      </w:r>
      <w:r>
        <w:rPr>
          <w:color w:val="333333"/>
          <w:sz w:val="20"/>
        </w:rPr>
        <w:t>relation</w:t>
      </w:r>
      <w:r>
        <w:rPr>
          <w:color w:val="333333"/>
          <w:spacing w:val="10"/>
          <w:sz w:val="20"/>
        </w:rPr>
        <w:t xml:space="preserve"> </w:t>
      </w:r>
      <w:r>
        <w:rPr>
          <w:color w:val="333333"/>
          <w:sz w:val="20"/>
        </w:rPr>
        <w:t>to</w:t>
      </w:r>
      <w:r>
        <w:rPr>
          <w:color w:val="333333"/>
          <w:spacing w:val="9"/>
          <w:sz w:val="20"/>
        </w:rPr>
        <w:t xml:space="preserve"> </w:t>
      </w:r>
      <w:r>
        <w:rPr>
          <w:color w:val="333333"/>
          <w:sz w:val="20"/>
        </w:rPr>
        <w:t>age</w:t>
      </w:r>
      <w:r>
        <w:rPr>
          <w:color w:val="333333"/>
          <w:spacing w:val="10"/>
          <w:sz w:val="20"/>
        </w:rPr>
        <w:t xml:space="preserve"> </w:t>
      </w:r>
      <w:r>
        <w:rPr>
          <w:color w:val="333333"/>
          <w:sz w:val="20"/>
        </w:rPr>
        <w:t>based</w:t>
      </w:r>
    </w:p>
    <w:p w:rsidR="000C3560" w:rsidRDefault="000C3560" w:rsidP="000C3560">
      <w:pPr>
        <w:pStyle w:val="BodyText"/>
        <w:spacing w:line="336" w:lineRule="auto"/>
        <w:ind w:left="119" w:right="431"/>
        <w:jc w:val="both"/>
      </w:pPr>
      <w:r>
        <w:rPr>
          <w:color w:val="333333"/>
        </w:rPr>
        <w:t>criteria for occupational benefits schemes and entitlement to benefits and severance pay provided it does not constitute discrimination on the gender ground</w:t>
      </w:r>
    </w:p>
    <w:p w:rsidR="000C3560" w:rsidRDefault="000C3560" w:rsidP="000C3560">
      <w:pPr>
        <w:pStyle w:val="BodyText"/>
        <w:spacing w:before="2"/>
        <w:jc w:val="both"/>
        <w:rPr>
          <w:sz w:val="24"/>
        </w:rPr>
      </w:pPr>
    </w:p>
    <w:p w:rsidR="000C3560" w:rsidRDefault="000C3560" w:rsidP="000C3560">
      <w:pPr>
        <w:pStyle w:val="ListParagraph"/>
        <w:numPr>
          <w:ilvl w:val="0"/>
          <w:numId w:val="10"/>
        </w:numPr>
        <w:tabs>
          <w:tab w:val="left" w:pos="379"/>
        </w:tabs>
        <w:spacing w:line="348" w:lineRule="auto"/>
        <w:ind w:right="236" w:firstLine="0"/>
        <w:jc w:val="both"/>
        <w:rPr>
          <w:sz w:val="20"/>
        </w:rPr>
      </w:pPr>
      <w:r>
        <w:rPr>
          <w:color w:val="333333"/>
          <w:sz w:val="20"/>
        </w:rPr>
        <w:t>Exemptions are provided in relation to terms in collective agreements to the effect that where length of service would</w:t>
      </w:r>
      <w:r>
        <w:rPr>
          <w:color w:val="333333"/>
          <w:spacing w:val="10"/>
          <w:sz w:val="20"/>
        </w:rPr>
        <w:t xml:space="preserve"> </w:t>
      </w:r>
      <w:r>
        <w:rPr>
          <w:color w:val="333333"/>
          <w:sz w:val="20"/>
        </w:rPr>
        <w:t>otherwise</w:t>
      </w:r>
      <w:r>
        <w:rPr>
          <w:color w:val="333333"/>
          <w:spacing w:val="11"/>
          <w:sz w:val="20"/>
        </w:rPr>
        <w:t xml:space="preserve"> </w:t>
      </w:r>
      <w:r>
        <w:rPr>
          <w:color w:val="333333"/>
          <w:sz w:val="20"/>
        </w:rPr>
        <w:t>be</w:t>
      </w:r>
      <w:r>
        <w:rPr>
          <w:color w:val="333333"/>
          <w:spacing w:val="10"/>
          <w:sz w:val="20"/>
        </w:rPr>
        <w:t xml:space="preserve"> </w:t>
      </w:r>
      <w:r>
        <w:rPr>
          <w:color w:val="333333"/>
          <w:sz w:val="20"/>
        </w:rPr>
        <w:t>regarded</w:t>
      </w:r>
      <w:r>
        <w:rPr>
          <w:color w:val="333333"/>
          <w:spacing w:val="11"/>
          <w:sz w:val="20"/>
        </w:rPr>
        <w:t xml:space="preserve"> </w:t>
      </w:r>
      <w:r>
        <w:rPr>
          <w:color w:val="333333"/>
          <w:sz w:val="20"/>
        </w:rPr>
        <w:t>as</w:t>
      </w:r>
      <w:r>
        <w:rPr>
          <w:color w:val="333333"/>
          <w:spacing w:val="10"/>
          <w:sz w:val="20"/>
        </w:rPr>
        <w:t xml:space="preserve"> </w:t>
      </w:r>
      <w:r>
        <w:rPr>
          <w:color w:val="333333"/>
          <w:sz w:val="20"/>
        </w:rPr>
        <w:t>equal,</w:t>
      </w:r>
      <w:r>
        <w:rPr>
          <w:color w:val="333333"/>
          <w:spacing w:val="11"/>
          <w:sz w:val="20"/>
        </w:rPr>
        <w:t xml:space="preserve"> </w:t>
      </w:r>
      <w:r>
        <w:rPr>
          <w:color w:val="333333"/>
          <w:sz w:val="20"/>
        </w:rPr>
        <w:t>seniority</w:t>
      </w:r>
      <w:r>
        <w:rPr>
          <w:color w:val="333333"/>
          <w:spacing w:val="10"/>
          <w:sz w:val="20"/>
        </w:rPr>
        <w:t xml:space="preserve"> </w:t>
      </w:r>
      <w:r>
        <w:rPr>
          <w:color w:val="333333"/>
          <w:sz w:val="20"/>
        </w:rPr>
        <w:t>may</w:t>
      </w:r>
      <w:r>
        <w:rPr>
          <w:color w:val="333333"/>
          <w:spacing w:val="11"/>
          <w:sz w:val="20"/>
        </w:rPr>
        <w:t xml:space="preserve"> </w:t>
      </w:r>
      <w:r>
        <w:rPr>
          <w:color w:val="333333"/>
          <w:sz w:val="20"/>
        </w:rPr>
        <w:t>be</w:t>
      </w:r>
      <w:r>
        <w:rPr>
          <w:color w:val="333333"/>
          <w:spacing w:val="10"/>
          <w:sz w:val="20"/>
        </w:rPr>
        <w:t xml:space="preserve"> </w:t>
      </w:r>
      <w:r>
        <w:rPr>
          <w:color w:val="333333"/>
          <w:sz w:val="20"/>
        </w:rPr>
        <w:t>determined</w:t>
      </w:r>
      <w:r>
        <w:rPr>
          <w:color w:val="333333"/>
          <w:spacing w:val="11"/>
          <w:sz w:val="20"/>
        </w:rPr>
        <w:t xml:space="preserve"> </w:t>
      </w:r>
      <w:r>
        <w:rPr>
          <w:color w:val="333333"/>
          <w:sz w:val="20"/>
        </w:rPr>
        <w:t>by</w:t>
      </w:r>
      <w:r>
        <w:rPr>
          <w:color w:val="333333"/>
          <w:spacing w:val="10"/>
          <w:sz w:val="20"/>
        </w:rPr>
        <w:t xml:space="preserve"> </w:t>
      </w:r>
      <w:r>
        <w:rPr>
          <w:color w:val="333333"/>
          <w:sz w:val="20"/>
        </w:rPr>
        <w:t>reference</w:t>
      </w:r>
      <w:r>
        <w:rPr>
          <w:color w:val="333333"/>
          <w:spacing w:val="11"/>
          <w:sz w:val="20"/>
        </w:rPr>
        <w:t xml:space="preserve"> </w:t>
      </w:r>
      <w:r>
        <w:rPr>
          <w:color w:val="333333"/>
          <w:sz w:val="20"/>
        </w:rPr>
        <w:t>to</w:t>
      </w:r>
      <w:r>
        <w:rPr>
          <w:color w:val="333333"/>
          <w:spacing w:val="10"/>
          <w:sz w:val="20"/>
        </w:rPr>
        <w:t xml:space="preserve"> </w:t>
      </w:r>
      <w:r>
        <w:rPr>
          <w:color w:val="333333"/>
          <w:sz w:val="20"/>
        </w:rPr>
        <w:t>relative</w:t>
      </w:r>
      <w:r>
        <w:rPr>
          <w:color w:val="333333"/>
          <w:spacing w:val="11"/>
          <w:sz w:val="20"/>
        </w:rPr>
        <w:t xml:space="preserve"> </w:t>
      </w:r>
      <w:r>
        <w:rPr>
          <w:color w:val="333333"/>
          <w:sz w:val="20"/>
        </w:rPr>
        <w:t>ages</w:t>
      </w:r>
      <w:r>
        <w:rPr>
          <w:color w:val="333333"/>
          <w:spacing w:val="10"/>
          <w:sz w:val="20"/>
        </w:rPr>
        <w:t xml:space="preserve"> </w:t>
      </w:r>
      <w:r>
        <w:rPr>
          <w:color w:val="333333"/>
          <w:sz w:val="20"/>
        </w:rPr>
        <w:t>of</w:t>
      </w:r>
      <w:r>
        <w:rPr>
          <w:color w:val="333333"/>
          <w:spacing w:val="11"/>
          <w:sz w:val="20"/>
        </w:rPr>
        <w:t xml:space="preserve"> </w:t>
      </w:r>
      <w:r>
        <w:rPr>
          <w:color w:val="333333"/>
          <w:sz w:val="20"/>
        </w:rPr>
        <w:t>employees</w:t>
      </w:r>
    </w:p>
    <w:p w:rsidR="000C3560" w:rsidRDefault="000C3560" w:rsidP="000C3560">
      <w:pPr>
        <w:pStyle w:val="BodyText"/>
        <w:spacing w:before="2"/>
        <w:jc w:val="both"/>
        <w:rPr>
          <w:sz w:val="23"/>
        </w:rPr>
      </w:pPr>
    </w:p>
    <w:p w:rsidR="000C3560" w:rsidRDefault="000C3560" w:rsidP="000C3560">
      <w:pPr>
        <w:pStyle w:val="ListParagraph"/>
        <w:numPr>
          <w:ilvl w:val="0"/>
          <w:numId w:val="10"/>
        </w:numPr>
        <w:tabs>
          <w:tab w:val="left" w:pos="379"/>
        </w:tabs>
        <w:ind w:left="378" w:hanging="260"/>
        <w:jc w:val="both"/>
        <w:rPr>
          <w:sz w:val="20"/>
        </w:rPr>
      </w:pPr>
      <w:r>
        <w:rPr>
          <w:color w:val="333333"/>
          <w:sz w:val="20"/>
        </w:rPr>
        <w:t>An employer can set different ages for the retirement of</w:t>
      </w:r>
      <w:r>
        <w:rPr>
          <w:color w:val="333333"/>
          <w:spacing w:val="23"/>
          <w:sz w:val="20"/>
        </w:rPr>
        <w:t xml:space="preserve"> </w:t>
      </w:r>
      <w:r>
        <w:rPr>
          <w:color w:val="333333"/>
          <w:sz w:val="20"/>
        </w:rPr>
        <w:t>employees</w:t>
      </w:r>
    </w:p>
    <w:p w:rsidR="000C3560" w:rsidRDefault="000C3560" w:rsidP="000C3560">
      <w:pPr>
        <w:pStyle w:val="BodyText"/>
        <w:spacing w:before="2"/>
        <w:jc w:val="both"/>
        <w:rPr>
          <w:sz w:val="32"/>
        </w:rPr>
      </w:pPr>
    </w:p>
    <w:p w:rsidR="000C3560" w:rsidRDefault="000C3560" w:rsidP="000C3560">
      <w:pPr>
        <w:pStyle w:val="ListParagraph"/>
        <w:numPr>
          <w:ilvl w:val="0"/>
          <w:numId w:val="10"/>
        </w:numPr>
        <w:tabs>
          <w:tab w:val="left" w:pos="379"/>
        </w:tabs>
        <w:spacing w:line="343" w:lineRule="auto"/>
        <w:ind w:right="441" w:firstLine="0"/>
        <w:jc w:val="both"/>
        <w:rPr>
          <w:sz w:val="20"/>
        </w:rPr>
      </w:pPr>
      <w:r>
        <w:rPr>
          <w:color w:val="333333"/>
          <w:sz w:val="20"/>
        </w:rPr>
        <w:t xml:space="preserve">Anything done in compliance with the Protection of Young Persons (Employment) Act </w:t>
      </w:r>
      <w:r>
        <w:rPr>
          <w:smallCaps/>
          <w:color w:val="333333"/>
          <w:sz w:val="20"/>
        </w:rPr>
        <w:t>1</w:t>
      </w:r>
      <w:r>
        <w:rPr>
          <w:color w:val="333333"/>
          <w:sz w:val="20"/>
        </w:rPr>
        <w:t xml:space="preserve">996, the National Minimum Wage Act </w:t>
      </w:r>
      <w:r>
        <w:rPr>
          <w:smallCaps/>
          <w:color w:val="333333"/>
          <w:sz w:val="20"/>
        </w:rPr>
        <w:t>2</w:t>
      </w:r>
      <w:r>
        <w:rPr>
          <w:color w:val="333333"/>
          <w:sz w:val="20"/>
        </w:rPr>
        <w:t xml:space="preserve">000 or section 3 of the Redundancy Payments Act </w:t>
      </w:r>
      <w:r>
        <w:rPr>
          <w:smallCaps/>
          <w:color w:val="333333"/>
          <w:sz w:val="20"/>
        </w:rPr>
        <w:t>1</w:t>
      </w:r>
      <w:r>
        <w:rPr>
          <w:color w:val="333333"/>
          <w:sz w:val="20"/>
        </w:rPr>
        <w:t>97</w:t>
      </w:r>
      <w:r>
        <w:rPr>
          <w:smallCaps/>
          <w:color w:val="333333"/>
          <w:sz w:val="20"/>
        </w:rPr>
        <w:t>1</w:t>
      </w:r>
      <w:r>
        <w:rPr>
          <w:color w:val="333333"/>
          <w:sz w:val="20"/>
        </w:rPr>
        <w:t xml:space="preserve"> as amended by section 5 of the Redundancy Payments Act </w:t>
      </w:r>
      <w:r>
        <w:rPr>
          <w:smallCaps/>
          <w:color w:val="333333"/>
          <w:sz w:val="20"/>
        </w:rPr>
        <w:t>1</w:t>
      </w:r>
      <w:r>
        <w:rPr>
          <w:color w:val="333333"/>
          <w:sz w:val="20"/>
        </w:rPr>
        <w:t>979 is not discrimination on the age ground. A number of other sections of various Acts are also</w:t>
      </w:r>
      <w:r>
        <w:rPr>
          <w:color w:val="333333"/>
          <w:spacing w:val="3"/>
          <w:sz w:val="20"/>
        </w:rPr>
        <w:t xml:space="preserve"> </w:t>
      </w:r>
      <w:r>
        <w:rPr>
          <w:color w:val="333333"/>
          <w:sz w:val="20"/>
        </w:rPr>
        <w:t>exempted.</w:t>
      </w:r>
    </w:p>
    <w:p w:rsidR="000C3560" w:rsidRDefault="000C3560" w:rsidP="000C3560">
      <w:pPr>
        <w:pStyle w:val="BodyText"/>
        <w:spacing w:before="9"/>
        <w:jc w:val="both"/>
        <w:rPr>
          <w:sz w:val="23"/>
        </w:rPr>
      </w:pPr>
    </w:p>
    <w:p w:rsidR="000C3560" w:rsidRPr="007A53B5" w:rsidRDefault="000C3560" w:rsidP="007F1E74">
      <w:pPr>
        <w:pStyle w:val="Heading3"/>
        <w:rPr>
          <w:color w:val="auto"/>
        </w:rPr>
      </w:pPr>
      <w:bookmarkStart w:id="46" w:name="_Toc139535994"/>
      <w:r w:rsidRPr="007A53B5">
        <w:rPr>
          <w:color w:val="auto"/>
        </w:rPr>
        <w:t>In relation to the age and race grounds</w:t>
      </w:r>
      <w:bookmarkEnd w:id="46"/>
    </w:p>
    <w:p w:rsidR="000C3560" w:rsidRDefault="000C3560" w:rsidP="000C3560">
      <w:pPr>
        <w:pStyle w:val="BodyText"/>
        <w:spacing w:before="2"/>
        <w:jc w:val="both"/>
        <w:rPr>
          <w:b/>
          <w:sz w:val="32"/>
        </w:rPr>
      </w:pPr>
    </w:p>
    <w:p w:rsidR="000C3560" w:rsidRDefault="000C3560" w:rsidP="000C3560">
      <w:pPr>
        <w:pStyle w:val="ListParagraph"/>
        <w:numPr>
          <w:ilvl w:val="0"/>
          <w:numId w:val="10"/>
        </w:numPr>
        <w:tabs>
          <w:tab w:val="left" w:pos="379"/>
        </w:tabs>
        <w:spacing w:line="348" w:lineRule="auto"/>
        <w:ind w:right="401" w:firstLine="0"/>
        <w:jc w:val="both"/>
        <w:rPr>
          <w:sz w:val="20"/>
        </w:rPr>
      </w:pPr>
      <w:r>
        <w:rPr>
          <w:color w:val="333333"/>
          <w:sz w:val="20"/>
        </w:rPr>
        <w:t xml:space="preserve">Different treatment is allowed by vocational/training bodies in relation to fees and the allocation of places </w:t>
      </w:r>
      <w:r>
        <w:rPr>
          <w:color w:val="333333"/>
          <w:spacing w:val="-7"/>
          <w:sz w:val="20"/>
        </w:rPr>
        <w:t xml:space="preserve">to </w:t>
      </w:r>
      <w:r>
        <w:rPr>
          <w:color w:val="333333"/>
          <w:sz w:val="20"/>
        </w:rPr>
        <w:t>people who are national of an EU member</w:t>
      </w:r>
      <w:r>
        <w:rPr>
          <w:color w:val="333333"/>
          <w:spacing w:val="14"/>
          <w:sz w:val="20"/>
        </w:rPr>
        <w:t xml:space="preserve"> </w:t>
      </w:r>
      <w:r>
        <w:rPr>
          <w:color w:val="333333"/>
          <w:sz w:val="20"/>
        </w:rPr>
        <w:t>State</w:t>
      </w:r>
    </w:p>
    <w:p w:rsidR="000C3560" w:rsidRDefault="000C3560" w:rsidP="000C3560">
      <w:pPr>
        <w:pStyle w:val="BodyText"/>
        <w:spacing w:before="2"/>
        <w:jc w:val="both"/>
        <w:rPr>
          <w:sz w:val="23"/>
        </w:rPr>
      </w:pPr>
    </w:p>
    <w:p w:rsidR="000C3560" w:rsidRDefault="000C3560" w:rsidP="000C3560">
      <w:pPr>
        <w:pStyle w:val="ListParagraph"/>
        <w:numPr>
          <w:ilvl w:val="0"/>
          <w:numId w:val="10"/>
        </w:numPr>
        <w:tabs>
          <w:tab w:val="left" w:pos="379"/>
        </w:tabs>
        <w:spacing w:line="348" w:lineRule="auto"/>
        <w:ind w:right="211" w:firstLine="0"/>
        <w:jc w:val="both"/>
        <w:rPr>
          <w:sz w:val="20"/>
        </w:rPr>
      </w:pPr>
      <w:r>
        <w:rPr>
          <w:color w:val="333333"/>
          <w:sz w:val="20"/>
        </w:rPr>
        <w:t xml:space="preserve">Different treatment is allowed by vocational training bodies in relation to assistance to particular categories </w:t>
      </w:r>
      <w:r>
        <w:rPr>
          <w:color w:val="333333"/>
          <w:spacing w:val="-7"/>
          <w:sz w:val="20"/>
        </w:rPr>
        <w:t xml:space="preserve">of </w:t>
      </w:r>
      <w:r>
        <w:rPr>
          <w:color w:val="333333"/>
          <w:sz w:val="20"/>
        </w:rPr>
        <w:lastRenderedPageBreak/>
        <w:t>persons by way of sponsorships, scholarships, bursaries but only to the extent that the assistance is reasonably justified having regard to traditional and historical</w:t>
      </w:r>
      <w:r>
        <w:rPr>
          <w:color w:val="333333"/>
          <w:spacing w:val="16"/>
          <w:sz w:val="20"/>
        </w:rPr>
        <w:t xml:space="preserve"> </w:t>
      </w:r>
      <w:r>
        <w:rPr>
          <w:color w:val="333333"/>
          <w:sz w:val="20"/>
        </w:rPr>
        <w:t>considerations</w:t>
      </w:r>
    </w:p>
    <w:p w:rsidR="000C3560" w:rsidRDefault="000C3560" w:rsidP="000C3560">
      <w:pPr>
        <w:pStyle w:val="BodyText"/>
        <w:spacing w:before="2"/>
        <w:jc w:val="both"/>
        <w:rPr>
          <w:sz w:val="22"/>
        </w:rPr>
      </w:pPr>
    </w:p>
    <w:p w:rsidR="000C3560" w:rsidRDefault="000C3560" w:rsidP="000C3560">
      <w:pPr>
        <w:pStyle w:val="ListParagraph"/>
        <w:numPr>
          <w:ilvl w:val="0"/>
          <w:numId w:val="10"/>
        </w:numPr>
        <w:tabs>
          <w:tab w:val="left" w:pos="379"/>
        </w:tabs>
        <w:spacing w:line="348" w:lineRule="auto"/>
        <w:ind w:right="274" w:firstLine="0"/>
        <w:jc w:val="both"/>
        <w:rPr>
          <w:color w:val="333333"/>
          <w:sz w:val="20"/>
        </w:rPr>
      </w:pPr>
      <w:r>
        <w:rPr>
          <w:color w:val="333333"/>
          <w:sz w:val="20"/>
        </w:rPr>
        <w:t xml:space="preserve">Different treatment is allowed by universities or other third level institutions in relation to allocation of </w:t>
      </w:r>
      <w:r>
        <w:rPr>
          <w:color w:val="333333"/>
          <w:spacing w:val="-3"/>
          <w:sz w:val="20"/>
        </w:rPr>
        <w:t xml:space="preserve">places </w:t>
      </w:r>
      <w:r>
        <w:rPr>
          <w:color w:val="333333"/>
          <w:sz w:val="20"/>
        </w:rPr>
        <w:t>for mature</w:t>
      </w:r>
      <w:r>
        <w:rPr>
          <w:color w:val="333333"/>
          <w:spacing w:val="2"/>
          <w:sz w:val="20"/>
        </w:rPr>
        <w:t xml:space="preserve"> </w:t>
      </w:r>
      <w:r>
        <w:rPr>
          <w:color w:val="333333"/>
          <w:sz w:val="20"/>
        </w:rPr>
        <w:t>students.</w:t>
      </w:r>
    </w:p>
    <w:p w:rsidR="000C3560" w:rsidRDefault="000C3560" w:rsidP="000C3560">
      <w:pPr>
        <w:rPr>
          <w:color w:val="333333"/>
          <w:sz w:val="20"/>
        </w:rPr>
      </w:pPr>
      <w:r>
        <w:rPr>
          <w:color w:val="333333"/>
          <w:sz w:val="20"/>
        </w:rPr>
        <w:br w:type="page"/>
      </w:r>
    </w:p>
    <w:p w:rsidR="000C3560" w:rsidRDefault="000C3560" w:rsidP="000C3560">
      <w:pPr>
        <w:pStyle w:val="ListParagraph"/>
        <w:tabs>
          <w:tab w:val="left" w:pos="379"/>
        </w:tabs>
        <w:spacing w:line="348" w:lineRule="auto"/>
        <w:ind w:right="274"/>
        <w:jc w:val="both"/>
        <w:rPr>
          <w:sz w:val="20"/>
        </w:rPr>
      </w:pPr>
    </w:p>
    <w:p w:rsidR="000C3560" w:rsidRDefault="000C3560" w:rsidP="000C3560">
      <w:pPr>
        <w:pStyle w:val="BodyText"/>
        <w:spacing w:before="2"/>
        <w:jc w:val="both"/>
        <w:rPr>
          <w:sz w:val="23"/>
        </w:rPr>
      </w:pPr>
    </w:p>
    <w:p w:rsidR="000C3560" w:rsidRPr="007A53B5" w:rsidRDefault="000C3560" w:rsidP="007F1E74">
      <w:pPr>
        <w:pStyle w:val="Heading3"/>
        <w:rPr>
          <w:color w:val="auto"/>
        </w:rPr>
      </w:pPr>
      <w:bookmarkStart w:id="47" w:name="_Toc139535995"/>
      <w:r w:rsidRPr="007A53B5">
        <w:rPr>
          <w:color w:val="auto"/>
        </w:rPr>
        <w:t>In relation to the religion ground</w:t>
      </w:r>
      <w:bookmarkEnd w:id="47"/>
    </w:p>
    <w:p w:rsidR="000C3560" w:rsidRDefault="000C3560" w:rsidP="000C3560">
      <w:pPr>
        <w:pStyle w:val="BodyText"/>
        <w:spacing w:before="2"/>
        <w:jc w:val="both"/>
        <w:rPr>
          <w:b/>
          <w:sz w:val="32"/>
        </w:rPr>
      </w:pPr>
    </w:p>
    <w:p w:rsidR="000C3560" w:rsidRDefault="000C3560" w:rsidP="000C3560">
      <w:pPr>
        <w:pStyle w:val="BodyText"/>
        <w:spacing w:line="348" w:lineRule="auto"/>
        <w:ind w:left="119" w:right="275"/>
        <w:jc w:val="both"/>
      </w:pPr>
      <w:r>
        <w:rPr>
          <w:color w:val="333333"/>
        </w:rPr>
        <w:t xml:space="preserve">Certain religious, educational and medical institutions may give more </w:t>
      </w:r>
      <w:proofErr w:type="spellStart"/>
      <w:r>
        <w:rPr>
          <w:color w:val="333333"/>
        </w:rPr>
        <w:t>favourable</w:t>
      </w:r>
      <w:proofErr w:type="spellEnd"/>
      <w:r>
        <w:rPr>
          <w:color w:val="333333"/>
        </w:rPr>
        <w:t xml:space="preserve"> treatment on the religion </w:t>
      </w:r>
      <w:proofErr w:type="gramStart"/>
      <w:r>
        <w:rPr>
          <w:color w:val="333333"/>
          <w:spacing w:val="-3"/>
        </w:rPr>
        <w:t xml:space="preserve">ground  </w:t>
      </w:r>
      <w:r>
        <w:rPr>
          <w:color w:val="333333"/>
        </w:rPr>
        <w:t>to</w:t>
      </w:r>
      <w:proofErr w:type="gramEnd"/>
      <w:r>
        <w:rPr>
          <w:color w:val="333333"/>
        </w:rPr>
        <w:t xml:space="preserve"> an employee or prospective employee</w:t>
      </w:r>
      <w:r>
        <w:rPr>
          <w:color w:val="333333"/>
          <w:spacing w:val="10"/>
        </w:rPr>
        <w:t xml:space="preserve"> </w:t>
      </w:r>
      <w:r>
        <w:rPr>
          <w:color w:val="333333"/>
        </w:rPr>
        <w:t>where</w:t>
      </w:r>
    </w:p>
    <w:p w:rsidR="000C3560" w:rsidRDefault="000C3560" w:rsidP="000C3560">
      <w:pPr>
        <w:pStyle w:val="BodyText"/>
        <w:spacing w:before="2"/>
        <w:jc w:val="both"/>
        <w:rPr>
          <w:sz w:val="23"/>
        </w:rPr>
      </w:pPr>
    </w:p>
    <w:p w:rsidR="000C3560" w:rsidRDefault="000C3560" w:rsidP="000C3560">
      <w:pPr>
        <w:pStyle w:val="ListParagraph"/>
        <w:numPr>
          <w:ilvl w:val="0"/>
          <w:numId w:val="10"/>
        </w:numPr>
        <w:tabs>
          <w:tab w:val="left" w:pos="379"/>
        </w:tabs>
        <w:ind w:left="378" w:hanging="260"/>
        <w:jc w:val="both"/>
        <w:rPr>
          <w:sz w:val="20"/>
        </w:rPr>
      </w:pPr>
      <w:r>
        <w:rPr>
          <w:color w:val="333333"/>
          <w:sz w:val="20"/>
        </w:rPr>
        <w:t>It is reasonable to do so in order to maintain the religious ethos of the</w:t>
      </w:r>
      <w:r>
        <w:rPr>
          <w:color w:val="333333"/>
          <w:spacing w:val="46"/>
          <w:sz w:val="20"/>
        </w:rPr>
        <w:t xml:space="preserve"> </w:t>
      </w:r>
      <w:r>
        <w:rPr>
          <w:color w:val="333333"/>
          <w:sz w:val="20"/>
        </w:rPr>
        <w:t>institution</w:t>
      </w:r>
    </w:p>
    <w:p w:rsidR="000C3560" w:rsidRDefault="000C3560" w:rsidP="000C3560">
      <w:pPr>
        <w:pStyle w:val="BodyText"/>
        <w:spacing w:before="2"/>
        <w:jc w:val="both"/>
        <w:rPr>
          <w:sz w:val="32"/>
        </w:rPr>
      </w:pPr>
    </w:p>
    <w:p w:rsidR="000C3560" w:rsidRDefault="000C3560" w:rsidP="000C3560">
      <w:pPr>
        <w:pStyle w:val="ListParagraph"/>
        <w:numPr>
          <w:ilvl w:val="0"/>
          <w:numId w:val="10"/>
        </w:numPr>
        <w:tabs>
          <w:tab w:val="left" w:pos="379"/>
        </w:tabs>
        <w:spacing w:line="336" w:lineRule="auto"/>
        <w:ind w:right="821" w:firstLine="0"/>
        <w:jc w:val="both"/>
        <w:rPr>
          <w:sz w:val="20"/>
        </w:rPr>
      </w:pPr>
      <w:r>
        <w:rPr>
          <w:color w:val="333333"/>
          <w:sz w:val="20"/>
        </w:rPr>
        <w:t xml:space="preserve">Certain religious, educational and medical institutions may take action which is reasonably necessary </w:t>
      </w:r>
      <w:r>
        <w:rPr>
          <w:color w:val="333333"/>
          <w:spacing w:val="-8"/>
          <w:sz w:val="20"/>
        </w:rPr>
        <w:t xml:space="preserve">to </w:t>
      </w:r>
      <w:r>
        <w:rPr>
          <w:color w:val="333333"/>
          <w:sz w:val="20"/>
        </w:rPr>
        <w:t>prevent</w:t>
      </w:r>
      <w:r>
        <w:rPr>
          <w:color w:val="333333"/>
          <w:spacing w:val="10"/>
          <w:sz w:val="20"/>
        </w:rPr>
        <w:t xml:space="preserve"> </w:t>
      </w:r>
      <w:r>
        <w:rPr>
          <w:color w:val="333333"/>
          <w:sz w:val="20"/>
        </w:rPr>
        <w:t>an</w:t>
      </w:r>
      <w:r>
        <w:rPr>
          <w:color w:val="333333"/>
          <w:spacing w:val="11"/>
          <w:sz w:val="20"/>
        </w:rPr>
        <w:t xml:space="preserve"> </w:t>
      </w:r>
      <w:r>
        <w:rPr>
          <w:color w:val="333333"/>
          <w:sz w:val="20"/>
        </w:rPr>
        <w:t>employee</w:t>
      </w:r>
      <w:r>
        <w:rPr>
          <w:color w:val="333333"/>
          <w:spacing w:val="11"/>
          <w:sz w:val="20"/>
        </w:rPr>
        <w:t xml:space="preserve"> </w:t>
      </w:r>
      <w:r>
        <w:rPr>
          <w:color w:val="333333"/>
          <w:sz w:val="20"/>
        </w:rPr>
        <w:t>or</w:t>
      </w:r>
      <w:r>
        <w:rPr>
          <w:color w:val="333333"/>
          <w:spacing w:val="11"/>
          <w:sz w:val="20"/>
        </w:rPr>
        <w:t xml:space="preserve"> </w:t>
      </w:r>
      <w:r>
        <w:rPr>
          <w:color w:val="333333"/>
          <w:sz w:val="20"/>
        </w:rPr>
        <w:t>a</w:t>
      </w:r>
      <w:r>
        <w:rPr>
          <w:color w:val="333333"/>
          <w:spacing w:val="10"/>
          <w:sz w:val="20"/>
        </w:rPr>
        <w:t xml:space="preserve"> </w:t>
      </w:r>
      <w:r>
        <w:rPr>
          <w:color w:val="333333"/>
          <w:sz w:val="20"/>
        </w:rPr>
        <w:t>prospective</w:t>
      </w:r>
      <w:r>
        <w:rPr>
          <w:color w:val="333333"/>
          <w:spacing w:val="11"/>
          <w:sz w:val="20"/>
        </w:rPr>
        <w:t xml:space="preserve"> </w:t>
      </w:r>
      <w:r>
        <w:rPr>
          <w:color w:val="333333"/>
          <w:sz w:val="20"/>
        </w:rPr>
        <w:t>employee</w:t>
      </w:r>
      <w:r>
        <w:rPr>
          <w:color w:val="333333"/>
          <w:spacing w:val="11"/>
          <w:sz w:val="20"/>
        </w:rPr>
        <w:t xml:space="preserve"> </w:t>
      </w:r>
      <w:r>
        <w:rPr>
          <w:color w:val="333333"/>
          <w:sz w:val="20"/>
        </w:rPr>
        <w:t>from</w:t>
      </w:r>
      <w:r>
        <w:rPr>
          <w:color w:val="333333"/>
          <w:spacing w:val="11"/>
          <w:sz w:val="20"/>
        </w:rPr>
        <w:t xml:space="preserve"> </w:t>
      </w:r>
      <w:r>
        <w:rPr>
          <w:color w:val="333333"/>
          <w:sz w:val="20"/>
        </w:rPr>
        <w:t>undermining</w:t>
      </w:r>
      <w:r>
        <w:rPr>
          <w:color w:val="333333"/>
          <w:spacing w:val="10"/>
          <w:sz w:val="20"/>
        </w:rPr>
        <w:t xml:space="preserve"> </w:t>
      </w:r>
      <w:r>
        <w:rPr>
          <w:color w:val="333333"/>
          <w:sz w:val="20"/>
        </w:rPr>
        <w:t>the</w:t>
      </w:r>
      <w:r>
        <w:rPr>
          <w:color w:val="333333"/>
          <w:spacing w:val="11"/>
          <w:sz w:val="20"/>
        </w:rPr>
        <w:t xml:space="preserve"> </w:t>
      </w:r>
      <w:r>
        <w:rPr>
          <w:color w:val="333333"/>
          <w:sz w:val="20"/>
        </w:rPr>
        <w:t>religious</w:t>
      </w:r>
      <w:r>
        <w:rPr>
          <w:color w:val="333333"/>
          <w:spacing w:val="11"/>
          <w:sz w:val="20"/>
        </w:rPr>
        <w:t xml:space="preserve"> </w:t>
      </w:r>
      <w:r>
        <w:rPr>
          <w:color w:val="333333"/>
          <w:sz w:val="20"/>
        </w:rPr>
        <w:t>ethos</w:t>
      </w:r>
      <w:r>
        <w:rPr>
          <w:color w:val="333333"/>
          <w:spacing w:val="11"/>
          <w:sz w:val="20"/>
        </w:rPr>
        <w:t xml:space="preserve"> </w:t>
      </w:r>
      <w:r>
        <w:rPr>
          <w:color w:val="333333"/>
          <w:sz w:val="20"/>
        </w:rPr>
        <w:t>of</w:t>
      </w:r>
      <w:r>
        <w:rPr>
          <w:color w:val="333333"/>
          <w:spacing w:val="10"/>
          <w:sz w:val="20"/>
        </w:rPr>
        <w:t xml:space="preserve"> </w:t>
      </w:r>
      <w:r>
        <w:rPr>
          <w:color w:val="333333"/>
          <w:sz w:val="20"/>
        </w:rPr>
        <w:t>the</w:t>
      </w:r>
      <w:r>
        <w:rPr>
          <w:color w:val="333333"/>
          <w:spacing w:val="11"/>
          <w:sz w:val="20"/>
        </w:rPr>
        <w:t xml:space="preserve"> </w:t>
      </w:r>
      <w:r>
        <w:rPr>
          <w:color w:val="333333"/>
          <w:sz w:val="20"/>
        </w:rPr>
        <w:t>institution</w:t>
      </w:r>
    </w:p>
    <w:p w:rsidR="000C3560" w:rsidRDefault="000C3560" w:rsidP="000C3560">
      <w:pPr>
        <w:pStyle w:val="BodyText"/>
        <w:spacing w:before="3"/>
        <w:jc w:val="both"/>
        <w:rPr>
          <w:sz w:val="24"/>
        </w:rPr>
      </w:pPr>
    </w:p>
    <w:p w:rsidR="000C3560" w:rsidRDefault="000C3560" w:rsidP="000C3560">
      <w:pPr>
        <w:pStyle w:val="ListParagraph"/>
        <w:numPr>
          <w:ilvl w:val="0"/>
          <w:numId w:val="10"/>
        </w:numPr>
        <w:tabs>
          <w:tab w:val="left" w:pos="379"/>
        </w:tabs>
        <w:spacing w:line="348" w:lineRule="auto"/>
        <w:ind w:right="640" w:firstLine="0"/>
        <w:jc w:val="both"/>
        <w:rPr>
          <w:sz w:val="20"/>
        </w:rPr>
      </w:pPr>
      <w:r>
        <w:rPr>
          <w:color w:val="333333"/>
          <w:sz w:val="20"/>
        </w:rPr>
        <w:t>Certain religious, educational and medical institutions may reserve places on specified vocational training courses and schools of nursing in such numbers (as seem necessary to the relevant Minister) to ensure the availability of nurses and primary</w:t>
      </w:r>
      <w:r>
        <w:rPr>
          <w:color w:val="333333"/>
          <w:spacing w:val="8"/>
          <w:sz w:val="20"/>
        </w:rPr>
        <w:t xml:space="preserve"> </w:t>
      </w:r>
      <w:r>
        <w:rPr>
          <w:color w:val="333333"/>
          <w:sz w:val="20"/>
        </w:rPr>
        <w:t>teachers</w:t>
      </w:r>
    </w:p>
    <w:p w:rsidR="000C3560" w:rsidRDefault="000C3560" w:rsidP="000C3560">
      <w:pPr>
        <w:pStyle w:val="BodyText"/>
        <w:spacing w:before="1"/>
        <w:jc w:val="both"/>
        <w:rPr>
          <w:sz w:val="23"/>
        </w:rPr>
      </w:pPr>
    </w:p>
    <w:p w:rsidR="000C3560" w:rsidRPr="007A53B5" w:rsidRDefault="000C3560" w:rsidP="007F1E74">
      <w:pPr>
        <w:pStyle w:val="Heading3"/>
      </w:pPr>
      <w:bookmarkStart w:id="48" w:name="_Toc139535996"/>
      <w:r w:rsidRPr="007A53B5">
        <w:rPr>
          <w:color w:val="auto"/>
        </w:rPr>
        <w:t>In relation to the nationality</w:t>
      </w:r>
      <w:bookmarkEnd w:id="48"/>
    </w:p>
    <w:p w:rsidR="000C3560" w:rsidRDefault="000C3560" w:rsidP="000C3560">
      <w:pPr>
        <w:pStyle w:val="BodyText"/>
        <w:spacing w:before="1"/>
        <w:jc w:val="both"/>
        <w:rPr>
          <w:b/>
          <w:sz w:val="32"/>
        </w:rPr>
      </w:pPr>
    </w:p>
    <w:p w:rsidR="000C3560" w:rsidRDefault="000C3560" w:rsidP="000C3560">
      <w:pPr>
        <w:pStyle w:val="ListParagraph"/>
        <w:numPr>
          <w:ilvl w:val="0"/>
          <w:numId w:val="10"/>
        </w:numPr>
        <w:tabs>
          <w:tab w:val="left" w:pos="379"/>
        </w:tabs>
        <w:spacing w:before="1"/>
        <w:ind w:left="378" w:hanging="260"/>
        <w:jc w:val="both"/>
        <w:rPr>
          <w:sz w:val="20"/>
        </w:rPr>
      </w:pPr>
      <w:r>
        <w:rPr>
          <w:color w:val="333333"/>
          <w:sz w:val="20"/>
        </w:rPr>
        <w:t>There</w:t>
      </w:r>
      <w:r>
        <w:rPr>
          <w:color w:val="333333"/>
          <w:spacing w:val="5"/>
          <w:sz w:val="20"/>
        </w:rPr>
        <w:t xml:space="preserve"> </w:t>
      </w:r>
      <w:r>
        <w:rPr>
          <w:color w:val="333333"/>
          <w:sz w:val="20"/>
        </w:rPr>
        <w:t>is</w:t>
      </w:r>
      <w:r>
        <w:rPr>
          <w:color w:val="333333"/>
          <w:spacing w:val="5"/>
          <w:sz w:val="20"/>
        </w:rPr>
        <w:t xml:space="preserve"> </w:t>
      </w:r>
      <w:r>
        <w:rPr>
          <w:color w:val="333333"/>
          <w:sz w:val="20"/>
        </w:rPr>
        <w:t>an</w:t>
      </w:r>
      <w:r>
        <w:rPr>
          <w:color w:val="333333"/>
          <w:spacing w:val="6"/>
          <w:sz w:val="20"/>
        </w:rPr>
        <w:t xml:space="preserve"> </w:t>
      </w:r>
      <w:r>
        <w:rPr>
          <w:color w:val="333333"/>
          <w:sz w:val="20"/>
        </w:rPr>
        <w:t>exemption</w:t>
      </w:r>
      <w:r>
        <w:rPr>
          <w:color w:val="333333"/>
          <w:spacing w:val="5"/>
          <w:sz w:val="20"/>
        </w:rPr>
        <w:t xml:space="preserve"> </w:t>
      </w:r>
      <w:r>
        <w:rPr>
          <w:color w:val="333333"/>
          <w:sz w:val="20"/>
        </w:rPr>
        <w:t>for</w:t>
      </w:r>
      <w:r>
        <w:rPr>
          <w:color w:val="333333"/>
          <w:spacing w:val="6"/>
          <w:sz w:val="20"/>
        </w:rPr>
        <w:t xml:space="preserve"> </w:t>
      </w:r>
      <w:r>
        <w:rPr>
          <w:color w:val="333333"/>
          <w:sz w:val="20"/>
        </w:rPr>
        <w:t>any</w:t>
      </w:r>
      <w:r>
        <w:rPr>
          <w:color w:val="333333"/>
          <w:spacing w:val="5"/>
          <w:sz w:val="20"/>
        </w:rPr>
        <w:t xml:space="preserve"> </w:t>
      </w:r>
      <w:r>
        <w:rPr>
          <w:color w:val="333333"/>
          <w:sz w:val="20"/>
        </w:rPr>
        <w:t>action</w:t>
      </w:r>
      <w:r>
        <w:rPr>
          <w:color w:val="333333"/>
          <w:spacing w:val="6"/>
          <w:sz w:val="20"/>
        </w:rPr>
        <w:t xml:space="preserve"> </w:t>
      </w:r>
      <w:r>
        <w:rPr>
          <w:color w:val="333333"/>
          <w:sz w:val="20"/>
        </w:rPr>
        <w:t>taken</w:t>
      </w:r>
      <w:r>
        <w:rPr>
          <w:color w:val="333333"/>
          <w:spacing w:val="5"/>
          <w:sz w:val="20"/>
        </w:rPr>
        <w:t xml:space="preserve"> </w:t>
      </w:r>
      <w:r>
        <w:rPr>
          <w:color w:val="333333"/>
          <w:sz w:val="20"/>
        </w:rPr>
        <w:t>in</w:t>
      </w:r>
      <w:r>
        <w:rPr>
          <w:color w:val="333333"/>
          <w:spacing w:val="6"/>
          <w:sz w:val="20"/>
        </w:rPr>
        <w:t xml:space="preserve"> </w:t>
      </w:r>
      <w:r>
        <w:rPr>
          <w:color w:val="333333"/>
          <w:sz w:val="20"/>
        </w:rPr>
        <w:t>accordance</w:t>
      </w:r>
      <w:r>
        <w:rPr>
          <w:color w:val="333333"/>
          <w:spacing w:val="5"/>
          <w:sz w:val="20"/>
        </w:rPr>
        <w:t xml:space="preserve"> </w:t>
      </w:r>
      <w:r>
        <w:rPr>
          <w:color w:val="333333"/>
          <w:sz w:val="20"/>
        </w:rPr>
        <w:t>with</w:t>
      </w:r>
      <w:r>
        <w:rPr>
          <w:color w:val="333333"/>
          <w:spacing w:val="5"/>
          <w:sz w:val="20"/>
        </w:rPr>
        <w:t xml:space="preserve"> </w:t>
      </w:r>
      <w:r>
        <w:rPr>
          <w:color w:val="333333"/>
          <w:sz w:val="20"/>
        </w:rPr>
        <w:t>the</w:t>
      </w:r>
      <w:r>
        <w:rPr>
          <w:color w:val="333333"/>
          <w:spacing w:val="6"/>
          <w:sz w:val="20"/>
        </w:rPr>
        <w:t xml:space="preserve"> </w:t>
      </w:r>
      <w:r>
        <w:rPr>
          <w:color w:val="333333"/>
          <w:sz w:val="20"/>
        </w:rPr>
        <w:t>Employment</w:t>
      </w:r>
      <w:r>
        <w:rPr>
          <w:color w:val="333333"/>
          <w:spacing w:val="5"/>
          <w:sz w:val="20"/>
        </w:rPr>
        <w:t xml:space="preserve"> </w:t>
      </w:r>
      <w:r>
        <w:rPr>
          <w:color w:val="333333"/>
          <w:sz w:val="20"/>
        </w:rPr>
        <w:t>Permits</w:t>
      </w:r>
      <w:r>
        <w:rPr>
          <w:color w:val="333333"/>
          <w:spacing w:val="6"/>
          <w:sz w:val="20"/>
        </w:rPr>
        <w:t xml:space="preserve"> </w:t>
      </w:r>
      <w:r>
        <w:rPr>
          <w:color w:val="333333"/>
          <w:sz w:val="20"/>
        </w:rPr>
        <w:t>Act</w:t>
      </w:r>
      <w:r>
        <w:rPr>
          <w:color w:val="333333"/>
          <w:spacing w:val="5"/>
          <w:sz w:val="20"/>
        </w:rPr>
        <w:t xml:space="preserve"> </w:t>
      </w:r>
      <w:r>
        <w:rPr>
          <w:smallCaps/>
          <w:color w:val="333333"/>
          <w:sz w:val="20"/>
        </w:rPr>
        <w:t>2</w:t>
      </w:r>
      <w:r>
        <w:rPr>
          <w:color w:val="333333"/>
          <w:sz w:val="20"/>
        </w:rPr>
        <w:t>003</w:t>
      </w:r>
    </w:p>
    <w:p w:rsidR="000C3560" w:rsidRDefault="000C3560" w:rsidP="000C3560">
      <w:pPr>
        <w:pStyle w:val="BodyText"/>
        <w:spacing w:before="1"/>
        <w:jc w:val="both"/>
        <w:rPr>
          <w:sz w:val="32"/>
        </w:rPr>
      </w:pPr>
    </w:p>
    <w:p w:rsidR="000C3560" w:rsidRPr="007A53B5" w:rsidRDefault="000C3560" w:rsidP="007F1E74">
      <w:pPr>
        <w:pStyle w:val="Heading3"/>
        <w:rPr>
          <w:color w:val="auto"/>
        </w:rPr>
      </w:pPr>
      <w:bookmarkStart w:id="49" w:name="_Toc139535997"/>
      <w:r w:rsidRPr="007A53B5">
        <w:rPr>
          <w:color w:val="auto"/>
        </w:rPr>
        <w:t>In relation to the disability ground</w:t>
      </w:r>
      <w:bookmarkEnd w:id="49"/>
    </w:p>
    <w:p w:rsidR="000C3560" w:rsidRDefault="000C3560" w:rsidP="000C3560">
      <w:pPr>
        <w:pStyle w:val="BodyText"/>
        <w:spacing w:before="2"/>
        <w:jc w:val="both"/>
        <w:rPr>
          <w:b/>
          <w:sz w:val="32"/>
        </w:rPr>
      </w:pPr>
    </w:p>
    <w:p w:rsidR="000C3560" w:rsidRDefault="000C3560" w:rsidP="000C3560">
      <w:pPr>
        <w:pStyle w:val="ListParagraph"/>
        <w:numPr>
          <w:ilvl w:val="0"/>
          <w:numId w:val="10"/>
        </w:numPr>
        <w:tabs>
          <w:tab w:val="left" w:pos="379"/>
        </w:tabs>
        <w:spacing w:line="336" w:lineRule="auto"/>
        <w:ind w:right="135" w:firstLine="0"/>
        <w:jc w:val="both"/>
        <w:rPr>
          <w:sz w:val="20"/>
        </w:rPr>
      </w:pPr>
      <w:r>
        <w:rPr>
          <w:color w:val="333333"/>
          <w:sz w:val="20"/>
        </w:rPr>
        <w:t>There is an exemption in relation to the provision of a particular rate of remuneration for work of a particular description</w:t>
      </w:r>
      <w:r>
        <w:rPr>
          <w:color w:val="333333"/>
          <w:spacing w:val="12"/>
          <w:sz w:val="20"/>
        </w:rPr>
        <w:t xml:space="preserve"> </w:t>
      </w:r>
      <w:r>
        <w:rPr>
          <w:color w:val="333333"/>
          <w:sz w:val="20"/>
        </w:rPr>
        <w:t>where,</w:t>
      </w:r>
      <w:r>
        <w:rPr>
          <w:color w:val="333333"/>
          <w:spacing w:val="13"/>
          <w:sz w:val="20"/>
        </w:rPr>
        <w:t xml:space="preserve"> </w:t>
      </w:r>
      <w:r>
        <w:rPr>
          <w:color w:val="333333"/>
          <w:sz w:val="20"/>
        </w:rPr>
        <w:t>due</w:t>
      </w:r>
      <w:r>
        <w:rPr>
          <w:color w:val="333333"/>
          <w:spacing w:val="12"/>
          <w:sz w:val="20"/>
        </w:rPr>
        <w:t xml:space="preserve"> </w:t>
      </w:r>
      <w:r>
        <w:rPr>
          <w:color w:val="333333"/>
          <w:sz w:val="20"/>
        </w:rPr>
        <w:t>to</w:t>
      </w:r>
      <w:r>
        <w:rPr>
          <w:color w:val="333333"/>
          <w:spacing w:val="13"/>
          <w:sz w:val="20"/>
        </w:rPr>
        <w:t xml:space="preserve"> </w:t>
      </w:r>
      <w:r>
        <w:rPr>
          <w:color w:val="333333"/>
          <w:sz w:val="20"/>
        </w:rPr>
        <w:t>disability,</w:t>
      </w:r>
      <w:r>
        <w:rPr>
          <w:color w:val="333333"/>
          <w:spacing w:val="12"/>
          <w:sz w:val="20"/>
        </w:rPr>
        <w:t xml:space="preserve"> </w:t>
      </w:r>
      <w:r>
        <w:rPr>
          <w:color w:val="333333"/>
          <w:sz w:val="20"/>
        </w:rPr>
        <w:t>the</w:t>
      </w:r>
      <w:r>
        <w:rPr>
          <w:color w:val="333333"/>
          <w:spacing w:val="13"/>
          <w:sz w:val="20"/>
        </w:rPr>
        <w:t xml:space="preserve"> </w:t>
      </w:r>
      <w:r>
        <w:rPr>
          <w:color w:val="333333"/>
          <w:sz w:val="20"/>
        </w:rPr>
        <w:t>amount</w:t>
      </w:r>
      <w:r>
        <w:rPr>
          <w:color w:val="333333"/>
          <w:spacing w:val="12"/>
          <w:sz w:val="20"/>
        </w:rPr>
        <w:t xml:space="preserve"> </w:t>
      </w:r>
      <w:r>
        <w:rPr>
          <w:color w:val="333333"/>
          <w:sz w:val="20"/>
        </w:rPr>
        <w:t>of</w:t>
      </w:r>
      <w:r>
        <w:rPr>
          <w:color w:val="333333"/>
          <w:spacing w:val="13"/>
          <w:sz w:val="20"/>
        </w:rPr>
        <w:t xml:space="preserve"> </w:t>
      </w:r>
      <w:r>
        <w:rPr>
          <w:color w:val="333333"/>
          <w:sz w:val="20"/>
        </w:rPr>
        <w:t>work</w:t>
      </w:r>
      <w:r>
        <w:rPr>
          <w:color w:val="333333"/>
          <w:spacing w:val="12"/>
          <w:sz w:val="20"/>
        </w:rPr>
        <w:t xml:space="preserve"> </w:t>
      </w:r>
      <w:r>
        <w:rPr>
          <w:color w:val="333333"/>
          <w:sz w:val="20"/>
        </w:rPr>
        <w:t>done</w:t>
      </w:r>
      <w:r>
        <w:rPr>
          <w:color w:val="333333"/>
          <w:spacing w:val="13"/>
          <w:sz w:val="20"/>
        </w:rPr>
        <w:t xml:space="preserve"> </w:t>
      </w:r>
      <w:r>
        <w:rPr>
          <w:color w:val="333333"/>
          <w:sz w:val="20"/>
        </w:rPr>
        <w:t>during</w:t>
      </w:r>
      <w:r>
        <w:rPr>
          <w:color w:val="333333"/>
          <w:spacing w:val="12"/>
          <w:sz w:val="20"/>
        </w:rPr>
        <w:t xml:space="preserve"> </w:t>
      </w:r>
      <w:r>
        <w:rPr>
          <w:color w:val="333333"/>
          <w:sz w:val="20"/>
        </w:rPr>
        <w:t>a</w:t>
      </w:r>
      <w:r>
        <w:rPr>
          <w:color w:val="333333"/>
          <w:spacing w:val="13"/>
          <w:sz w:val="20"/>
        </w:rPr>
        <w:t xml:space="preserve"> </w:t>
      </w:r>
      <w:r>
        <w:rPr>
          <w:color w:val="333333"/>
          <w:sz w:val="20"/>
        </w:rPr>
        <w:t>particular</w:t>
      </w:r>
      <w:r>
        <w:rPr>
          <w:color w:val="333333"/>
          <w:spacing w:val="12"/>
          <w:sz w:val="20"/>
        </w:rPr>
        <w:t xml:space="preserve"> </w:t>
      </w:r>
      <w:r>
        <w:rPr>
          <w:color w:val="333333"/>
          <w:sz w:val="20"/>
        </w:rPr>
        <w:t>period</w:t>
      </w:r>
      <w:r>
        <w:rPr>
          <w:color w:val="333333"/>
          <w:spacing w:val="13"/>
          <w:sz w:val="20"/>
        </w:rPr>
        <w:t xml:space="preserve"> </w:t>
      </w:r>
      <w:r>
        <w:rPr>
          <w:color w:val="333333"/>
          <w:sz w:val="20"/>
        </w:rPr>
        <w:t>is</w:t>
      </w:r>
      <w:r>
        <w:rPr>
          <w:color w:val="333333"/>
          <w:spacing w:val="12"/>
          <w:sz w:val="20"/>
        </w:rPr>
        <w:t xml:space="preserve"> </w:t>
      </w:r>
      <w:r>
        <w:rPr>
          <w:color w:val="333333"/>
          <w:sz w:val="20"/>
        </w:rPr>
        <w:t>less</w:t>
      </w:r>
      <w:r>
        <w:rPr>
          <w:color w:val="333333"/>
          <w:spacing w:val="13"/>
          <w:sz w:val="20"/>
        </w:rPr>
        <w:t xml:space="preserve"> </w:t>
      </w:r>
      <w:r>
        <w:rPr>
          <w:color w:val="333333"/>
          <w:sz w:val="20"/>
        </w:rPr>
        <w:t>than</w:t>
      </w:r>
      <w:r>
        <w:rPr>
          <w:color w:val="333333"/>
          <w:spacing w:val="12"/>
          <w:sz w:val="20"/>
        </w:rPr>
        <w:t xml:space="preserve"> </w:t>
      </w:r>
      <w:r>
        <w:rPr>
          <w:color w:val="333333"/>
          <w:sz w:val="20"/>
        </w:rPr>
        <w:t>the</w:t>
      </w:r>
      <w:r>
        <w:rPr>
          <w:color w:val="333333"/>
          <w:spacing w:val="13"/>
          <w:sz w:val="20"/>
        </w:rPr>
        <w:t xml:space="preserve"> </w:t>
      </w:r>
      <w:r>
        <w:rPr>
          <w:color w:val="333333"/>
          <w:sz w:val="20"/>
        </w:rPr>
        <w:t>amount</w:t>
      </w:r>
      <w:r>
        <w:rPr>
          <w:color w:val="333333"/>
          <w:spacing w:val="12"/>
          <w:sz w:val="20"/>
        </w:rPr>
        <w:t xml:space="preserve"> </w:t>
      </w:r>
      <w:r>
        <w:rPr>
          <w:color w:val="333333"/>
          <w:spacing w:val="-7"/>
          <w:sz w:val="20"/>
        </w:rPr>
        <w:t>of</w:t>
      </w:r>
    </w:p>
    <w:p w:rsidR="000C3560" w:rsidRDefault="000C3560" w:rsidP="000C3560">
      <w:pPr>
        <w:pStyle w:val="BodyText"/>
        <w:spacing w:before="94" w:line="348" w:lineRule="auto"/>
        <w:ind w:left="119"/>
        <w:jc w:val="both"/>
      </w:pPr>
      <w:r>
        <w:rPr>
          <w:color w:val="333333"/>
        </w:rPr>
        <w:t>similar work done or which could reasonably be expected to be done over that period by an employee without a disability.</w:t>
      </w:r>
    </w:p>
    <w:p w:rsidR="000C3560" w:rsidRDefault="000C3560" w:rsidP="000C3560">
      <w:pPr>
        <w:pStyle w:val="BodyText"/>
        <w:spacing w:before="2"/>
        <w:jc w:val="both"/>
        <w:rPr>
          <w:sz w:val="23"/>
        </w:rPr>
      </w:pPr>
    </w:p>
    <w:p w:rsidR="000C3560" w:rsidRPr="007A53B5" w:rsidRDefault="000C3560" w:rsidP="007F1E74">
      <w:pPr>
        <w:pStyle w:val="Heading2"/>
        <w:rPr>
          <w:color w:val="auto"/>
          <w:sz w:val="24"/>
          <w:szCs w:val="24"/>
        </w:rPr>
      </w:pPr>
      <w:bookmarkStart w:id="50" w:name="_Toc139535998"/>
      <w:r w:rsidRPr="007A53B5">
        <w:rPr>
          <w:color w:val="auto"/>
          <w:sz w:val="24"/>
          <w:szCs w:val="24"/>
        </w:rPr>
        <w:t>Making a Claim</w:t>
      </w:r>
      <w:bookmarkEnd w:id="50"/>
    </w:p>
    <w:p w:rsidR="000C3560" w:rsidRDefault="000C3560" w:rsidP="000C3560">
      <w:pPr>
        <w:pStyle w:val="BodyText"/>
        <w:spacing w:before="2"/>
        <w:jc w:val="both"/>
        <w:rPr>
          <w:b/>
          <w:sz w:val="32"/>
        </w:rPr>
      </w:pPr>
    </w:p>
    <w:p w:rsidR="000C3560" w:rsidRDefault="000C3560" w:rsidP="000C3560">
      <w:pPr>
        <w:pStyle w:val="BodyText"/>
        <w:spacing w:line="336" w:lineRule="auto"/>
        <w:ind w:left="119"/>
        <w:jc w:val="both"/>
      </w:pPr>
      <w:r>
        <w:rPr>
          <w:color w:val="333333"/>
        </w:rPr>
        <w:t>The process is similar to that presented in our Equality and Diversity Policy above with a number of distinctions detailed here.</w:t>
      </w:r>
    </w:p>
    <w:p w:rsidR="000C3560" w:rsidRDefault="000C3560" w:rsidP="000C3560">
      <w:pPr>
        <w:pStyle w:val="BodyText"/>
        <w:spacing w:before="2"/>
        <w:jc w:val="both"/>
        <w:rPr>
          <w:sz w:val="24"/>
        </w:rPr>
      </w:pPr>
    </w:p>
    <w:p w:rsidR="000C3560" w:rsidRDefault="000C3560" w:rsidP="000C3560">
      <w:pPr>
        <w:pStyle w:val="BodyText"/>
        <w:spacing w:before="1"/>
        <w:ind w:left="119"/>
        <w:jc w:val="both"/>
      </w:pPr>
      <w:r>
        <w:rPr>
          <w:color w:val="333333"/>
        </w:rPr>
        <w:t xml:space="preserve">The Equality Tribunal, the </w:t>
      </w:r>
      <w:proofErr w:type="spellStart"/>
      <w:r>
        <w:rPr>
          <w:color w:val="333333"/>
        </w:rPr>
        <w:t>Labour</w:t>
      </w:r>
      <w:proofErr w:type="spellEnd"/>
      <w:r>
        <w:rPr>
          <w:color w:val="333333"/>
        </w:rPr>
        <w:t xml:space="preserve"> Court and the Circuit Court all have roles in relation to claims of</w:t>
      </w:r>
    </w:p>
    <w:p w:rsidR="000C3560" w:rsidRDefault="000C3560" w:rsidP="000C3560">
      <w:pPr>
        <w:pStyle w:val="BodyText"/>
        <w:spacing w:before="102" w:line="348" w:lineRule="auto"/>
        <w:ind w:left="119"/>
        <w:jc w:val="both"/>
      </w:pPr>
      <w:r>
        <w:rPr>
          <w:color w:val="333333"/>
        </w:rPr>
        <w:t xml:space="preserve">discrimination. All claims (except for gender discrimination claims) must be referred in the first instance to the Equality </w:t>
      </w:r>
      <w:proofErr w:type="spellStart"/>
      <w:r>
        <w:rPr>
          <w:color w:val="333333"/>
        </w:rPr>
        <w:t>Tibunal</w:t>
      </w:r>
      <w:proofErr w:type="spellEnd"/>
      <w:r>
        <w:rPr>
          <w:color w:val="333333"/>
        </w:rPr>
        <w:t xml:space="preserve"> (Gender discrimination claims have the option of going to the Circuit Court). The Equality</w:t>
      </w:r>
    </w:p>
    <w:p w:rsidR="000C3560" w:rsidRDefault="000C3560" w:rsidP="000C3560">
      <w:pPr>
        <w:pStyle w:val="BodyText"/>
        <w:spacing w:line="227" w:lineRule="exact"/>
        <w:ind w:left="119"/>
        <w:jc w:val="both"/>
      </w:pPr>
      <w:r>
        <w:rPr>
          <w:color w:val="333333"/>
        </w:rPr>
        <w:t xml:space="preserve">Tribunal is the </w:t>
      </w:r>
      <w:proofErr w:type="spellStart"/>
      <w:r>
        <w:rPr>
          <w:color w:val="333333"/>
        </w:rPr>
        <w:t>quasi judicial</w:t>
      </w:r>
      <w:proofErr w:type="spellEnd"/>
      <w:r>
        <w:rPr>
          <w:color w:val="333333"/>
        </w:rPr>
        <w:t xml:space="preserve"> body established to investigate, hear and decide on claims for discrimination.</w:t>
      </w:r>
    </w:p>
    <w:p w:rsidR="000C3560" w:rsidRPr="007F1E74" w:rsidRDefault="000C3560" w:rsidP="007F1E74">
      <w:pPr>
        <w:pStyle w:val="Heading2"/>
        <w:rPr>
          <w:color w:val="auto"/>
        </w:rPr>
      </w:pPr>
    </w:p>
    <w:p w:rsidR="000C3560" w:rsidRPr="007A53B5" w:rsidRDefault="000C3560" w:rsidP="007F1E74">
      <w:pPr>
        <w:pStyle w:val="Heading2"/>
        <w:rPr>
          <w:color w:val="auto"/>
          <w:sz w:val="24"/>
          <w:szCs w:val="24"/>
        </w:rPr>
      </w:pPr>
      <w:bookmarkStart w:id="51" w:name="_Toc139535999"/>
      <w:r w:rsidRPr="007A53B5">
        <w:rPr>
          <w:color w:val="auto"/>
          <w:sz w:val="24"/>
          <w:szCs w:val="24"/>
        </w:rPr>
        <w:t>Right to Look for Information</w:t>
      </w:r>
      <w:bookmarkEnd w:id="51"/>
    </w:p>
    <w:p w:rsidR="000C3560" w:rsidRDefault="000C3560" w:rsidP="000C3560">
      <w:pPr>
        <w:pStyle w:val="BodyText"/>
        <w:spacing w:before="2"/>
        <w:jc w:val="both"/>
        <w:rPr>
          <w:b/>
          <w:sz w:val="32"/>
        </w:rPr>
      </w:pPr>
    </w:p>
    <w:p w:rsidR="000C3560" w:rsidRDefault="000C3560" w:rsidP="000C3560">
      <w:pPr>
        <w:pStyle w:val="BodyText"/>
        <w:spacing w:line="336" w:lineRule="auto"/>
        <w:ind w:left="119"/>
        <w:jc w:val="both"/>
      </w:pPr>
      <w:r>
        <w:rPr>
          <w:color w:val="333333"/>
        </w:rPr>
        <w:t>Any person who believes that they may have experienced discrimination may write to the person who may have discriminated</w:t>
      </w:r>
      <w:r>
        <w:rPr>
          <w:color w:val="333333"/>
          <w:spacing w:val="15"/>
        </w:rPr>
        <w:t xml:space="preserve"> </w:t>
      </w:r>
      <w:r>
        <w:rPr>
          <w:color w:val="333333"/>
        </w:rPr>
        <w:t>against</w:t>
      </w:r>
      <w:r>
        <w:rPr>
          <w:color w:val="333333"/>
          <w:spacing w:val="15"/>
        </w:rPr>
        <w:t xml:space="preserve"> </w:t>
      </w:r>
      <w:r>
        <w:rPr>
          <w:color w:val="333333"/>
        </w:rPr>
        <w:t>them</w:t>
      </w:r>
      <w:r>
        <w:rPr>
          <w:color w:val="333333"/>
          <w:spacing w:val="15"/>
        </w:rPr>
        <w:t xml:space="preserve"> </w:t>
      </w:r>
      <w:r>
        <w:rPr>
          <w:color w:val="333333"/>
        </w:rPr>
        <w:t>asking</w:t>
      </w:r>
      <w:r>
        <w:rPr>
          <w:color w:val="333333"/>
          <w:spacing w:val="15"/>
        </w:rPr>
        <w:t xml:space="preserve"> </w:t>
      </w:r>
      <w:r>
        <w:rPr>
          <w:color w:val="333333"/>
        </w:rPr>
        <w:t>for</w:t>
      </w:r>
      <w:r>
        <w:rPr>
          <w:color w:val="333333"/>
          <w:spacing w:val="15"/>
        </w:rPr>
        <w:t xml:space="preserve"> </w:t>
      </w:r>
      <w:r>
        <w:rPr>
          <w:color w:val="333333"/>
        </w:rPr>
        <w:t>certain</w:t>
      </w:r>
      <w:r>
        <w:rPr>
          <w:color w:val="333333"/>
          <w:spacing w:val="15"/>
        </w:rPr>
        <w:t xml:space="preserve"> </w:t>
      </w:r>
      <w:r>
        <w:rPr>
          <w:color w:val="333333"/>
        </w:rPr>
        <w:t>information</w:t>
      </w:r>
      <w:r>
        <w:rPr>
          <w:color w:val="333333"/>
          <w:spacing w:val="15"/>
        </w:rPr>
        <w:t xml:space="preserve"> </w:t>
      </w:r>
      <w:r>
        <w:rPr>
          <w:color w:val="333333"/>
        </w:rPr>
        <w:t>which</w:t>
      </w:r>
      <w:r>
        <w:rPr>
          <w:color w:val="333333"/>
          <w:spacing w:val="15"/>
        </w:rPr>
        <w:t xml:space="preserve"> </w:t>
      </w:r>
      <w:r>
        <w:rPr>
          <w:color w:val="333333"/>
        </w:rPr>
        <w:t>will</w:t>
      </w:r>
      <w:r>
        <w:rPr>
          <w:color w:val="333333"/>
          <w:spacing w:val="15"/>
        </w:rPr>
        <w:t xml:space="preserve"> </w:t>
      </w:r>
      <w:r>
        <w:rPr>
          <w:color w:val="333333"/>
        </w:rPr>
        <w:t>assist</w:t>
      </w:r>
      <w:r>
        <w:rPr>
          <w:color w:val="333333"/>
          <w:spacing w:val="15"/>
        </w:rPr>
        <w:t xml:space="preserve"> </w:t>
      </w:r>
      <w:r>
        <w:rPr>
          <w:color w:val="333333"/>
        </w:rPr>
        <w:t>in</w:t>
      </w:r>
      <w:r>
        <w:rPr>
          <w:color w:val="333333"/>
          <w:spacing w:val="15"/>
        </w:rPr>
        <w:t xml:space="preserve"> </w:t>
      </w:r>
      <w:r>
        <w:rPr>
          <w:color w:val="333333"/>
        </w:rPr>
        <w:t>deciding</w:t>
      </w:r>
      <w:r>
        <w:rPr>
          <w:color w:val="333333"/>
          <w:spacing w:val="15"/>
        </w:rPr>
        <w:t xml:space="preserve"> </w:t>
      </w:r>
      <w:r>
        <w:rPr>
          <w:color w:val="333333"/>
        </w:rPr>
        <w:t>whether</w:t>
      </w:r>
      <w:r>
        <w:rPr>
          <w:color w:val="333333"/>
          <w:spacing w:val="15"/>
        </w:rPr>
        <w:t xml:space="preserve"> </w:t>
      </w:r>
      <w:r>
        <w:rPr>
          <w:color w:val="333333"/>
        </w:rPr>
        <w:t>to</w:t>
      </w:r>
      <w:r>
        <w:rPr>
          <w:color w:val="333333"/>
          <w:spacing w:val="15"/>
        </w:rPr>
        <w:t xml:space="preserve"> </w:t>
      </w:r>
      <w:r>
        <w:rPr>
          <w:color w:val="333333"/>
        </w:rPr>
        <w:t>refer</w:t>
      </w:r>
      <w:r>
        <w:rPr>
          <w:color w:val="333333"/>
          <w:spacing w:val="15"/>
        </w:rPr>
        <w:t xml:space="preserve"> </w:t>
      </w:r>
      <w:r>
        <w:rPr>
          <w:color w:val="333333"/>
        </w:rPr>
        <w:t>a</w:t>
      </w:r>
      <w:r>
        <w:rPr>
          <w:color w:val="333333"/>
          <w:spacing w:val="15"/>
        </w:rPr>
        <w:t xml:space="preserve"> </w:t>
      </w:r>
      <w:r>
        <w:rPr>
          <w:color w:val="333333"/>
          <w:spacing w:val="-3"/>
        </w:rPr>
        <w:t>claim.</w:t>
      </w:r>
    </w:p>
    <w:p w:rsidR="000C3560" w:rsidRDefault="000C3560" w:rsidP="000C3560">
      <w:pPr>
        <w:pStyle w:val="BodyText"/>
        <w:spacing w:before="2"/>
        <w:jc w:val="both"/>
        <w:rPr>
          <w:sz w:val="24"/>
        </w:rPr>
      </w:pPr>
    </w:p>
    <w:p w:rsidR="000C3560" w:rsidRDefault="000C3560" w:rsidP="000C3560">
      <w:pPr>
        <w:pStyle w:val="BodyText"/>
        <w:spacing w:line="348" w:lineRule="auto"/>
        <w:ind w:left="119"/>
        <w:jc w:val="both"/>
      </w:pPr>
      <w:r>
        <w:rPr>
          <w:color w:val="333333"/>
          <w:w w:val="102"/>
        </w:rPr>
        <w:t>Employers</w:t>
      </w:r>
      <w:r>
        <w:rPr>
          <w:color w:val="333333"/>
          <w:spacing w:val="1"/>
        </w:rPr>
        <w:t xml:space="preserve"> </w:t>
      </w:r>
      <w:r>
        <w:rPr>
          <w:color w:val="333333"/>
          <w:w w:val="102"/>
        </w:rPr>
        <w:t>are</w:t>
      </w:r>
      <w:r>
        <w:rPr>
          <w:color w:val="333333"/>
          <w:spacing w:val="1"/>
        </w:rPr>
        <w:t xml:space="preserve"> </w:t>
      </w:r>
      <w:r>
        <w:rPr>
          <w:color w:val="333333"/>
          <w:w w:val="102"/>
        </w:rPr>
        <w:t>not</w:t>
      </w:r>
      <w:r>
        <w:rPr>
          <w:color w:val="333333"/>
          <w:spacing w:val="1"/>
        </w:rPr>
        <w:t xml:space="preserve"> </w:t>
      </w:r>
      <w:r>
        <w:rPr>
          <w:color w:val="333333"/>
          <w:w w:val="102"/>
        </w:rPr>
        <w:t>obliged</w:t>
      </w:r>
      <w:r>
        <w:rPr>
          <w:color w:val="333333"/>
          <w:spacing w:val="1"/>
        </w:rPr>
        <w:t xml:space="preserve"> </w:t>
      </w:r>
      <w:r>
        <w:rPr>
          <w:color w:val="333333"/>
          <w:w w:val="102"/>
        </w:rPr>
        <w:t>to</w:t>
      </w:r>
      <w:r>
        <w:rPr>
          <w:color w:val="333333"/>
          <w:spacing w:val="1"/>
        </w:rPr>
        <w:t xml:space="preserve"> </w:t>
      </w:r>
      <w:r>
        <w:rPr>
          <w:color w:val="333333"/>
          <w:w w:val="102"/>
        </w:rPr>
        <w:t>reply</w:t>
      </w:r>
      <w:r>
        <w:rPr>
          <w:color w:val="333333"/>
          <w:spacing w:val="1"/>
        </w:rPr>
        <w:t xml:space="preserve"> </w:t>
      </w:r>
      <w:r>
        <w:rPr>
          <w:color w:val="333333"/>
          <w:w w:val="102"/>
        </w:rPr>
        <w:t>but</w:t>
      </w:r>
      <w:r>
        <w:rPr>
          <w:color w:val="333333"/>
          <w:spacing w:val="1"/>
        </w:rPr>
        <w:t xml:space="preserve"> </w:t>
      </w:r>
      <w:r>
        <w:rPr>
          <w:color w:val="333333"/>
          <w:w w:val="102"/>
        </w:rPr>
        <w:t>an</w:t>
      </w:r>
      <w:r>
        <w:rPr>
          <w:color w:val="333333"/>
          <w:spacing w:val="1"/>
        </w:rPr>
        <w:t xml:space="preserve"> </w:t>
      </w:r>
      <w:r>
        <w:rPr>
          <w:color w:val="333333"/>
          <w:w w:val="102"/>
        </w:rPr>
        <w:t>Equality</w:t>
      </w:r>
      <w:r>
        <w:rPr>
          <w:color w:val="333333"/>
          <w:spacing w:val="1"/>
        </w:rPr>
        <w:t xml:space="preserve"> </w:t>
      </w:r>
      <w:r>
        <w:rPr>
          <w:color w:val="333333"/>
          <w:w w:val="102"/>
        </w:rPr>
        <w:t>Officer</w:t>
      </w:r>
      <w:r>
        <w:rPr>
          <w:color w:val="333333"/>
          <w:spacing w:val="1"/>
        </w:rPr>
        <w:t xml:space="preserve"> </w:t>
      </w:r>
      <w:r>
        <w:rPr>
          <w:color w:val="333333"/>
          <w:w w:val="102"/>
        </w:rPr>
        <w:t>may</w:t>
      </w:r>
      <w:r>
        <w:rPr>
          <w:color w:val="333333"/>
          <w:spacing w:val="1"/>
        </w:rPr>
        <w:t xml:space="preserve"> </w:t>
      </w:r>
      <w:r>
        <w:rPr>
          <w:color w:val="333333"/>
          <w:w w:val="102"/>
        </w:rPr>
        <w:t>draw</w:t>
      </w:r>
      <w:r>
        <w:rPr>
          <w:color w:val="333333"/>
          <w:spacing w:val="1"/>
        </w:rPr>
        <w:t xml:space="preserve"> </w:t>
      </w:r>
      <w:r>
        <w:rPr>
          <w:color w:val="333333"/>
          <w:w w:val="102"/>
        </w:rPr>
        <w:t>such</w:t>
      </w:r>
      <w:r>
        <w:rPr>
          <w:color w:val="333333"/>
          <w:spacing w:val="1"/>
        </w:rPr>
        <w:t xml:space="preserve"> </w:t>
      </w:r>
      <w:r>
        <w:rPr>
          <w:color w:val="333333"/>
          <w:w w:val="102"/>
        </w:rPr>
        <w:t>inferences</w:t>
      </w:r>
      <w:r>
        <w:rPr>
          <w:color w:val="333333"/>
          <w:spacing w:val="1"/>
        </w:rPr>
        <w:t xml:space="preserve"> </w:t>
      </w:r>
      <w:r>
        <w:rPr>
          <w:color w:val="333333"/>
          <w:w w:val="102"/>
        </w:rPr>
        <w:t>as</w:t>
      </w:r>
      <w:r>
        <w:rPr>
          <w:color w:val="333333"/>
          <w:spacing w:val="1"/>
        </w:rPr>
        <w:t xml:space="preserve"> </w:t>
      </w:r>
      <w:r>
        <w:rPr>
          <w:color w:val="333333"/>
          <w:w w:val="102"/>
        </w:rPr>
        <w:t>seem</w:t>
      </w:r>
      <w:r>
        <w:rPr>
          <w:color w:val="333333"/>
          <w:spacing w:val="1"/>
        </w:rPr>
        <w:t xml:space="preserve"> </w:t>
      </w:r>
      <w:r>
        <w:rPr>
          <w:color w:val="333333"/>
          <w:w w:val="102"/>
        </w:rPr>
        <w:t>appropriate</w:t>
      </w:r>
      <w:r>
        <w:rPr>
          <w:color w:val="333333"/>
          <w:spacing w:val="1"/>
        </w:rPr>
        <w:t xml:space="preserve"> </w:t>
      </w:r>
      <w:r>
        <w:rPr>
          <w:color w:val="333333"/>
          <w:w w:val="102"/>
        </w:rPr>
        <w:t>from</w:t>
      </w:r>
      <w:r>
        <w:rPr>
          <w:color w:val="333333"/>
          <w:spacing w:val="1"/>
        </w:rPr>
        <w:t xml:space="preserve"> </w:t>
      </w:r>
      <w:r>
        <w:rPr>
          <w:color w:val="333333"/>
          <w:spacing w:val="-7"/>
          <w:w w:val="102"/>
        </w:rPr>
        <w:t>an</w:t>
      </w:r>
      <w:r>
        <w:rPr>
          <w:color w:val="333333"/>
          <w:w w:val="102"/>
        </w:rPr>
        <w:t xml:space="preserve"> employer</w:t>
      </w:r>
      <w:r>
        <w:rPr>
          <w:color w:val="333333"/>
          <w:spacing w:val="1"/>
        </w:rPr>
        <w:t xml:space="preserve"> </w:t>
      </w:r>
      <w:r>
        <w:rPr>
          <w:color w:val="333333"/>
          <w:w w:val="102"/>
        </w:rPr>
        <w:t>failing</w:t>
      </w:r>
      <w:r>
        <w:rPr>
          <w:color w:val="333333"/>
          <w:spacing w:val="1"/>
        </w:rPr>
        <w:t xml:space="preserve"> </w:t>
      </w:r>
      <w:r>
        <w:rPr>
          <w:color w:val="333333"/>
          <w:w w:val="102"/>
        </w:rPr>
        <w:t>to</w:t>
      </w:r>
      <w:r>
        <w:rPr>
          <w:color w:val="333333"/>
          <w:spacing w:val="1"/>
        </w:rPr>
        <w:t xml:space="preserve"> </w:t>
      </w:r>
      <w:r>
        <w:rPr>
          <w:color w:val="333333"/>
          <w:w w:val="102"/>
        </w:rPr>
        <w:t>reply</w:t>
      </w:r>
      <w:r>
        <w:rPr>
          <w:color w:val="333333"/>
          <w:spacing w:val="1"/>
        </w:rPr>
        <w:t xml:space="preserve"> </w:t>
      </w:r>
      <w:r>
        <w:rPr>
          <w:color w:val="333333"/>
          <w:w w:val="102"/>
        </w:rPr>
        <w:t>or</w:t>
      </w:r>
      <w:r>
        <w:rPr>
          <w:color w:val="333333"/>
          <w:spacing w:val="1"/>
        </w:rPr>
        <w:t xml:space="preserve"> </w:t>
      </w:r>
      <w:r>
        <w:rPr>
          <w:color w:val="333333"/>
          <w:w w:val="102"/>
        </w:rPr>
        <w:t>supplying</w:t>
      </w:r>
      <w:r>
        <w:rPr>
          <w:color w:val="333333"/>
          <w:spacing w:val="1"/>
        </w:rPr>
        <w:t xml:space="preserve"> </w:t>
      </w:r>
      <w:r>
        <w:rPr>
          <w:color w:val="333333"/>
          <w:w w:val="102"/>
        </w:rPr>
        <w:t>false,</w:t>
      </w:r>
      <w:r>
        <w:rPr>
          <w:color w:val="333333"/>
          <w:spacing w:val="1"/>
        </w:rPr>
        <w:t xml:space="preserve"> </w:t>
      </w:r>
      <w:r>
        <w:rPr>
          <w:color w:val="333333"/>
          <w:w w:val="102"/>
        </w:rPr>
        <w:t>misleading</w:t>
      </w:r>
      <w:r>
        <w:rPr>
          <w:color w:val="333333"/>
          <w:spacing w:val="1"/>
        </w:rPr>
        <w:t xml:space="preserve"> </w:t>
      </w:r>
      <w:r>
        <w:rPr>
          <w:color w:val="333333"/>
          <w:w w:val="102"/>
        </w:rPr>
        <w:t>or</w:t>
      </w:r>
      <w:r>
        <w:rPr>
          <w:color w:val="333333"/>
          <w:spacing w:val="1"/>
        </w:rPr>
        <w:t xml:space="preserve"> </w:t>
      </w:r>
      <w:r>
        <w:rPr>
          <w:color w:val="333333"/>
          <w:w w:val="102"/>
        </w:rPr>
        <w:t>inadequate</w:t>
      </w:r>
      <w:r>
        <w:rPr>
          <w:color w:val="333333"/>
          <w:spacing w:val="1"/>
        </w:rPr>
        <w:t xml:space="preserve"> </w:t>
      </w:r>
      <w:r>
        <w:rPr>
          <w:color w:val="333333"/>
          <w:w w:val="102"/>
        </w:rPr>
        <w:t>information.</w:t>
      </w:r>
      <w:r>
        <w:rPr>
          <w:color w:val="333333"/>
          <w:spacing w:val="1"/>
        </w:rPr>
        <w:t xml:space="preserve"> </w:t>
      </w:r>
      <w:r>
        <w:rPr>
          <w:color w:val="333333"/>
          <w:w w:val="102"/>
        </w:rPr>
        <w:t>An</w:t>
      </w:r>
      <w:r>
        <w:rPr>
          <w:color w:val="333333"/>
          <w:spacing w:val="1"/>
        </w:rPr>
        <w:t xml:space="preserve"> </w:t>
      </w:r>
      <w:r>
        <w:rPr>
          <w:color w:val="333333"/>
          <w:w w:val="102"/>
        </w:rPr>
        <w:t>employer</w:t>
      </w:r>
      <w:r>
        <w:rPr>
          <w:color w:val="333333"/>
          <w:spacing w:val="1"/>
        </w:rPr>
        <w:t xml:space="preserve"> </w:t>
      </w:r>
      <w:r>
        <w:rPr>
          <w:color w:val="333333"/>
          <w:w w:val="102"/>
        </w:rPr>
        <w:t>is</w:t>
      </w:r>
      <w:r>
        <w:rPr>
          <w:color w:val="333333"/>
          <w:spacing w:val="1"/>
        </w:rPr>
        <w:t xml:space="preserve"> </w:t>
      </w:r>
      <w:r>
        <w:rPr>
          <w:color w:val="333333"/>
          <w:w w:val="102"/>
        </w:rPr>
        <w:t>not</w:t>
      </w:r>
      <w:r>
        <w:rPr>
          <w:color w:val="333333"/>
          <w:spacing w:val="1"/>
        </w:rPr>
        <w:t xml:space="preserve"> </w:t>
      </w:r>
      <w:r>
        <w:rPr>
          <w:color w:val="333333"/>
          <w:w w:val="102"/>
        </w:rPr>
        <w:t>obliged</w:t>
      </w:r>
      <w:r>
        <w:rPr>
          <w:color w:val="333333"/>
          <w:spacing w:val="1"/>
        </w:rPr>
        <w:t xml:space="preserve"> </w:t>
      </w:r>
      <w:r>
        <w:rPr>
          <w:color w:val="333333"/>
          <w:w w:val="102"/>
        </w:rPr>
        <w:t xml:space="preserve">to </w:t>
      </w:r>
      <w:r>
        <w:rPr>
          <w:color w:val="333333"/>
          <w:w w:val="102"/>
        </w:rPr>
        <w:lastRenderedPageBreak/>
        <w:t>disclose</w:t>
      </w:r>
      <w:r>
        <w:rPr>
          <w:color w:val="333333"/>
          <w:spacing w:val="1"/>
        </w:rPr>
        <w:t xml:space="preserve"> </w:t>
      </w:r>
      <w:r>
        <w:rPr>
          <w:color w:val="333333"/>
          <w:w w:val="102"/>
        </w:rPr>
        <w:t>confidential</w:t>
      </w:r>
      <w:r>
        <w:rPr>
          <w:color w:val="333333"/>
          <w:spacing w:val="1"/>
        </w:rPr>
        <w:t xml:space="preserve"> </w:t>
      </w:r>
      <w:r>
        <w:rPr>
          <w:color w:val="333333"/>
          <w:w w:val="102"/>
        </w:rPr>
        <w:t>information.</w:t>
      </w:r>
      <w:r>
        <w:rPr>
          <w:color w:val="333333"/>
          <w:spacing w:val="1"/>
        </w:rPr>
        <w:t xml:space="preserve"> </w:t>
      </w:r>
      <w:r>
        <w:rPr>
          <w:color w:val="333333"/>
          <w:w w:val="102"/>
        </w:rPr>
        <w:t>Information</w:t>
      </w:r>
      <w:r>
        <w:rPr>
          <w:color w:val="333333"/>
          <w:spacing w:val="1"/>
        </w:rPr>
        <w:t xml:space="preserve"> </w:t>
      </w:r>
      <w:r>
        <w:rPr>
          <w:color w:val="333333"/>
          <w:w w:val="102"/>
        </w:rPr>
        <w:t>should</w:t>
      </w:r>
      <w:r>
        <w:rPr>
          <w:color w:val="333333"/>
          <w:spacing w:val="1"/>
        </w:rPr>
        <w:t xml:space="preserve"> </w:t>
      </w:r>
      <w:r>
        <w:rPr>
          <w:color w:val="333333"/>
          <w:w w:val="102"/>
        </w:rPr>
        <w:t>be</w:t>
      </w:r>
      <w:r>
        <w:rPr>
          <w:color w:val="333333"/>
          <w:spacing w:val="1"/>
        </w:rPr>
        <w:t xml:space="preserve"> </w:t>
      </w:r>
      <w:r>
        <w:rPr>
          <w:color w:val="333333"/>
          <w:w w:val="102"/>
        </w:rPr>
        <w:t>requested</w:t>
      </w:r>
      <w:r>
        <w:rPr>
          <w:color w:val="333333"/>
          <w:spacing w:val="1"/>
        </w:rPr>
        <w:t xml:space="preserve"> </w:t>
      </w:r>
      <w:r>
        <w:rPr>
          <w:color w:val="333333"/>
          <w:w w:val="102"/>
        </w:rPr>
        <w:t>using</w:t>
      </w:r>
      <w:r>
        <w:rPr>
          <w:color w:val="333333"/>
          <w:spacing w:val="1"/>
        </w:rPr>
        <w:t xml:space="preserve"> </w:t>
      </w:r>
      <w:r>
        <w:rPr>
          <w:color w:val="333333"/>
          <w:w w:val="102"/>
        </w:rPr>
        <w:t>a</w:t>
      </w:r>
      <w:r>
        <w:rPr>
          <w:color w:val="333333"/>
          <w:spacing w:val="1"/>
        </w:rPr>
        <w:t xml:space="preserve"> </w:t>
      </w:r>
      <w:r>
        <w:rPr>
          <w:color w:val="333333"/>
          <w:w w:val="102"/>
        </w:rPr>
        <w:t>standard</w:t>
      </w:r>
      <w:r>
        <w:rPr>
          <w:color w:val="333333"/>
          <w:spacing w:val="1"/>
        </w:rPr>
        <w:t xml:space="preserve"> </w:t>
      </w:r>
      <w:r>
        <w:rPr>
          <w:color w:val="333333"/>
          <w:w w:val="102"/>
        </w:rPr>
        <w:t>form</w:t>
      </w:r>
      <w:r>
        <w:rPr>
          <w:color w:val="333333"/>
          <w:spacing w:val="1"/>
        </w:rPr>
        <w:t xml:space="preserve"> </w:t>
      </w:r>
      <w:r>
        <w:rPr>
          <w:color w:val="333333"/>
          <w:w w:val="102"/>
        </w:rPr>
        <w:t>of</w:t>
      </w:r>
      <w:r>
        <w:rPr>
          <w:color w:val="333333"/>
          <w:spacing w:val="1"/>
        </w:rPr>
        <w:t xml:space="preserve"> </w:t>
      </w:r>
      <w:r>
        <w:rPr>
          <w:color w:val="333333"/>
          <w:w w:val="102"/>
        </w:rPr>
        <w:t>questionnaire</w:t>
      </w:r>
      <w:r>
        <w:rPr>
          <w:color w:val="333333"/>
          <w:spacing w:val="1"/>
        </w:rPr>
        <w:t xml:space="preserve"> </w:t>
      </w:r>
      <w:r>
        <w:rPr>
          <w:color w:val="333333"/>
          <w:w w:val="102"/>
        </w:rPr>
        <w:t>and reply</w:t>
      </w:r>
      <w:r>
        <w:rPr>
          <w:color w:val="333333"/>
          <w:spacing w:val="1"/>
        </w:rPr>
        <w:t xml:space="preserve"> </w:t>
      </w:r>
      <w:r>
        <w:rPr>
          <w:color w:val="333333"/>
          <w:w w:val="102"/>
        </w:rPr>
        <w:t>(form</w:t>
      </w:r>
      <w:r>
        <w:rPr>
          <w:color w:val="333333"/>
          <w:spacing w:val="1"/>
        </w:rPr>
        <w:t xml:space="preserve"> </w:t>
      </w:r>
      <w:r>
        <w:rPr>
          <w:color w:val="333333"/>
          <w:w w:val="102"/>
        </w:rPr>
        <w:t>E.E.</w:t>
      </w:r>
      <w:r>
        <w:rPr>
          <w:smallCaps/>
          <w:color w:val="333333"/>
          <w:w w:val="102"/>
        </w:rPr>
        <w:t>2</w:t>
      </w:r>
      <w:r>
        <w:rPr>
          <w:color w:val="333333"/>
          <w:spacing w:val="1"/>
        </w:rPr>
        <w:t xml:space="preserve"> </w:t>
      </w:r>
      <w:r>
        <w:rPr>
          <w:color w:val="333333"/>
          <w:w w:val="102"/>
        </w:rPr>
        <w:t>and</w:t>
      </w:r>
      <w:r>
        <w:rPr>
          <w:color w:val="333333"/>
          <w:spacing w:val="1"/>
        </w:rPr>
        <w:t xml:space="preserve"> </w:t>
      </w:r>
      <w:r>
        <w:rPr>
          <w:color w:val="333333"/>
          <w:w w:val="102"/>
        </w:rPr>
        <w:t>E.E.3</w:t>
      </w:r>
      <w:r>
        <w:rPr>
          <w:color w:val="333333"/>
          <w:spacing w:val="1"/>
        </w:rPr>
        <w:t xml:space="preserve"> </w:t>
      </w:r>
      <w:r>
        <w:rPr>
          <w:color w:val="333333"/>
          <w:w w:val="102"/>
        </w:rPr>
        <w:t>available</w:t>
      </w:r>
      <w:r>
        <w:rPr>
          <w:color w:val="333333"/>
          <w:spacing w:val="1"/>
        </w:rPr>
        <w:t xml:space="preserve"> </w:t>
      </w:r>
      <w:r>
        <w:rPr>
          <w:color w:val="333333"/>
          <w:w w:val="102"/>
        </w:rPr>
        <w:t>from</w:t>
      </w:r>
      <w:r>
        <w:rPr>
          <w:color w:val="333333"/>
          <w:spacing w:val="1"/>
        </w:rPr>
        <w:t xml:space="preserve"> </w:t>
      </w:r>
      <w:r>
        <w:rPr>
          <w:color w:val="333333"/>
          <w:w w:val="102"/>
        </w:rPr>
        <w:t>the</w:t>
      </w:r>
      <w:r>
        <w:rPr>
          <w:color w:val="333333"/>
          <w:spacing w:val="1"/>
        </w:rPr>
        <w:t xml:space="preserve"> </w:t>
      </w:r>
      <w:r>
        <w:rPr>
          <w:color w:val="333333"/>
          <w:w w:val="102"/>
        </w:rPr>
        <w:t>Equality</w:t>
      </w:r>
      <w:r>
        <w:rPr>
          <w:color w:val="333333"/>
          <w:spacing w:val="1"/>
        </w:rPr>
        <w:t xml:space="preserve"> </w:t>
      </w:r>
      <w:r>
        <w:rPr>
          <w:color w:val="333333"/>
          <w:w w:val="102"/>
        </w:rPr>
        <w:t>Tribunal,</w:t>
      </w:r>
      <w:r>
        <w:rPr>
          <w:color w:val="333333"/>
          <w:spacing w:val="1"/>
        </w:rPr>
        <w:t xml:space="preserve"> </w:t>
      </w:r>
      <w:r>
        <w:rPr>
          <w:color w:val="333333"/>
          <w:w w:val="102"/>
        </w:rPr>
        <w:t>3</w:t>
      </w:r>
      <w:r>
        <w:rPr>
          <w:color w:val="333333"/>
          <w:spacing w:val="1"/>
        </w:rPr>
        <w:t xml:space="preserve"> </w:t>
      </w:r>
      <w:proofErr w:type="spellStart"/>
      <w:r>
        <w:rPr>
          <w:color w:val="333333"/>
          <w:w w:val="102"/>
        </w:rPr>
        <w:t>Clonmel</w:t>
      </w:r>
      <w:proofErr w:type="spellEnd"/>
      <w:r>
        <w:rPr>
          <w:color w:val="333333"/>
          <w:spacing w:val="1"/>
        </w:rPr>
        <w:t xml:space="preserve"> </w:t>
      </w:r>
      <w:r>
        <w:rPr>
          <w:color w:val="333333"/>
          <w:w w:val="102"/>
        </w:rPr>
        <w:t>Street,</w:t>
      </w:r>
      <w:r>
        <w:rPr>
          <w:color w:val="333333"/>
          <w:spacing w:val="1"/>
        </w:rPr>
        <w:t xml:space="preserve"> </w:t>
      </w:r>
      <w:r>
        <w:rPr>
          <w:color w:val="333333"/>
          <w:w w:val="102"/>
        </w:rPr>
        <w:t>Dublin</w:t>
      </w:r>
      <w:r>
        <w:rPr>
          <w:color w:val="333333"/>
          <w:spacing w:val="1"/>
        </w:rPr>
        <w:t xml:space="preserve"> </w:t>
      </w:r>
      <w:r>
        <w:rPr>
          <w:smallCaps/>
          <w:color w:val="333333"/>
          <w:w w:val="102"/>
        </w:rPr>
        <w:t>2</w:t>
      </w:r>
      <w:r>
        <w:rPr>
          <w:color w:val="333333"/>
          <w:spacing w:val="1"/>
        </w:rPr>
        <w:t xml:space="preserve"> </w:t>
      </w:r>
      <w:r>
        <w:rPr>
          <w:color w:val="333333"/>
          <w:w w:val="102"/>
        </w:rPr>
        <w:t>Tel:</w:t>
      </w:r>
      <w:r>
        <w:rPr>
          <w:color w:val="333333"/>
          <w:spacing w:val="1"/>
        </w:rPr>
        <w:t xml:space="preserve"> </w:t>
      </w:r>
      <w:r>
        <w:rPr>
          <w:color w:val="333333"/>
          <w:w w:val="102"/>
        </w:rPr>
        <w:t>0</w:t>
      </w:r>
      <w:r>
        <w:rPr>
          <w:smallCaps/>
          <w:color w:val="333333"/>
          <w:w w:val="102"/>
        </w:rPr>
        <w:t>1</w:t>
      </w:r>
      <w:r>
        <w:rPr>
          <w:color w:val="333333"/>
          <w:spacing w:val="1"/>
        </w:rPr>
        <w:t xml:space="preserve"> </w:t>
      </w:r>
      <w:r>
        <w:rPr>
          <w:color w:val="333333"/>
          <w:w w:val="102"/>
        </w:rPr>
        <w:t>477</w:t>
      </w:r>
      <w:r>
        <w:rPr>
          <w:color w:val="333333"/>
          <w:spacing w:val="1"/>
        </w:rPr>
        <w:t xml:space="preserve"> </w:t>
      </w:r>
      <w:r>
        <w:rPr>
          <w:color w:val="333333"/>
          <w:w w:val="102"/>
        </w:rPr>
        <w:t>4</w:t>
      </w:r>
      <w:r>
        <w:rPr>
          <w:smallCaps/>
          <w:color w:val="333333"/>
          <w:w w:val="102"/>
        </w:rPr>
        <w:t>1</w:t>
      </w:r>
      <w:r>
        <w:rPr>
          <w:color w:val="333333"/>
          <w:w w:val="102"/>
        </w:rPr>
        <w:t>00</w:t>
      </w:r>
      <w:r>
        <w:rPr>
          <w:color w:val="333333"/>
          <w:spacing w:val="1"/>
        </w:rPr>
        <w:t xml:space="preserve"> </w:t>
      </w:r>
      <w:r>
        <w:rPr>
          <w:color w:val="333333"/>
          <w:w w:val="102"/>
        </w:rPr>
        <w:t>or</w:t>
      </w:r>
    </w:p>
    <w:p w:rsidR="000C3560" w:rsidRDefault="000C3560" w:rsidP="000C3560">
      <w:pPr>
        <w:pStyle w:val="BodyText"/>
        <w:ind w:left="119"/>
        <w:jc w:val="both"/>
      </w:pPr>
      <w:r>
        <w:rPr>
          <w:color w:val="0066CC"/>
          <w:spacing w:val="-152"/>
          <w:u w:val="single" w:color="0066CC"/>
        </w:rPr>
        <w:t>w</w:t>
      </w:r>
      <w:hyperlink r:id="rId17">
        <w:r>
          <w:rPr>
            <w:color w:val="0066CC"/>
            <w:spacing w:val="106"/>
          </w:rPr>
          <w:t xml:space="preserve"> </w:t>
        </w:r>
        <w:r>
          <w:rPr>
            <w:color w:val="0066CC"/>
            <w:u w:val="single" w:color="0066CC"/>
          </w:rPr>
          <w:t>ww.equalitytribunal.ie</w:t>
        </w:r>
      </w:hyperlink>
      <w:r>
        <w:rPr>
          <w:color w:val="333333"/>
        </w:rPr>
        <w:t>).</w:t>
      </w:r>
    </w:p>
    <w:p w:rsidR="000C3560" w:rsidRDefault="000C3560" w:rsidP="007F1E74">
      <w:pPr>
        <w:spacing w:before="104"/>
        <w:jc w:val="both"/>
        <w:rPr>
          <w:b/>
          <w:color w:val="333333"/>
          <w:sz w:val="20"/>
        </w:rPr>
      </w:pPr>
    </w:p>
    <w:p w:rsidR="000C3560" w:rsidRPr="007A53B5" w:rsidRDefault="000C3560" w:rsidP="007F1E74">
      <w:pPr>
        <w:pStyle w:val="Heading2"/>
        <w:rPr>
          <w:color w:val="auto"/>
          <w:sz w:val="24"/>
          <w:szCs w:val="24"/>
        </w:rPr>
      </w:pPr>
      <w:bookmarkStart w:id="52" w:name="_Toc139536000"/>
      <w:r w:rsidRPr="007A53B5">
        <w:rPr>
          <w:color w:val="auto"/>
          <w:sz w:val="24"/>
          <w:szCs w:val="24"/>
        </w:rPr>
        <w:t>Remedies</w:t>
      </w:r>
      <w:bookmarkEnd w:id="52"/>
    </w:p>
    <w:p w:rsidR="000C3560" w:rsidRDefault="000C3560" w:rsidP="000C3560">
      <w:pPr>
        <w:pStyle w:val="BodyText"/>
        <w:spacing w:before="3"/>
        <w:jc w:val="both"/>
        <w:rPr>
          <w:b/>
          <w:sz w:val="31"/>
        </w:rPr>
      </w:pPr>
    </w:p>
    <w:p w:rsidR="000C3560" w:rsidRDefault="000C3560" w:rsidP="000C3560">
      <w:pPr>
        <w:pStyle w:val="BodyText"/>
        <w:ind w:left="119"/>
        <w:jc w:val="both"/>
      </w:pPr>
      <w:r>
        <w:rPr>
          <w:color w:val="333333"/>
        </w:rPr>
        <w:t xml:space="preserve">Where the Equality Officer finds in </w:t>
      </w:r>
      <w:proofErr w:type="spellStart"/>
      <w:r>
        <w:rPr>
          <w:color w:val="333333"/>
        </w:rPr>
        <w:t>favour</w:t>
      </w:r>
      <w:proofErr w:type="spellEnd"/>
      <w:r>
        <w:rPr>
          <w:color w:val="333333"/>
        </w:rPr>
        <w:t xml:space="preserve"> of the complainant, the following orders can be made:</w:t>
      </w:r>
    </w:p>
    <w:p w:rsidR="000C3560" w:rsidRDefault="000C3560" w:rsidP="000C3560">
      <w:pPr>
        <w:pStyle w:val="BodyText"/>
        <w:spacing w:before="2"/>
        <w:jc w:val="both"/>
        <w:rPr>
          <w:sz w:val="32"/>
        </w:rPr>
      </w:pPr>
    </w:p>
    <w:p w:rsidR="000C3560" w:rsidRDefault="000C3560" w:rsidP="000C3560">
      <w:pPr>
        <w:pStyle w:val="ListParagraph"/>
        <w:numPr>
          <w:ilvl w:val="0"/>
          <w:numId w:val="10"/>
        </w:numPr>
        <w:tabs>
          <w:tab w:val="left" w:pos="379"/>
        </w:tabs>
        <w:ind w:left="378" w:hanging="260"/>
        <w:jc w:val="both"/>
        <w:rPr>
          <w:sz w:val="20"/>
        </w:rPr>
      </w:pPr>
      <w:r>
        <w:rPr>
          <w:color w:val="333333"/>
          <w:sz w:val="20"/>
        </w:rPr>
        <w:t>In</w:t>
      </w:r>
      <w:r>
        <w:rPr>
          <w:color w:val="333333"/>
          <w:spacing w:val="5"/>
          <w:sz w:val="20"/>
        </w:rPr>
        <w:t xml:space="preserve"> </w:t>
      </w:r>
      <w:r>
        <w:rPr>
          <w:color w:val="333333"/>
          <w:sz w:val="20"/>
        </w:rPr>
        <w:t>equal</w:t>
      </w:r>
      <w:r>
        <w:rPr>
          <w:color w:val="333333"/>
          <w:spacing w:val="6"/>
          <w:sz w:val="20"/>
        </w:rPr>
        <w:t xml:space="preserve"> </w:t>
      </w:r>
      <w:r>
        <w:rPr>
          <w:color w:val="333333"/>
          <w:sz w:val="20"/>
        </w:rPr>
        <w:t>pay</w:t>
      </w:r>
      <w:r>
        <w:rPr>
          <w:color w:val="333333"/>
          <w:spacing w:val="6"/>
          <w:sz w:val="20"/>
        </w:rPr>
        <w:t xml:space="preserve"> </w:t>
      </w:r>
      <w:r>
        <w:rPr>
          <w:color w:val="333333"/>
          <w:sz w:val="20"/>
        </w:rPr>
        <w:t>claims</w:t>
      </w:r>
      <w:r>
        <w:rPr>
          <w:color w:val="333333"/>
          <w:spacing w:val="6"/>
          <w:sz w:val="20"/>
        </w:rPr>
        <w:t xml:space="preserve"> </w:t>
      </w:r>
      <w:r>
        <w:rPr>
          <w:color w:val="333333"/>
          <w:sz w:val="20"/>
        </w:rPr>
        <w:t>an</w:t>
      </w:r>
      <w:r>
        <w:rPr>
          <w:color w:val="333333"/>
          <w:spacing w:val="6"/>
          <w:sz w:val="20"/>
        </w:rPr>
        <w:t xml:space="preserve"> </w:t>
      </w:r>
      <w:r>
        <w:rPr>
          <w:color w:val="333333"/>
          <w:sz w:val="20"/>
        </w:rPr>
        <w:t>order</w:t>
      </w:r>
      <w:r>
        <w:rPr>
          <w:color w:val="333333"/>
          <w:spacing w:val="6"/>
          <w:sz w:val="20"/>
        </w:rPr>
        <w:t xml:space="preserve"> </w:t>
      </w:r>
      <w:r>
        <w:rPr>
          <w:color w:val="333333"/>
          <w:sz w:val="20"/>
        </w:rPr>
        <w:t>for</w:t>
      </w:r>
      <w:r>
        <w:rPr>
          <w:color w:val="333333"/>
          <w:spacing w:val="6"/>
          <w:sz w:val="20"/>
        </w:rPr>
        <w:t xml:space="preserve"> </w:t>
      </w:r>
      <w:r>
        <w:rPr>
          <w:color w:val="333333"/>
          <w:sz w:val="20"/>
        </w:rPr>
        <w:t>equal</w:t>
      </w:r>
      <w:r>
        <w:rPr>
          <w:color w:val="333333"/>
          <w:spacing w:val="6"/>
          <w:sz w:val="20"/>
        </w:rPr>
        <w:t xml:space="preserve"> </w:t>
      </w:r>
      <w:r>
        <w:rPr>
          <w:color w:val="333333"/>
          <w:sz w:val="20"/>
        </w:rPr>
        <w:t>pay</w:t>
      </w:r>
      <w:r>
        <w:rPr>
          <w:color w:val="333333"/>
          <w:spacing w:val="6"/>
          <w:sz w:val="20"/>
        </w:rPr>
        <w:t xml:space="preserve"> </w:t>
      </w:r>
      <w:r>
        <w:rPr>
          <w:color w:val="333333"/>
          <w:sz w:val="20"/>
        </w:rPr>
        <w:t>and</w:t>
      </w:r>
      <w:r>
        <w:rPr>
          <w:color w:val="333333"/>
          <w:spacing w:val="6"/>
          <w:sz w:val="20"/>
        </w:rPr>
        <w:t xml:space="preserve"> </w:t>
      </w:r>
      <w:r>
        <w:rPr>
          <w:color w:val="333333"/>
          <w:sz w:val="20"/>
        </w:rPr>
        <w:t>arrears</w:t>
      </w:r>
      <w:r>
        <w:rPr>
          <w:color w:val="333333"/>
          <w:spacing w:val="6"/>
          <w:sz w:val="20"/>
        </w:rPr>
        <w:t xml:space="preserve"> </w:t>
      </w:r>
      <w:r>
        <w:rPr>
          <w:color w:val="333333"/>
          <w:sz w:val="20"/>
        </w:rPr>
        <w:t>in</w:t>
      </w:r>
      <w:r>
        <w:rPr>
          <w:color w:val="333333"/>
          <w:spacing w:val="6"/>
          <w:sz w:val="20"/>
        </w:rPr>
        <w:t xml:space="preserve"> </w:t>
      </w:r>
      <w:r>
        <w:rPr>
          <w:color w:val="333333"/>
          <w:sz w:val="20"/>
        </w:rPr>
        <w:t>respect</w:t>
      </w:r>
      <w:r>
        <w:rPr>
          <w:color w:val="333333"/>
          <w:spacing w:val="6"/>
          <w:sz w:val="20"/>
        </w:rPr>
        <w:t xml:space="preserve"> </w:t>
      </w:r>
      <w:r>
        <w:rPr>
          <w:color w:val="333333"/>
          <w:sz w:val="20"/>
        </w:rPr>
        <w:t>of</w:t>
      </w:r>
      <w:r>
        <w:rPr>
          <w:color w:val="333333"/>
          <w:spacing w:val="6"/>
          <w:sz w:val="20"/>
        </w:rPr>
        <w:t xml:space="preserve"> </w:t>
      </w:r>
      <w:r>
        <w:rPr>
          <w:color w:val="333333"/>
          <w:sz w:val="20"/>
        </w:rPr>
        <w:t>a</w:t>
      </w:r>
      <w:r>
        <w:rPr>
          <w:color w:val="333333"/>
          <w:spacing w:val="6"/>
          <w:sz w:val="20"/>
        </w:rPr>
        <w:t xml:space="preserve"> </w:t>
      </w:r>
      <w:r>
        <w:rPr>
          <w:color w:val="333333"/>
          <w:sz w:val="20"/>
        </w:rPr>
        <w:t>period</w:t>
      </w:r>
      <w:r>
        <w:rPr>
          <w:color w:val="333333"/>
          <w:spacing w:val="6"/>
          <w:sz w:val="20"/>
        </w:rPr>
        <w:t xml:space="preserve"> </w:t>
      </w:r>
      <w:r>
        <w:rPr>
          <w:color w:val="333333"/>
          <w:sz w:val="20"/>
        </w:rPr>
        <w:t>not</w:t>
      </w:r>
      <w:r>
        <w:rPr>
          <w:color w:val="333333"/>
          <w:spacing w:val="5"/>
          <w:sz w:val="20"/>
        </w:rPr>
        <w:t xml:space="preserve"> </w:t>
      </w:r>
      <w:r>
        <w:rPr>
          <w:color w:val="333333"/>
          <w:sz w:val="20"/>
        </w:rPr>
        <w:t>exceeding</w:t>
      </w:r>
      <w:r>
        <w:rPr>
          <w:color w:val="333333"/>
          <w:spacing w:val="6"/>
          <w:sz w:val="20"/>
        </w:rPr>
        <w:t xml:space="preserve"> </w:t>
      </w:r>
      <w:r>
        <w:rPr>
          <w:color w:val="333333"/>
          <w:sz w:val="20"/>
        </w:rPr>
        <w:t>three</w:t>
      </w:r>
      <w:r>
        <w:rPr>
          <w:color w:val="333333"/>
          <w:spacing w:val="6"/>
          <w:sz w:val="20"/>
        </w:rPr>
        <w:t xml:space="preserve"> </w:t>
      </w:r>
      <w:r>
        <w:rPr>
          <w:color w:val="333333"/>
          <w:sz w:val="20"/>
        </w:rPr>
        <w:t>years</w:t>
      </w:r>
    </w:p>
    <w:p w:rsidR="000C3560" w:rsidRDefault="000C3560" w:rsidP="000C3560">
      <w:pPr>
        <w:pStyle w:val="BodyText"/>
        <w:spacing w:before="2"/>
        <w:jc w:val="both"/>
        <w:rPr>
          <w:sz w:val="32"/>
        </w:rPr>
      </w:pPr>
    </w:p>
    <w:p w:rsidR="000C3560" w:rsidRDefault="000C3560" w:rsidP="000C3560">
      <w:pPr>
        <w:pStyle w:val="ListParagraph"/>
        <w:numPr>
          <w:ilvl w:val="0"/>
          <w:numId w:val="10"/>
        </w:numPr>
        <w:tabs>
          <w:tab w:val="left" w:pos="379"/>
        </w:tabs>
        <w:ind w:left="378" w:hanging="260"/>
        <w:jc w:val="both"/>
        <w:rPr>
          <w:sz w:val="20"/>
        </w:rPr>
      </w:pPr>
      <w:r>
        <w:rPr>
          <w:color w:val="333333"/>
          <w:sz w:val="20"/>
        </w:rPr>
        <w:t>In</w:t>
      </w:r>
      <w:r>
        <w:rPr>
          <w:color w:val="333333"/>
          <w:spacing w:val="6"/>
          <w:sz w:val="20"/>
        </w:rPr>
        <w:t xml:space="preserve"> </w:t>
      </w:r>
      <w:r>
        <w:rPr>
          <w:color w:val="333333"/>
          <w:sz w:val="20"/>
        </w:rPr>
        <w:t>other</w:t>
      </w:r>
      <w:r>
        <w:rPr>
          <w:color w:val="333333"/>
          <w:spacing w:val="7"/>
          <w:sz w:val="20"/>
        </w:rPr>
        <w:t xml:space="preserve"> </w:t>
      </w:r>
      <w:proofErr w:type="gramStart"/>
      <w:r>
        <w:rPr>
          <w:color w:val="333333"/>
          <w:sz w:val="20"/>
        </w:rPr>
        <w:t>cases</w:t>
      </w:r>
      <w:proofErr w:type="gramEnd"/>
      <w:r>
        <w:rPr>
          <w:color w:val="333333"/>
          <w:spacing w:val="7"/>
          <w:sz w:val="20"/>
        </w:rPr>
        <w:t xml:space="preserve"> </w:t>
      </w:r>
      <w:r>
        <w:rPr>
          <w:color w:val="333333"/>
          <w:sz w:val="20"/>
        </w:rPr>
        <w:t>an</w:t>
      </w:r>
      <w:r>
        <w:rPr>
          <w:color w:val="333333"/>
          <w:spacing w:val="7"/>
          <w:sz w:val="20"/>
        </w:rPr>
        <w:t xml:space="preserve"> </w:t>
      </w:r>
      <w:r>
        <w:rPr>
          <w:color w:val="333333"/>
          <w:sz w:val="20"/>
        </w:rPr>
        <w:t>order</w:t>
      </w:r>
      <w:r>
        <w:rPr>
          <w:color w:val="333333"/>
          <w:spacing w:val="7"/>
          <w:sz w:val="20"/>
        </w:rPr>
        <w:t xml:space="preserve"> </w:t>
      </w:r>
      <w:r>
        <w:rPr>
          <w:color w:val="333333"/>
          <w:sz w:val="20"/>
        </w:rPr>
        <w:t>for</w:t>
      </w:r>
      <w:r>
        <w:rPr>
          <w:color w:val="333333"/>
          <w:spacing w:val="7"/>
          <w:sz w:val="20"/>
        </w:rPr>
        <w:t xml:space="preserve"> </w:t>
      </w:r>
      <w:r>
        <w:rPr>
          <w:color w:val="333333"/>
          <w:sz w:val="20"/>
        </w:rPr>
        <w:t>equal</w:t>
      </w:r>
      <w:r>
        <w:rPr>
          <w:color w:val="333333"/>
          <w:spacing w:val="7"/>
          <w:sz w:val="20"/>
        </w:rPr>
        <w:t xml:space="preserve"> </w:t>
      </w:r>
      <w:r>
        <w:rPr>
          <w:color w:val="333333"/>
          <w:sz w:val="20"/>
        </w:rPr>
        <w:t>treatment</w:t>
      </w:r>
      <w:r>
        <w:rPr>
          <w:color w:val="333333"/>
          <w:spacing w:val="6"/>
          <w:sz w:val="20"/>
        </w:rPr>
        <w:t xml:space="preserve"> </w:t>
      </w:r>
      <w:r>
        <w:rPr>
          <w:color w:val="333333"/>
          <w:sz w:val="20"/>
        </w:rPr>
        <w:t>and</w:t>
      </w:r>
      <w:r>
        <w:rPr>
          <w:color w:val="333333"/>
          <w:spacing w:val="7"/>
          <w:sz w:val="20"/>
        </w:rPr>
        <w:t xml:space="preserve"> </w:t>
      </w:r>
      <w:r>
        <w:rPr>
          <w:color w:val="333333"/>
          <w:sz w:val="20"/>
        </w:rPr>
        <w:t>compensation</w:t>
      </w:r>
      <w:r>
        <w:rPr>
          <w:color w:val="333333"/>
          <w:spacing w:val="7"/>
          <w:sz w:val="20"/>
        </w:rPr>
        <w:t xml:space="preserve"> </w:t>
      </w:r>
      <w:r>
        <w:rPr>
          <w:color w:val="333333"/>
          <w:sz w:val="20"/>
        </w:rPr>
        <w:t>for</w:t>
      </w:r>
      <w:r>
        <w:rPr>
          <w:color w:val="333333"/>
          <w:spacing w:val="7"/>
          <w:sz w:val="20"/>
        </w:rPr>
        <w:t xml:space="preserve"> </w:t>
      </w:r>
      <w:r>
        <w:rPr>
          <w:color w:val="333333"/>
          <w:sz w:val="20"/>
        </w:rPr>
        <w:t>the</w:t>
      </w:r>
      <w:r>
        <w:rPr>
          <w:color w:val="333333"/>
          <w:spacing w:val="7"/>
          <w:sz w:val="20"/>
        </w:rPr>
        <w:t xml:space="preserve"> </w:t>
      </w:r>
      <w:r>
        <w:rPr>
          <w:color w:val="333333"/>
          <w:sz w:val="20"/>
        </w:rPr>
        <w:t>effects</w:t>
      </w:r>
      <w:r>
        <w:rPr>
          <w:color w:val="333333"/>
          <w:spacing w:val="7"/>
          <w:sz w:val="20"/>
        </w:rPr>
        <w:t xml:space="preserve"> </w:t>
      </w:r>
      <w:r>
        <w:rPr>
          <w:color w:val="333333"/>
          <w:sz w:val="20"/>
        </w:rPr>
        <w:t>of</w:t>
      </w:r>
      <w:r>
        <w:rPr>
          <w:color w:val="333333"/>
          <w:spacing w:val="6"/>
          <w:sz w:val="20"/>
        </w:rPr>
        <w:t xml:space="preserve"> </w:t>
      </w:r>
      <w:r>
        <w:rPr>
          <w:color w:val="333333"/>
          <w:sz w:val="20"/>
        </w:rPr>
        <w:t>discrimination</w:t>
      </w:r>
      <w:r>
        <w:rPr>
          <w:color w:val="333333"/>
          <w:spacing w:val="7"/>
          <w:sz w:val="20"/>
        </w:rPr>
        <w:t xml:space="preserve"> </w:t>
      </w:r>
      <w:r>
        <w:rPr>
          <w:color w:val="333333"/>
          <w:sz w:val="20"/>
        </w:rPr>
        <w:t>of</w:t>
      </w:r>
      <w:r>
        <w:rPr>
          <w:color w:val="333333"/>
          <w:spacing w:val="7"/>
          <w:sz w:val="20"/>
        </w:rPr>
        <w:t xml:space="preserve"> </w:t>
      </w:r>
      <w:r>
        <w:rPr>
          <w:color w:val="333333"/>
          <w:sz w:val="20"/>
        </w:rPr>
        <w:t>up</w:t>
      </w:r>
      <w:r>
        <w:rPr>
          <w:color w:val="333333"/>
          <w:spacing w:val="7"/>
          <w:sz w:val="20"/>
        </w:rPr>
        <w:t xml:space="preserve"> </w:t>
      </w:r>
      <w:r>
        <w:rPr>
          <w:color w:val="333333"/>
          <w:sz w:val="20"/>
        </w:rPr>
        <w:t>to</w:t>
      </w:r>
      <w:r>
        <w:rPr>
          <w:color w:val="333333"/>
          <w:spacing w:val="7"/>
          <w:sz w:val="20"/>
        </w:rPr>
        <w:t xml:space="preserve"> </w:t>
      </w:r>
      <w:r>
        <w:rPr>
          <w:color w:val="333333"/>
          <w:sz w:val="20"/>
        </w:rPr>
        <w:t>a</w:t>
      </w:r>
    </w:p>
    <w:p w:rsidR="000C3560" w:rsidRDefault="000C3560" w:rsidP="000C3560">
      <w:pPr>
        <w:pStyle w:val="BodyText"/>
        <w:spacing w:before="102" w:line="348" w:lineRule="auto"/>
        <w:ind w:left="119"/>
        <w:jc w:val="both"/>
      </w:pPr>
      <w:r>
        <w:rPr>
          <w:color w:val="333333"/>
          <w:w w:val="102"/>
        </w:rPr>
        <w:t>maximum</w:t>
      </w:r>
      <w:r>
        <w:rPr>
          <w:color w:val="333333"/>
          <w:spacing w:val="1"/>
        </w:rPr>
        <w:t xml:space="preserve"> </w:t>
      </w:r>
      <w:r>
        <w:rPr>
          <w:color w:val="333333"/>
          <w:w w:val="102"/>
        </w:rPr>
        <w:t>of</w:t>
      </w:r>
      <w:r>
        <w:rPr>
          <w:color w:val="333333"/>
          <w:spacing w:val="1"/>
        </w:rPr>
        <w:t xml:space="preserve"> </w:t>
      </w:r>
      <w:r>
        <w:rPr>
          <w:smallCaps/>
          <w:color w:val="333333"/>
          <w:w w:val="102"/>
        </w:rPr>
        <w:t>2</w:t>
      </w:r>
      <w:r>
        <w:rPr>
          <w:color w:val="333333"/>
          <w:spacing w:val="1"/>
        </w:rPr>
        <w:t xml:space="preserve"> </w:t>
      </w:r>
      <w:r>
        <w:rPr>
          <w:color w:val="333333"/>
          <w:w w:val="102"/>
        </w:rPr>
        <w:t>years</w:t>
      </w:r>
      <w:r>
        <w:rPr>
          <w:color w:val="333333"/>
          <w:spacing w:val="1"/>
        </w:rPr>
        <w:t xml:space="preserve"> </w:t>
      </w:r>
      <w:proofErr w:type="gramStart"/>
      <w:r>
        <w:rPr>
          <w:color w:val="333333"/>
          <w:w w:val="102"/>
        </w:rPr>
        <w:t>pay</w:t>
      </w:r>
      <w:proofErr w:type="gramEnd"/>
      <w:r>
        <w:rPr>
          <w:color w:val="333333"/>
          <w:spacing w:val="1"/>
        </w:rPr>
        <w:t xml:space="preserve"> </w:t>
      </w:r>
      <w:r>
        <w:rPr>
          <w:color w:val="333333"/>
          <w:w w:val="102"/>
        </w:rPr>
        <w:t>or</w:t>
      </w:r>
      <w:r>
        <w:rPr>
          <w:color w:val="333333"/>
          <w:spacing w:val="1"/>
        </w:rPr>
        <w:t xml:space="preserve"> </w:t>
      </w:r>
      <w:r>
        <w:rPr>
          <w:color w:val="333333"/>
          <w:w w:val="102"/>
        </w:rPr>
        <w:t>€</w:t>
      </w:r>
      <w:r>
        <w:rPr>
          <w:smallCaps/>
          <w:color w:val="333333"/>
          <w:w w:val="102"/>
        </w:rPr>
        <w:t>12</w:t>
      </w:r>
      <w:r>
        <w:rPr>
          <w:color w:val="333333"/>
          <w:w w:val="102"/>
        </w:rPr>
        <w:t>,700</w:t>
      </w:r>
      <w:r>
        <w:rPr>
          <w:color w:val="333333"/>
          <w:spacing w:val="1"/>
        </w:rPr>
        <w:t xml:space="preserve"> </w:t>
      </w:r>
      <w:r>
        <w:rPr>
          <w:color w:val="333333"/>
          <w:w w:val="102"/>
        </w:rPr>
        <w:t>where</w:t>
      </w:r>
      <w:r>
        <w:rPr>
          <w:color w:val="333333"/>
          <w:spacing w:val="1"/>
        </w:rPr>
        <w:t xml:space="preserve"> </w:t>
      </w:r>
      <w:r>
        <w:rPr>
          <w:color w:val="333333"/>
          <w:w w:val="102"/>
        </w:rPr>
        <w:t>the</w:t>
      </w:r>
      <w:r>
        <w:rPr>
          <w:color w:val="333333"/>
          <w:spacing w:val="1"/>
        </w:rPr>
        <w:t xml:space="preserve"> </w:t>
      </w:r>
      <w:r>
        <w:rPr>
          <w:color w:val="333333"/>
          <w:w w:val="102"/>
        </w:rPr>
        <w:t>person</w:t>
      </w:r>
      <w:r>
        <w:rPr>
          <w:color w:val="333333"/>
          <w:spacing w:val="1"/>
        </w:rPr>
        <w:t xml:space="preserve"> </w:t>
      </w:r>
      <w:r>
        <w:rPr>
          <w:color w:val="333333"/>
          <w:w w:val="102"/>
        </w:rPr>
        <w:t>was</w:t>
      </w:r>
      <w:r>
        <w:rPr>
          <w:color w:val="333333"/>
          <w:spacing w:val="1"/>
        </w:rPr>
        <w:t xml:space="preserve"> </w:t>
      </w:r>
      <w:r>
        <w:rPr>
          <w:color w:val="333333"/>
          <w:w w:val="102"/>
        </w:rPr>
        <w:t>not</w:t>
      </w:r>
      <w:r>
        <w:rPr>
          <w:color w:val="333333"/>
          <w:spacing w:val="1"/>
        </w:rPr>
        <w:t xml:space="preserve"> </w:t>
      </w:r>
      <w:r>
        <w:rPr>
          <w:color w:val="333333"/>
          <w:w w:val="102"/>
        </w:rPr>
        <w:t>an</w:t>
      </w:r>
      <w:r>
        <w:rPr>
          <w:color w:val="333333"/>
          <w:spacing w:val="1"/>
        </w:rPr>
        <w:t xml:space="preserve"> </w:t>
      </w:r>
      <w:r>
        <w:rPr>
          <w:color w:val="333333"/>
          <w:w w:val="102"/>
        </w:rPr>
        <w:t>employee</w:t>
      </w:r>
      <w:r>
        <w:rPr>
          <w:color w:val="333333"/>
          <w:spacing w:val="1"/>
        </w:rPr>
        <w:t xml:space="preserve"> </w:t>
      </w:r>
      <w:r>
        <w:rPr>
          <w:color w:val="333333"/>
          <w:w w:val="102"/>
        </w:rPr>
        <w:t>(the</w:t>
      </w:r>
      <w:r>
        <w:rPr>
          <w:color w:val="333333"/>
          <w:spacing w:val="1"/>
        </w:rPr>
        <w:t xml:space="preserve"> </w:t>
      </w:r>
      <w:r>
        <w:rPr>
          <w:color w:val="333333"/>
          <w:w w:val="102"/>
        </w:rPr>
        <w:t>maximum</w:t>
      </w:r>
      <w:r>
        <w:rPr>
          <w:color w:val="333333"/>
          <w:spacing w:val="1"/>
        </w:rPr>
        <w:t xml:space="preserve"> </w:t>
      </w:r>
      <w:r>
        <w:rPr>
          <w:color w:val="333333"/>
          <w:w w:val="102"/>
        </w:rPr>
        <w:t>compensation</w:t>
      </w:r>
      <w:r>
        <w:rPr>
          <w:color w:val="333333"/>
          <w:spacing w:val="1"/>
        </w:rPr>
        <w:t xml:space="preserve"> </w:t>
      </w:r>
      <w:r>
        <w:rPr>
          <w:color w:val="333333"/>
          <w:spacing w:val="-2"/>
          <w:w w:val="102"/>
        </w:rPr>
        <w:t>applies</w:t>
      </w:r>
      <w:r>
        <w:rPr>
          <w:color w:val="333333"/>
          <w:w w:val="102"/>
        </w:rPr>
        <w:t xml:space="preserve"> notwithstanding</w:t>
      </w:r>
      <w:r>
        <w:rPr>
          <w:color w:val="333333"/>
          <w:spacing w:val="1"/>
        </w:rPr>
        <w:t xml:space="preserve"> </w:t>
      </w:r>
      <w:r>
        <w:rPr>
          <w:color w:val="333333"/>
          <w:w w:val="102"/>
        </w:rPr>
        <w:t>there</w:t>
      </w:r>
      <w:r>
        <w:rPr>
          <w:color w:val="333333"/>
          <w:spacing w:val="1"/>
        </w:rPr>
        <w:t xml:space="preserve"> </w:t>
      </w:r>
      <w:r>
        <w:rPr>
          <w:color w:val="333333"/>
          <w:w w:val="102"/>
        </w:rPr>
        <w:t>was</w:t>
      </w:r>
      <w:r>
        <w:rPr>
          <w:color w:val="333333"/>
          <w:spacing w:val="1"/>
        </w:rPr>
        <w:t xml:space="preserve"> </w:t>
      </w:r>
      <w:r>
        <w:rPr>
          <w:color w:val="333333"/>
          <w:w w:val="102"/>
        </w:rPr>
        <w:t>discrimination</w:t>
      </w:r>
      <w:r>
        <w:rPr>
          <w:color w:val="333333"/>
          <w:spacing w:val="1"/>
        </w:rPr>
        <w:t xml:space="preserve"> </w:t>
      </w:r>
      <w:r>
        <w:rPr>
          <w:color w:val="333333"/>
          <w:w w:val="102"/>
        </w:rPr>
        <w:t>on</w:t>
      </w:r>
      <w:r>
        <w:rPr>
          <w:color w:val="333333"/>
          <w:spacing w:val="1"/>
        </w:rPr>
        <w:t xml:space="preserve"> </w:t>
      </w:r>
      <w:r>
        <w:rPr>
          <w:color w:val="333333"/>
          <w:w w:val="102"/>
        </w:rPr>
        <w:t>more</w:t>
      </w:r>
      <w:r>
        <w:rPr>
          <w:color w:val="333333"/>
          <w:spacing w:val="1"/>
        </w:rPr>
        <w:t xml:space="preserve"> </w:t>
      </w:r>
      <w:r>
        <w:rPr>
          <w:color w:val="333333"/>
          <w:w w:val="102"/>
        </w:rPr>
        <w:t>than</w:t>
      </w:r>
      <w:r>
        <w:rPr>
          <w:color w:val="333333"/>
          <w:spacing w:val="1"/>
        </w:rPr>
        <w:t xml:space="preserve"> </w:t>
      </w:r>
      <w:r>
        <w:rPr>
          <w:color w:val="333333"/>
          <w:w w:val="102"/>
        </w:rPr>
        <w:t>one</w:t>
      </w:r>
      <w:r>
        <w:rPr>
          <w:color w:val="333333"/>
          <w:spacing w:val="1"/>
        </w:rPr>
        <w:t xml:space="preserve"> </w:t>
      </w:r>
      <w:r>
        <w:rPr>
          <w:color w:val="333333"/>
          <w:w w:val="102"/>
        </w:rPr>
        <w:t>ground)</w:t>
      </w:r>
    </w:p>
    <w:p w:rsidR="000C3560" w:rsidRDefault="000C3560" w:rsidP="000C3560">
      <w:pPr>
        <w:pStyle w:val="BodyText"/>
        <w:spacing w:before="2"/>
        <w:jc w:val="both"/>
        <w:rPr>
          <w:sz w:val="23"/>
        </w:rPr>
      </w:pPr>
    </w:p>
    <w:p w:rsidR="000C3560" w:rsidRDefault="000C3560" w:rsidP="000C3560">
      <w:pPr>
        <w:pStyle w:val="ListParagraph"/>
        <w:numPr>
          <w:ilvl w:val="0"/>
          <w:numId w:val="10"/>
        </w:numPr>
        <w:tabs>
          <w:tab w:val="left" w:pos="379"/>
        </w:tabs>
        <w:ind w:left="378" w:hanging="260"/>
        <w:jc w:val="both"/>
        <w:rPr>
          <w:sz w:val="20"/>
        </w:rPr>
      </w:pPr>
      <w:r>
        <w:rPr>
          <w:color w:val="333333"/>
          <w:sz w:val="20"/>
        </w:rPr>
        <w:t>An order for reinstatement of re-engagement with or without an order for compensation</w:t>
      </w:r>
    </w:p>
    <w:p w:rsidR="000C3560" w:rsidRDefault="000C3560" w:rsidP="000C3560">
      <w:pPr>
        <w:pStyle w:val="BodyText"/>
        <w:spacing w:before="2"/>
        <w:jc w:val="both"/>
        <w:rPr>
          <w:sz w:val="32"/>
        </w:rPr>
      </w:pPr>
    </w:p>
    <w:p w:rsidR="000C3560" w:rsidRDefault="000C3560" w:rsidP="000C3560">
      <w:pPr>
        <w:pStyle w:val="ListParagraph"/>
        <w:numPr>
          <w:ilvl w:val="0"/>
          <w:numId w:val="10"/>
        </w:numPr>
        <w:tabs>
          <w:tab w:val="left" w:pos="379"/>
        </w:tabs>
        <w:ind w:left="378" w:hanging="260"/>
        <w:jc w:val="both"/>
        <w:rPr>
          <w:sz w:val="20"/>
        </w:rPr>
      </w:pPr>
      <w:r>
        <w:rPr>
          <w:color w:val="333333"/>
          <w:sz w:val="20"/>
        </w:rPr>
        <w:t>An order that a named person or persons take a course of action which is set out.</w:t>
      </w:r>
    </w:p>
    <w:p w:rsidR="000C3560" w:rsidRDefault="000C3560" w:rsidP="000C3560">
      <w:pPr>
        <w:pStyle w:val="BodyText"/>
        <w:spacing w:before="2"/>
        <w:jc w:val="both"/>
        <w:rPr>
          <w:sz w:val="31"/>
        </w:rPr>
      </w:pPr>
    </w:p>
    <w:p w:rsidR="000C3560" w:rsidRDefault="000C3560" w:rsidP="000C3560">
      <w:pPr>
        <w:pStyle w:val="BodyText"/>
        <w:spacing w:line="348" w:lineRule="auto"/>
        <w:ind w:left="119"/>
        <w:jc w:val="both"/>
      </w:pPr>
      <w:r>
        <w:rPr>
          <w:color w:val="333333"/>
        </w:rPr>
        <w:t>In gender discrimination claims which are initiated in the Circuit Court, the Circuit Court in equal pay claims may order arrears of pay in respect of 6 years before the date of referral.</w:t>
      </w:r>
    </w:p>
    <w:p w:rsidR="000C3560" w:rsidRDefault="000C3560" w:rsidP="000C3560">
      <w:pPr>
        <w:pStyle w:val="BodyText"/>
        <w:spacing w:before="2"/>
        <w:jc w:val="both"/>
        <w:rPr>
          <w:sz w:val="23"/>
        </w:rPr>
      </w:pPr>
    </w:p>
    <w:p w:rsidR="000C3560" w:rsidRDefault="000C3560" w:rsidP="000C3560">
      <w:pPr>
        <w:pStyle w:val="BodyText"/>
        <w:ind w:left="119"/>
        <w:jc w:val="both"/>
      </w:pPr>
      <w:r>
        <w:rPr>
          <w:color w:val="333333"/>
        </w:rPr>
        <w:t>There is no limit to the amount of compensation that may be ordered by the Circuit Court.</w:t>
      </w:r>
    </w:p>
    <w:p w:rsidR="000C3560" w:rsidRDefault="000C3560" w:rsidP="000C3560">
      <w:pPr>
        <w:pStyle w:val="BodyText"/>
        <w:spacing w:before="2"/>
        <w:jc w:val="both"/>
        <w:rPr>
          <w:sz w:val="32"/>
        </w:rPr>
      </w:pPr>
    </w:p>
    <w:p w:rsidR="000C3560" w:rsidRDefault="000C3560" w:rsidP="000C3560">
      <w:pPr>
        <w:pStyle w:val="BodyText"/>
        <w:spacing w:line="348" w:lineRule="auto"/>
        <w:ind w:left="119"/>
        <w:jc w:val="both"/>
      </w:pPr>
      <w:r>
        <w:rPr>
          <w:color w:val="333333"/>
        </w:rPr>
        <w:t xml:space="preserve">There are specific provisions in relation to claims of discrimination by the Civil Service Commissioner, the Local Appointments Commissioners, The Minister for </w:t>
      </w:r>
      <w:proofErr w:type="spellStart"/>
      <w:r>
        <w:rPr>
          <w:color w:val="333333"/>
        </w:rPr>
        <w:t>Defence</w:t>
      </w:r>
      <w:proofErr w:type="spellEnd"/>
      <w:r>
        <w:rPr>
          <w:color w:val="333333"/>
        </w:rPr>
        <w:t xml:space="preserve"> and the Commissioner of the Garda </w:t>
      </w:r>
      <w:proofErr w:type="spellStart"/>
      <w:r>
        <w:rPr>
          <w:color w:val="333333"/>
        </w:rPr>
        <w:t>Síochana</w:t>
      </w:r>
      <w:proofErr w:type="spellEnd"/>
      <w:r>
        <w:rPr>
          <w:color w:val="333333"/>
        </w:rPr>
        <w:t>.</w:t>
      </w:r>
    </w:p>
    <w:p w:rsidR="000C3560" w:rsidRDefault="000C3560" w:rsidP="000C3560">
      <w:pPr>
        <w:pStyle w:val="BodyText"/>
        <w:spacing w:before="2"/>
        <w:jc w:val="both"/>
        <w:rPr>
          <w:sz w:val="23"/>
        </w:rPr>
      </w:pPr>
    </w:p>
    <w:p w:rsidR="000C3560" w:rsidRPr="007A53B5" w:rsidRDefault="000C3560" w:rsidP="007F1E74">
      <w:pPr>
        <w:pStyle w:val="Heading2"/>
        <w:rPr>
          <w:color w:val="auto"/>
          <w:sz w:val="24"/>
          <w:szCs w:val="24"/>
        </w:rPr>
      </w:pPr>
      <w:bookmarkStart w:id="53" w:name="_Toc139536001"/>
      <w:r w:rsidRPr="007A53B5">
        <w:rPr>
          <w:color w:val="auto"/>
          <w:sz w:val="24"/>
          <w:szCs w:val="24"/>
        </w:rPr>
        <w:t>Appeals</w:t>
      </w:r>
      <w:bookmarkEnd w:id="53"/>
    </w:p>
    <w:p w:rsidR="000C3560" w:rsidRDefault="000C3560" w:rsidP="000C3560">
      <w:pPr>
        <w:pStyle w:val="BodyText"/>
        <w:spacing w:before="2"/>
        <w:jc w:val="both"/>
        <w:rPr>
          <w:b/>
          <w:sz w:val="32"/>
        </w:rPr>
      </w:pPr>
    </w:p>
    <w:p w:rsidR="000C3560" w:rsidRDefault="000C3560" w:rsidP="000C3560">
      <w:pPr>
        <w:pStyle w:val="BodyText"/>
        <w:spacing w:line="348" w:lineRule="auto"/>
        <w:ind w:left="119" w:right="431"/>
        <w:jc w:val="both"/>
        <w:rPr>
          <w:color w:val="333333"/>
          <w:w w:val="102"/>
        </w:rPr>
      </w:pPr>
      <w:r>
        <w:rPr>
          <w:color w:val="333333"/>
          <w:w w:val="102"/>
        </w:rPr>
        <w:t>All</w:t>
      </w:r>
      <w:r>
        <w:rPr>
          <w:color w:val="333333"/>
          <w:spacing w:val="1"/>
        </w:rPr>
        <w:t xml:space="preserve"> </w:t>
      </w:r>
      <w:r>
        <w:rPr>
          <w:color w:val="333333"/>
          <w:w w:val="102"/>
        </w:rPr>
        <w:t>decisions</w:t>
      </w:r>
      <w:r>
        <w:rPr>
          <w:color w:val="333333"/>
          <w:spacing w:val="1"/>
        </w:rPr>
        <w:t xml:space="preserve"> </w:t>
      </w:r>
      <w:r>
        <w:rPr>
          <w:color w:val="333333"/>
          <w:w w:val="102"/>
        </w:rPr>
        <w:t>(including</w:t>
      </w:r>
      <w:r>
        <w:rPr>
          <w:color w:val="333333"/>
          <w:spacing w:val="1"/>
        </w:rPr>
        <w:t xml:space="preserve"> </w:t>
      </w:r>
      <w:r>
        <w:rPr>
          <w:color w:val="333333"/>
          <w:w w:val="102"/>
        </w:rPr>
        <w:t>decisions</w:t>
      </w:r>
      <w:r>
        <w:rPr>
          <w:color w:val="333333"/>
          <w:spacing w:val="1"/>
        </w:rPr>
        <w:t xml:space="preserve"> </w:t>
      </w:r>
      <w:r>
        <w:rPr>
          <w:color w:val="333333"/>
          <w:w w:val="102"/>
        </w:rPr>
        <w:t>on</w:t>
      </w:r>
      <w:r>
        <w:rPr>
          <w:color w:val="333333"/>
          <w:spacing w:val="1"/>
        </w:rPr>
        <w:t xml:space="preserve"> </w:t>
      </w:r>
      <w:r>
        <w:rPr>
          <w:color w:val="333333"/>
          <w:w w:val="102"/>
        </w:rPr>
        <w:t>time</w:t>
      </w:r>
      <w:r>
        <w:rPr>
          <w:color w:val="333333"/>
          <w:spacing w:val="1"/>
        </w:rPr>
        <w:t xml:space="preserve"> </w:t>
      </w:r>
      <w:r>
        <w:rPr>
          <w:color w:val="333333"/>
          <w:w w:val="102"/>
        </w:rPr>
        <w:t>limits</w:t>
      </w:r>
      <w:r>
        <w:rPr>
          <w:color w:val="333333"/>
          <w:spacing w:val="1"/>
        </w:rPr>
        <w:t xml:space="preserve"> </w:t>
      </w:r>
      <w:r>
        <w:rPr>
          <w:color w:val="333333"/>
          <w:w w:val="102"/>
        </w:rPr>
        <w:t>and</w:t>
      </w:r>
      <w:r>
        <w:rPr>
          <w:color w:val="333333"/>
          <w:spacing w:val="1"/>
        </w:rPr>
        <w:t xml:space="preserve"> </w:t>
      </w:r>
      <w:r>
        <w:rPr>
          <w:color w:val="333333"/>
          <w:w w:val="102"/>
        </w:rPr>
        <w:t>striking</w:t>
      </w:r>
      <w:r>
        <w:rPr>
          <w:color w:val="333333"/>
          <w:spacing w:val="1"/>
        </w:rPr>
        <w:t xml:space="preserve"> </w:t>
      </w:r>
      <w:r>
        <w:rPr>
          <w:color w:val="333333"/>
          <w:w w:val="102"/>
        </w:rPr>
        <w:t>out</w:t>
      </w:r>
      <w:r>
        <w:rPr>
          <w:color w:val="333333"/>
          <w:spacing w:val="1"/>
        </w:rPr>
        <w:t xml:space="preserve"> </w:t>
      </w:r>
      <w:r>
        <w:rPr>
          <w:color w:val="333333"/>
          <w:w w:val="102"/>
        </w:rPr>
        <w:t>of</w:t>
      </w:r>
      <w:r>
        <w:rPr>
          <w:color w:val="333333"/>
          <w:spacing w:val="1"/>
        </w:rPr>
        <w:t xml:space="preserve"> </w:t>
      </w:r>
      <w:r>
        <w:rPr>
          <w:color w:val="333333"/>
          <w:w w:val="102"/>
        </w:rPr>
        <w:t>the</w:t>
      </w:r>
      <w:r>
        <w:rPr>
          <w:color w:val="333333"/>
          <w:spacing w:val="1"/>
        </w:rPr>
        <w:t xml:space="preserve"> </w:t>
      </w:r>
      <w:r>
        <w:rPr>
          <w:color w:val="333333"/>
          <w:w w:val="102"/>
        </w:rPr>
        <w:t>claim)</w:t>
      </w:r>
      <w:r>
        <w:rPr>
          <w:color w:val="333333"/>
          <w:spacing w:val="1"/>
        </w:rPr>
        <w:t xml:space="preserve"> </w:t>
      </w:r>
      <w:r>
        <w:rPr>
          <w:color w:val="333333"/>
          <w:w w:val="102"/>
        </w:rPr>
        <w:t>may</w:t>
      </w:r>
      <w:r>
        <w:rPr>
          <w:color w:val="333333"/>
          <w:spacing w:val="1"/>
        </w:rPr>
        <w:t xml:space="preserve"> </w:t>
      </w:r>
      <w:r>
        <w:rPr>
          <w:color w:val="333333"/>
          <w:w w:val="102"/>
        </w:rPr>
        <w:t>be</w:t>
      </w:r>
      <w:r>
        <w:rPr>
          <w:color w:val="333333"/>
          <w:spacing w:val="1"/>
        </w:rPr>
        <w:t xml:space="preserve"> </w:t>
      </w:r>
      <w:r>
        <w:rPr>
          <w:color w:val="333333"/>
          <w:w w:val="102"/>
        </w:rPr>
        <w:t>appealed</w:t>
      </w:r>
      <w:r>
        <w:rPr>
          <w:color w:val="333333"/>
          <w:spacing w:val="1"/>
        </w:rPr>
        <w:t xml:space="preserve"> </w:t>
      </w:r>
      <w:r>
        <w:rPr>
          <w:color w:val="333333"/>
          <w:w w:val="102"/>
        </w:rPr>
        <w:t>to</w:t>
      </w:r>
      <w:r>
        <w:rPr>
          <w:color w:val="333333"/>
          <w:spacing w:val="1"/>
        </w:rPr>
        <w:t xml:space="preserve"> </w:t>
      </w:r>
      <w:r>
        <w:rPr>
          <w:color w:val="333333"/>
          <w:w w:val="102"/>
        </w:rPr>
        <w:t>the</w:t>
      </w:r>
      <w:r>
        <w:rPr>
          <w:color w:val="333333"/>
          <w:spacing w:val="1"/>
        </w:rPr>
        <w:t xml:space="preserve"> </w:t>
      </w:r>
      <w:proofErr w:type="spellStart"/>
      <w:r>
        <w:rPr>
          <w:color w:val="333333"/>
          <w:spacing w:val="-3"/>
          <w:w w:val="102"/>
        </w:rPr>
        <w:t>Labour</w:t>
      </w:r>
      <w:proofErr w:type="spellEnd"/>
      <w:r>
        <w:rPr>
          <w:color w:val="333333"/>
          <w:w w:val="102"/>
        </w:rPr>
        <w:t xml:space="preserve"> Court</w:t>
      </w:r>
      <w:r>
        <w:rPr>
          <w:color w:val="333333"/>
          <w:spacing w:val="1"/>
        </w:rPr>
        <w:t xml:space="preserve"> </w:t>
      </w:r>
      <w:r>
        <w:rPr>
          <w:color w:val="333333"/>
          <w:w w:val="102"/>
        </w:rPr>
        <w:t>not</w:t>
      </w:r>
      <w:r>
        <w:rPr>
          <w:color w:val="333333"/>
          <w:spacing w:val="1"/>
        </w:rPr>
        <w:t xml:space="preserve"> </w:t>
      </w:r>
      <w:r>
        <w:rPr>
          <w:color w:val="333333"/>
          <w:w w:val="102"/>
        </w:rPr>
        <w:t>later</w:t>
      </w:r>
      <w:r>
        <w:rPr>
          <w:color w:val="333333"/>
          <w:spacing w:val="1"/>
        </w:rPr>
        <w:t xml:space="preserve"> </w:t>
      </w:r>
      <w:r>
        <w:rPr>
          <w:color w:val="333333"/>
          <w:w w:val="102"/>
        </w:rPr>
        <w:t>than</w:t>
      </w:r>
      <w:r>
        <w:rPr>
          <w:color w:val="333333"/>
          <w:spacing w:val="1"/>
        </w:rPr>
        <w:t xml:space="preserve"> </w:t>
      </w:r>
      <w:r>
        <w:rPr>
          <w:color w:val="333333"/>
          <w:w w:val="102"/>
        </w:rPr>
        <w:t>4</w:t>
      </w:r>
      <w:r>
        <w:rPr>
          <w:smallCaps/>
          <w:color w:val="333333"/>
          <w:w w:val="102"/>
        </w:rPr>
        <w:t>2</w:t>
      </w:r>
      <w:r>
        <w:rPr>
          <w:color w:val="333333"/>
          <w:spacing w:val="1"/>
        </w:rPr>
        <w:t xml:space="preserve"> </w:t>
      </w:r>
      <w:r>
        <w:rPr>
          <w:color w:val="333333"/>
          <w:w w:val="102"/>
        </w:rPr>
        <w:t>days</w:t>
      </w:r>
      <w:r>
        <w:rPr>
          <w:color w:val="333333"/>
          <w:spacing w:val="1"/>
        </w:rPr>
        <w:t xml:space="preserve"> </w:t>
      </w:r>
      <w:r>
        <w:rPr>
          <w:color w:val="333333"/>
          <w:w w:val="102"/>
        </w:rPr>
        <w:t>from</w:t>
      </w:r>
      <w:r>
        <w:rPr>
          <w:color w:val="333333"/>
          <w:spacing w:val="1"/>
        </w:rPr>
        <w:t xml:space="preserve"> </w:t>
      </w:r>
      <w:r>
        <w:rPr>
          <w:color w:val="333333"/>
          <w:w w:val="102"/>
        </w:rPr>
        <w:t>the</w:t>
      </w:r>
      <w:r>
        <w:rPr>
          <w:color w:val="333333"/>
          <w:spacing w:val="1"/>
        </w:rPr>
        <w:t xml:space="preserve"> </w:t>
      </w:r>
      <w:r>
        <w:rPr>
          <w:color w:val="333333"/>
          <w:w w:val="102"/>
        </w:rPr>
        <w:t>date</w:t>
      </w:r>
      <w:r>
        <w:rPr>
          <w:color w:val="333333"/>
          <w:spacing w:val="1"/>
        </w:rPr>
        <w:t xml:space="preserve"> </w:t>
      </w:r>
      <w:r>
        <w:rPr>
          <w:color w:val="333333"/>
          <w:w w:val="102"/>
        </w:rPr>
        <w:t>of</w:t>
      </w:r>
      <w:r>
        <w:rPr>
          <w:color w:val="333333"/>
          <w:spacing w:val="1"/>
        </w:rPr>
        <w:t xml:space="preserve"> </w:t>
      </w:r>
      <w:r>
        <w:rPr>
          <w:color w:val="333333"/>
          <w:w w:val="102"/>
        </w:rPr>
        <w:t>a</w:t>
      </w:r>
      <w:r>
        <w:rPr>
          <w:color w:val="333333"/>
          <w:spacing w:val="1"/>
        </w:rPr>
        <w:t xml:space="preserve"> </w:t>
      </w:r>
      <w:r>
        <w:rPr>
          <w:color w:val="333333"/>
          <w:w w:val="102"/>
        </w:rPr>
        <w:t>decision.</w:t>
      </w:r>
    </w:p>
    <w:p w:rsidR="000C3560" w:rsidRDefault="000C3560" w:rsidP="000C3560">
      <w:pPr>
        <w:pStyle w:val="BodyText"/>
        <w:spacing w:line="348" w:lineRule="auto"/>
        <w:ind w:left="119" w:right="431"/>
        <w:jc w:val="both"/>
      </w:pPr>
    </w:p>
    <w:p w:rsidR="000C3560" w:rsidRPr="007A53B5" w:rsidRDefault="000C3560" w:rsidP="007F1E74">
      <w:pPr>
        <w:pStyle w:val="Heading2"/>
        <w:rPr>
          <w:color w:val="auto"/>
          <w:sz w:val="24"/>
          <w:szCs w:val="24"/>
        </w:rPr>
      </w:pPr>
      <w:bookmarkStart w:id="54" w:name="_Toc139536002"/>
      <w:r w:rsidRPr="007A53B5">
        <w:rPr>
          <w:color w:val="auto"/>
          <w:sz w:val="24"/>
          <w:szCs w:val="24"/>
        </w:rPr>
        <w:t>Enforcement</w:t>
      </w:r>
      <w:bookmarkEnd w:id="54"/>
    </w:p>
    <w:p w:rsidR="000C3560" w:rsidRDefault="000C3560" w:rsidP="000C3560">
      <w:pPr>
        <w:pStyle w:val="BodyText"/>
        <w:spacing w:before="2"/>
        <w:jc w:val="both"/>
        <w:rPr>
          <w:b/>
          <w:sz w:val="32"/>
        </w:rPr>
      </w:pPr>
    </w:p>
    <w:p w:rsidR="000C3560" w:rsidRDefault="000C3560" w:rsidP="000C3560">
      <w:pPr>
        <w:pStyle w:val="BodyText"/>
        <w:spacing w:line="348" w:lineRule="auto"/>
        <w:ind w:left="119" w:right="431"/>
        <w:jc w:val="both"/>
      </w:pPr>
      <w:r>
        <w:rPr>
          <w:color w:val="333333"/>
        </w:rPr>
        <w:t xml:space="preserve">A final decision of the Director or the </w:t>
      </w:r>
      <w:proofErr w:type="spellStart"/>
      <w:r>
        <w:rPr>
          <w:color w:val="333333"/>
        </w:rPr>
        <w:t>Labour</w:t>
      </w:r>
      <w:proofErr w:type="spellEnd"/>
      <w:r>
        <w:rPr>
          <w:color w:val="333333"/>
        </w:rPr>
        <w:t xml:space="preserve"> Court on an appeal, either party may appeal to the High Court on a point of Law.</w:t>
      </w:r>
    </w:p>
    <w:p w:rsidR="000C3560" w:rsidRDefault="000C3560" w:rsidP="000C3560">
      <w:pPr>
        <w:pStyle w:val="BodyText"/>
        <w:spacing w:before="2"/>
        <w:jc w:val="both"/>
        <w:rPr>
          <w:sz w:val="23"/>
        </w:rPr>
      </w:pPr>
    </w:p>
    <w:p w:rsidR="000C3560" w:rsidRDefault="000C3560" w:rsidP="000C3560">
      <w:pPr>
        <w:pStyle w:val="BodyText"/>
        <w:ind w:left="119"/>
        <w:jc w:val="both"/>
      </w:pPr>
      <w:r>
        <w:rPr>
          <w:color w:val="333333"/>
        </w:rPr>
        <w:t>Appeal to the High Court on a point of Law</w:t>
      </w:r>
    </w:p>
    <w:p w:rsidR="000C3560" w:rsidRDefault="000C3560" w:rsidP="000C3560">
      <w:pPr>
        <w:pStyle w:val="BodyText"/>
        <w:spacing w:before="3"/>
        <w:jc w:val="both"/>
        <w:rPr>
          <w:sz w:val="31"/>
        </w:rPr>
      </w:pPr>
    </w:p>
    <w:p w:rsidR="000C3560" w:rsidRDefault="000C3560" w:rsidP="000C3560">
      <w:pPr>
        <w:pStyle w:val="BodyText"/>
        <w:spacing w:line="348" w:lineRule="auto"/>
        <w:ind w:left="119" w:right="120"/>
        <w:jc w:val="both"/>
      </w:pPr>
      <w:r>
        <w:rPr>
          <w:color w:val="333333"/>
        </w:rPr>
        <w:t xml:space="preserve">Where a determination is made by the </w:t>
      </w:r>
      <w:proofErr w:type="spellStart"/>
      <w:r>
        <w:rPr>
          <w:color w:val="333333"/>
        </w:rPr>
        <w:t>Labour</w:t>
      </w:r>
      <w:proofErr w:type="spellEnd"/>
      <w:r>
        <w:rPr>
          <w:color w:val="333333"/>
        </w:rPr>
        <w:t xml:space="preserve"> Court on an appeal, either party may appeal to the High Court on a point of law</w:t>
      </w:r>
    </w:p>
    <w:p w:rsidR="000C3560" w:rsidRDefault="000C3560" w:rsidP="000C3560">
      <w:pPr>
        <w:pStyle w:val="BodyText"/>
        <w:jc w:val="both"/>
      </w:pPr>
    </w:p>
    <w:p w:rsidR="000C3560" w:rsidRDefault="000C3560" w:rsidP="000C3560">
      <w:pPr>
        <w:pStyle w:val="BodyText"/>
        <w:spacing w:before="8"/>
        <w:jc w:val="both"/>
        <w:rPr>
          <w:sz w:val="18"/>
        </w:rPr>
      </w:pPr>
    </w:p>
    <w:p w:rsidR="000C3560" w:rsidRDefault="000C3560" w:rsidP="000C3560">
      <w:pPr>
        <w:pStyle w:val="BodyText"/>
        <w:spacing w:before="3"/>
        <w:jc w:val="both"/>
        <w:rPr>
          <w:sz w:val="8"/>
        </w:rPr>
      </w:pPr>
    </w:p>
    <w:p w:rsidR="000C3560" w:rsidRDefault="000C3560" w:rsidP="000C3560">
      <w:pPr>
        <w:jc w:val="both"/>
        <w:rPr>
          <w:sz w:val="8"/>
        </w:rPr>
        <w:sectPr w:rsidR="000C3560" w:rsidSect="007A53B5">
          <w:pgSz w:w="11900" w:h="16840"/>
          <w:pgMar w:top="520" w:right="660" w:bottom="480" w:left="680" w:header="850" w:footer="567" w:gutter="0"/>
          <w:pgBorders w:offsetFrom="page">
            <w:top w:val="single" w:sz="4" w:space="24" w:color="auto"/>
            <w:left w:val="single" w:sz="4" w:space="24" w:color="auto"/>
            <w:bottom w:val="single" w:sz="4" w:space="24" w:color="auto"/>
            <w:right w:val="single" w:sz="4" w:space="24" w:color="auto"/>
          </w:pgBorders>
          <w:cols w:space="720"/>
          <w:docGrid w:linePitch="299"/>
        </w:sectPr>
      </w:pPr>
    </w:p>
    <w:p w:rsidR="000C3560" w:rsidRDefault="000C3560" w:rsidP="000C3560">
      <w:pPr>
        <w:pStyle w:val="BodyText"/>
        <w:jc w:val="both"/>
        <w:rPr>
          <w:rFonts w:ascii="Arial"/>
          <w:b/>
          <w:sz w:val="14"/>
        </w:rPr>
      </w:pPr>
      <w:r>
        <w:lastRenderedPageBreak/>
        <w:br w:type="column"/>
      </w:r>
    </w:p>
    <w:p w:rsidR="000C3560" w:rsidRDefault="000C3560" w:rsidP="000C3560">
      <w:pPr>
        <w:spacing w:before="1"/>
        <w:ind w:left="119"/>
        <w:jc w:val="both"/>
        <w:rPr>
          <w:i/>
          <w:sz w:val="13"/>
        </w:rPr>
      </w:pPr>
    </w:p>
    <w:p w:rsidR="00656174" w:rsidRDefault="00656174"/>
    <w:sectPr w:rsidR="00656174" w:rsidSect="000C3560">
      <w:type w:val="continuous"/>
      <w:pgSz w:w="11900" w:h="16840"/>
      <w:pgMar w:top="520" w:right="660" w:bottom="480" w:left="680" w:header="720" w:footer="720" w:gutter="0"/>
      <w:pgBorders w:offsetFrom="page">
        <w:top w:val="single" w:sz="4" w:space="24" w:color="auto"/>
        <w:left w:val="single" w:sz="4" w:space="24" w:color="auto"/>
        <w:bottom w:val="single" w:sz="4" w:space="24" w:color="auto"/>
        <w:right w:val="single" w:sz="4" w:space="24" w:color="auto"/>
      </w:pgBorders>
      <w:cols w:num="2" w:space="720" w:equalWidth="0">
        <w:col w:w="1322" w:space="1049"/>
        <w:col w:w="8189"/>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990" w:rsidRDefault="007E2990" w:rsidP="000C3560">
      <w:r>
        <w:separator/>
      </w:r>
    </w:p>
  </w:endnote>
  <w:endnote w:type="continuationSeparator" w:id="0">
    <w:p w:rsidR="007E2990" w:rsidRDefault="007E2990" w:rsidP="000C3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altName w:val="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482853"/>
      <w:docPartObj>
        <w:docPartGallery w:val="Page Numbers (Bottom of Page)"/>
        <w:docPartUnique/>
      </w:docPartObj>
    </w:sdtPr>
    <w:sdtContent>
      <w:sdt>
        <w:sdtPr>
          <w:id w:val="-1705238520"/>
          <w:docPartObj>
            <w:docPartGallery w:val="Page Numbers (Top of Page)"/>
            <w:docPartUnique/>
          </w:docPartObj>
        </w:sdtPr>
        <w:sdtContent>
          <w:p w:rsidR="00DE5633" w:rsidRDefault="00DE5633" w:rsidP="000C3560">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7A53B5">
              <w:rPr>
                <w:b/>
                <w:bCs/>
                <w:noProof/>
              </w:rPr>
              <w:t>20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A53B5">
              <w:rPr>
                <w:b/>
                <w:bCs/>
                <w:noProof/>
              </w:rPr>
              <w:t>26</w:t>
            </w:r>
            <w:r>
              <w:rPr>
                <w:b/>
                <w:bCs/>
                <w:sz w:val="24"/>
                <w:szCs w:val="24"/>
              </w:rPr>
              <w:fldChar w:fldCharType="end"/>
            </w:r>
            <w:r>
              <w:rPr>
                <w:b/>
                <w:bCs/>
                <w:sz w:val="24"/>
                <w:szCs w:val="24"/>
              </w:rPr>
              <w:t xml:space="preserve">         </w:t>
            </w:r>
            <w:r>
              <w:rPr>
                <w:noProof/>
                <w:lang w:val="en-IE" w:eastAsia="en-IE"/>
              </w:rPr>
              <w:drawing>
                <wp:inline distT="0" distB="0" distL="0" distR="0" wp14:anchorId="177A5E7F" wp14:editId="4C87DCF7">
                  <wp:extent cx="434340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343400" cy="571500"/>
                          </a:xfrm>
                          <a:prstGeom prst="rect">
                            <a:avLst/>
                          </a:prstGeom>
                        </pic:spPr>
                      </pic:pic>
                    </a:graphicData>
                  </a:graphic>
                </wp:inline>
              </w:drawing>
            </w:r>
          </w:p>
        </w:sdtContent>
      </w:sdt>
    </w:sdtContent>
  </w:sdt>
  <w:p w:rsidR="00DE5633" w:rsidRPr="007F09D2" w:rsidRDefault="00DE5633" w:rsidP="00DE5633">
    <w:pPr>
      <w:pStyle w:val="BodyText"/>
      <w:spacing w:line="14" w:lineRule="auto"/>
      <w:ind w:left="720" w:firstLine="720"/>
      <w:rPr>
        <w:noProof/>
        <w:lang w:val="en-IE" w:eastAsia="en-IE"/>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990" w:rsidRDefault="007E2990" w:rsidP="000C3560">
      <w:r>
        <w:separator/>
      </w:r>
    </w:p>
  </w:footnote>
  <w:footnote w:type="continuationSeparator" w:id="0">
    <w:p w:rsidR="007E2990" w:rsidRDefault="007E2990" w:rsidP="000C35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3B5" w:rsidRDefault="007A53B5">
    <w:pPr>
      <w:pStyle w:val="Header"/>
    </w:pPr>
    <w:r>
      <w:rPr>
        <w:noProof/>
        <w:lang w:val="en-IE" w:eastAsia="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50901672" o:spid="_x0000_s2050" type="#_x0000_t75" style="position:absolute;margin-left:0;margin-top:0;width:527.85pt;height:504.9pt;z-index:-251657216;mso-position-horizontal:center;mso-position-horizontal-relative:margin;mso-position-vertical:center;mso-position-vertical-relative:margin" o:allowincell="f">
          <v:imagedata r:id="rId1" o:title="download" gain="19661f" blacklevel="22938f"/>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633" w:rsidRPr="00F72050" w:rsidRDefault="007A53B5">
    <w:pPr>
      <w:pStyle w:val="Header"/>
      <w:rPr>
        <w:rFonts w:ascii="Helvetica" w:hAnsi="Helvetica" w:cs="Helvetica"/>
      </w:rPr>
    </w:pPr>
    <w:r>
      <w:rPr>
        <w:rFonts w:ascii="Helvetica" w:hAnsi="Helvetica" w:cs="Helvetica"/>
        <w:noProof/>
        <w:lang w:val="en-IE" w:eastAsia="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50901673" o:spid="_x0000_s2051" type="#_x0000_t75" style="position:absolute;margin-left:0;margin-top:0;width:527.85pt;height:504.9pt;z-index:-251656192;mso-position-horizontal:center;mso-position-horizontal-relative:margin;mso-position-vertical:center;mso-position-vertical-relative:margin" o:allowincell="f">
          <v:imagedata r:id="rId1" o:title="download" gain="19661f" blacklevel="22938f"/>
        </v:shape>
      </w:pict>
    </w:r>
    <w:r w:rsidR="00DE5633" w:rsidRPr="00F72050">
      <w:rPr>
        <w:rFonts w:ascii="Helvetica" w:hAnsi="Helvetica" w:cs="Helvetica"/>
      </w:rPr>
      <w:t>Equality and Diversity Policy</w:t>
    </w:r>
  </w:p>
  <w:p w:rsidR="00DE5633" w:rsidRDefault="00DE5633">
    <w:pPr>
      <w:pStyle w:val="BodyText"/>
      <w:spacing w:line="14" w:lineRule="aut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3B5" w:rsidRDefault="007A53B5">
    <w:pPr>
      <w:pStyle w:val="Header"/>
    </w:pPr>
    <w:r>
      <w:rPr>
        <w:noProof/>
        <w:lang w:val="en-IE" w:eastAsia="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50901671" o:spid="_x0000_s2049" type="#_x0000_t75" style="position:absolute;margin-left:0;margin-top:0;width:527.85pt;height:504.9pt;z-index:-251658240;mso-position-horizontal:center;mso-position-horizontal-relative:margin;mso-position-vertical:center;mso-position-vertical-relative:margin" o:allowincell="f">
          <v:imagedata r:id="rId1" o:title="download" gain="19661f" blacklevel="22938f"/>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1D87"/>
    <w:multiLevelType w:val="hybridMultilevel"/>
    <w:tmpl w:val="E98635DA"/>
    <w:lvl w:ilvl="0" w:tplc="7158A3A0">
      <w:start w:val="1"/>
      <w:numFmt w:val="lowerLetter"/>
      <w:lvlText w:val="%1)"/>
      <w:lvlJc w:val="left"/>
      <w:pPr>
        <w:ind w:left="596" w:hanging="477"/>
      </w:pPr>
      <w:rPr>
        <w:rFonts w:ascii="Georgia" w:eastAsia="Georgia" w:hAnsi="Georgia" w:cs="Georgia" w:hint="default"/>
        <w:color w:val="333333"/>
        <w:w w:val="102"/>
        <w:sz w:val="20"/>
        <w:szCs w:val="20"/>
        <w:lang w:val="en-US" w:eastAsia="en-US" w:bidi="ar-SA"/>
      </w:rPr>
    </w:lvl>
    <w:lvl w:ilvl="1" w:tplc="991654E0">
      <w:numFmt w:val="bullet"/>
      <w:lvlText w:val="•"/>
      <w:lvlJc w:val="left"/>
      <w:pPr>
        <w:ind w:left="1595" w:hanging="477"/>
      </w:pPr>
      <w:rPr>
        <w:rFonts w:hint="default"/>
        <w:lang w:val="en-US" w:eastAsia="en-US" w:bidi="ar-SA"/>
      </w:rPr>
    </w:lvl>
    <w:lvl w:ilvl="2" w:tplc="6BC4B4C8">
      <w:numFmt w:val="bullet"/>
      <w:lvlText w:val="•"/>
      <w:lvlJc w:val="left"/>
      <w:pPr>
        <w:ind w:left="2591" w:hanging="477"/>
      </w:pPr>
      <w:rPr>
        <w:rFonts w:hint="default"/>
        <w:lang w:val="en-US" w:eastAsia="en-US" w:bidi="ar-SA"/>
      </w:rPr>
    </w:lvl>
    <w:lvl w:ilvl="3" w:tplc="D5C8F69C">
      <w:numFmt w:val="bullet"/>
      <w:lvlText w:val="•"/>
      <w:lvlJc w:val="left"/>
      <w:pPr>
        <w:ind w:left="3587" w:hanging="477"/>
      </w:pPr>
      <w:rPr>
        <w:rFonts w:hint="default"/>
        <w:lang w:val="en-US" w:eastAsia="en-US" w:bidi="ar-SA"/>
      </w:rPr>
    </w:lvl>
    <w:lvl w:ilvl="4" w:tplc="405C7DA4">
      <w:numFmt w:val="bullet"/>
      <w:lvlText w:val="•"/>
      <w:lvlJc w:val="left"/>
      <w:pPr>
        <w:ind w:left="4583" w:hanging="477"/>
      </w:pPr>
      <w:rPr>
        <w:rFonts w:hint="default"/>
        <w:lang w:val="en-US" w:eastAsia="en-US" w:bidi="ar-SA"/>
      </w:rPr>
    </w:lvl>
    <w:lvl w:ilvl="5" w:tplc="693A58A8">
      <w:numFmt w:val="bullet"/>
      <w:lvlText w:val="•"/>
      <w:lvlJc w:val="left"/>
      <w:pPr>
        <w:ind w:left="5579" w:hanging="477"/>
      </w:pPr>
      <w:rPr>
        <w:rFonts w:hint="default"/>
        <w:lang w:val="en-US" w:eastAsia="en-US" w:bidi="ar-SA"/>
      </w:rPr>
    </w:lvl>
    <w:lvl w:ilvl="6" w:tplc="8A8A43C6">
      <w:numFmt w:val="bullet"/>
      <w:lvlText w:val="•"/>
      <w:lvlJc w:val="left"/>
      <w:pPr>
        <w:ind w:left="6575" w:hanging="477"/>
      </w:pPr>
      <w:rPr>
        <w:rFonts w:hint="default"/>
        <w:lang w:val="en-US" w:eastAsia="en-US" w:bidi="ar-SA"/>
      </w:rPr>
    </w:lvl>
    <w:lvl w:ilvl="7" w:tplc="99FCEFD2">
      <w:numFmt w:val="bullet"/>
      <w:lvlText w:val="•"/>
      <w:lvlJc w:val="left"/>
      <w:pPr>
        <w:ind w:left="7571" w:hanging="477"/>
      </w:pPr>
      <w:rPr>
        <w:rFonts w:hint="default"/>
        <w:lang w:val="en-US" w:eastAsia="en-US" w:bidi="ar-SA"/>
      </w:rPr>
    </w:lvl>
    <w:lvl w:ilvl="8" w:tplc="CA442C0C">
      <w:numFmt w:val="bullet"/>
      <w:lvlText w:val="•"/>
      <w:lvlJc w:val="left"/>
      <w:pPr>
        <w:ind w:left="8567" w:hanging="477"/>
      </w:pPr>
      <w:rPr>
        <w:rFonts w:hint="default"/>
        <w:lang w:val="en-US" w:eastAsia="en-US" w:bidi="ar-SA"/>
      </w:rPr>
    </w:lvl>
  </w:abstractNum>
  <w:abstractNum w:abstractNumId="1" w15:restartNumberingAfterBreak="0">
    <w:nsid w:val="19004301"/>
    <w:multiLevelType w:val="hybridMultilevel"/>
    <w:tmpl w:val="79CC2BD6"/>
    <w:lvl w:ilvl="0" w:tplc="2FF409A8">
      <w:numFmt w:val="bullet"/>
      <w:lvlText w:val="o"/>
      <w:lvlJc w:val="left"/>
      <w:pPr>
        <w:ind w:left="119" w:hanging="259"/>
      </w:pPr>
      <w:rPr>
        <w:rFonts w:ascii="Georgia" w:eastAsia="Georgia" w:hAnsi="Georgia" w:cs="Georgia" w:hint="default"/>
        <w:color w:val="333333"/>
        <w:w w:val="102"/>
        <w:sz w:val="20"/>
        <w:szCs w:val="20"/>
        <w:lang w:val="en-US" w:eastAsia="en-US" w:bidi="ar-SA"/>
      </w:rPr>
    </w:lvl>
    <w:lvl w:ilvl="1" w:tplc="ABA45C1A">
      <w:numFmt w:val="bullet"/>
      <w:lvlText w:val="•"/>
      <w:lvlJc w:val="left"/>
      <w:pPr>
        <w:ind w:left="1163" w:hanging="259"/>
      </w:pPr>
      <w:rPr>
        <w:rFonts w:hint="default"/>
        <w:lang w:val="en-US" w:eastAsia="en-US" w:bidi="ar-SA"/>
      </w:rPr>
    </w:lvl>
    <w:lvl w:ilvl="2" w:tplc="E1422306">
      <w:numFmt w:val="bullet"/>
      <w:lvlText w:val="•"/>
      <w:lvlJc w:val="left"/>
      <w:pPr>
        <w:ind w:left="2207" w:hanging="259"/>
      </w:pPr>
      <w:rPr>
        <w:rFonts w:hint="default"/>
        <w:lang w:val="en-US" w:eastAsia="en-US" w:bidi="ar-SA"/>
      </w:rPr>
    </w:lvl>
    <w:lvl w:ilvl="3" w:tplc="E0B86EC8">
      <w:numFmt w:val="bullet"/>
      <w:lvlText w:val="•"/>
      <w:lvlJc w:val="left"/>
      <w:pPr>
        <w:ind w:left="3251" w:hanging="259"/>
      </w:pPr>
      <w:rPr>
        <w:rFonts w:hint="default"/>
        <w:lang w:val="en-US" w:eastAsia="en-US" w:bidi="ar-SA"/>
      </w:rPr>
    </w:lvl>
    <w:lvl w:ilvl="4" w:tplc="646CE9FA">
      <w:numFmt w:val="bullet"/>
      <w:lvlText w:val="•"/>
      <w:lvlJc w:val="left"/>
      <w:pPr>
        <w:ind w:left="4295" w:hanging="259"/>
      </w:pPr>
      <w:rPr>
        <w:rFonts w:hint="default"/>
        <w:lang w:val="en-US" w:eastAsia="en-US" w:bidi="ar-SA"/>
      </w:rPr>
    </w:lvl>
    <w:lvl w:ilvl="5" w:tplc="BC00BFD4">
      <w:numFmt w:val="bullet"/>
      <w:lvlText w:val="•"/>
      <w:lvlJc w:val="left"/>
      <w:pPr>
        <w:ind w:left="5339" w:hanging="259"/>
      </w:pPr>
      <w:rPr>
        <w:rFonts w:hint="default"/>
        <w:lang w:val="en-US" w:eastAsia="en-US" w:bidi="ar-SA"/>
      </w:rPr>
    </w:lvl>
    <w:lvl w:ilvl="6" w:tplc="CA4A15D0">
      <w:numFmt w:val="bullet"/>
      <w:lvlText w:val="•"/>
      <w:lvlJc w:val="left"/>
      <w:pPr>
        <w:ind w:left="6383" w:hanging="259"/>
      </w:pPr>
      <w:rPr>
        <w:rFonts w:hint="default"/>
        <w:lang w:val="en-US" w:eastAsia="en-US" w:bidi="ar-SA"/>
      </w:rPr>
    </w:lvl>
    <w:lvl w:ilvl="7" w:tplc="52B6A702">
      <w:numFmt w:val="bullet"/>
      <w:lvlText w:val="•"/>
      <w:lvlJc w:val="left"/>
      <w:pPr>
        <w:ind w:left="7427" w:hanging="259"/>
      </w:pPr>
      <w:rPr>
        <w:rFonts w:hint="default"/>
        <w:lang w:val="en-US" w:eastAsia="en-US" w:bidi="ar-SA"/>
      </w:rPr>
    </w:lvl>
    <w:lvl w:ilvl="8" w:tplc="A1DAC974">
      <w:numFmt w:val="bullet"/>
      <w:lvlText w:val="•"/>
      <w:lvlJc w:val="left"/>
      <w:pPr>
        <w:ind w:left="8471" w:hanging="259"/>
      </w:pPr>
      <w:rPr>
        <w:rFonts w:hint="default"/>
        <w:lang w:val="en-US" w:eastAsia="en-US" w:bidi="ar-SA"/>
      </w:rPr>
    </w:lvl>
  </w:abstractNum>
  <w:abstractNum w:abstractNumId="2" w15:restartNumberingAfterBreak="0">
    <w:nsid w:val="19FE6867"/>
    <w:multiLevelType w:val="hybridMultilevel"/>
    <w:tmpl w:val="F67807E4"/>
    <w:lvl w:ilvl="0" w:tplc="18090003">
      <w:start w:val="1"/>
      <w:numFmt w:val="bullet"/>
      <w:lvlText w:val="o"/>
      <w:lvlJc w:val="left"/>
      <w:pPr>
        <w:ind w:left="479" w:hanging="360"/>
      </w:pPr>
      <w:rPr>
        <w:rFonts w:ascii="Courier New" w:hAnsi="Courier New" w:cs="Courier New" w:hint="default"/>
      </w:rPr>
    </w:lvl>
    <w:lvl w:ilvl="1" w:tplc="18090003" w:tentative="1">
      <w:start w:val="1"/>
      <w:numFmt w:val="bullet"/>
      <w:lvlText w:val="o"/>
      <w:lvlJc w:val="left"/>
      <w:pPr>
        <w:ind w:left="1199" w:hanging="360"/>
      </w:pPr>
      <w:rPr>
        <w:rFonts w:ascii="Courier New" w:hAnsi="Courier New" w:cs="Courier New" w:hint="default"/>
      </w:rPr>
    </w:lvl>
    <w:lvl w:ilvl="2" w:tplc="18090005" w:tentative="1">
      <w:start w:val="1"/>
      <w:numFmt w:val="bullet"/>
      <w:lvlText w:val=""/>
      <w:lvlJc w:val="left"/>
      <w:pPr>
        <w:ind w:left="1919" w:hanging="360"/>
      </w:pPr>
      <w:rPr>
        <w:rFonts w:ascii="Wingdings" w:hAnsi="Wingdings" w:hint="default"/>
      </w:rPr>
    </w:lvl>
    <w:lvl w:ilvl="3" w:tplc="18090001" w:tentative="1">
      <w:start w:val="1"/>
      <w:numFmt w:val="bullet"/>
      <w:lvlText w:val=""/>
      <w:lvlJc w:val="left"/>
      <w:pPr>
        <w:ind w:left="2639" w:hanging="360"/>
      </w:pPr>
      <w:rPr>
        <w:rFonts w:ascii="Symbol" w:hAnsi="Symbol" w:hint="default"/>
      </w:rPr>
    </w:lvl>
    <w:lvl w:ilvl="4" w:tplc="18090003" w:tentative="1">
      <w:start w:val="1"/>
      <w:numFmt w:val="bullet"/>
      <w:lvlText w:val="o"/>
      <w:lvlJc w:val="left"/>
      <w:pPr>
        <w:ind w:left="3359" w:hanging="360"/>
      </w:pPr>
      <w:rPr>
        <w:rFonts w:ascii="Courier New" w:hAnsi="Courier New" w:cs="Courier New" w:hint="default"/>
      </w:rPr>
    </w:lvl>
    <w:lvl w:ilvl="5" w:tplc="18090005" w:tentative="1">
      <w:start w:val="1"/>
      <w:numFmt w:val="bullet"/>
      <w:lvlText w:val=""/>
      <w:lvlJc w:val="left"/>
      <w:pPr>
        <w:ind w:left="4079" w:hanging="360"/>
      </w:pPr>
      <w:rPr>
        <w:rFonts w:ascii="Wingdings" w:hAnsi="Wingdings" w:hint="default"/>
      </w:rPr>
    </w:lvl>
    <w:lvl w:ilvl="6" w:tplc="18090001" w:tentative="1">
      <w:start w:val="1"/>
      <w:numFmt w:val="bullet"/>
      <w:lvlText w:val=""/>
      <w:lvlJc w:val="left"/>
      <w:pPr>
        <w:ind w:left="4799" w:hanging="360"/>
      </w:pPr>
      <w:rPr>
        <w:rFonts w:ascii="Symbol" w:hAnsi="Symbol" w:hint="default"/>
      </w:rPr>
    </w:lvl>
    <w:lvl w:ilvl="7" w:tplc="18090003" w:tentative="1">
      <w:start w:val="1"/>
      <w:numFmt w:val="bullet"/>
      <w:lvlText w:val="o"/>
      <w:lvlJc w:val="left"/>
      <w:pPr>
        <w:ind w:left="5519" w:hanging="360"/>
      </w:pPr>
      <w:rPr>
        <w:rFonts w:ascii="Courier New" w:hAnsi="Courier New" w:cs="Courier New" w:hint="default"/>
      </w:rPr>
    </w:lvl>
    <w:lvl w:ilvl="8" w:tplc="18090005" w:tentative="1">
      <w:start w:val="1"/>
      <w:numFmt w:val="bullet"/>
      <w:lvlText w:val=""/>
      <w:lvlJc w:val="left"/>
      <w:pPr>
        <w:ind w:left="6239" w:hanging="360"/>
      </w:pPr>
      <w:rPr>
        <w:rFonts w:ascii="Wingdings" w:hAnsi="Wingdings" w:hint="default"/>
      </w:rPr>
    </w:lvl>
  </w:abstractNum>
  <w:abstractNum w:abstractNumId="3" w15:restartNumberingAfterBreak="0">
    <w:nsid w:val="1A804984"/>
    <w:multiLevelType w:val="multilevel"/>
    <w:tmpl w:val="8D3CAB06"/>
    <w:lvl w:ilvl="0">
      <w:start w:val="3"/>
      <w:numFmt w:val="decimal"/>
      <w:lvlText w:val="%1"/>
      <w:lvlJc w:val="left"/>
      <w:pPr>
        <w:ind w:left="360" w:hanging="360"/>
      </w:pPr>
      <w:rPr>
        <w:rFonts w:hint="default"/>
      </w:rPr>
    </w:lvl>
    <w:lvl w:ilvl="1">
      <w:start w:val="2"/>
      <w:numFmt w:val="decimal"/>
      <w:lvlText w:val="%1.%2"/>
      <w:lvlJc w:val="left"/>
      <w:pPr>
        <w:ind w:left="502" w:hanging="360"/>
      </w:pPr>
      <w:rPr>
        <w:rFonts w:hint="default"/>
        <w:b w:val="0"/>
      </w:rPr>
    </w:lvl>
    <w:lvl w:ilvl="2">
      <w:start w:val="1"/>
      <w:numFmt w:val="decimal"/>
      <w:lvlText w:val="%1.%2.%3"/>
      <w:lvlJc w:val="left"/>
      <w:pPr>
        <w:ind w:left="958" w:hanging="720"/>
      </w:pPr>
      <w:rPr>
        <w:rFonts w:hint="default"/>
      </w:rPr>
    </w:lvl>
    <w:lvl w:ilvl="3">
      <w:start w:val="1"/>
      <w:numFmt w:val="decimal"/>
      <w:lvlText w:val="%1.%2.%3.%4"/>
      <w:lvlJc w:val="left"/>
      <w:pPr>
        <w:ind w:left="1077" w:hanging="720"/>
      </w:pPr>
      <w:rPr>
        <w:rFonts w:hint="default"/>
      </w:rPr>
    </w:lvl>
    <w:lvl w:ilvl="4">
      <w:start w:val="1"/>
      <w:numFmt w:val="decimal"/>
      <w:lvlText w:val="%1.%2.%3.%4.%5"/>
      <w:lvlJc w:val="left"/>
      <w:pPr>
        <w:ind w:left="1556" w:hanging="1080"/>
      </w:pPr>
      <w:rPr>
        <w:rFonts w:hint="default"/>
      </w:rPr>
    </w:lvl>
    <w:lvl w:ilvl="5">
      <w:start w:val="1"/>
      <w:numFmt w:val="decimal"/>
      <w:lvlText w:val="%1.%2.%3.%4.%5.%6"/>
      <w:lvlJc w:val="left"/>
      <w:pPr>
        <w:ind w:left="1675" w:hanging="1080"/>
      </w:pPr>
      <w:rPr>
        <w:rFonts w:hint="default"/>
      </w:rPr>
    </w:lvl>
    <w:lvl w:ilvl="6">
      <w:start w:val="1"/>
      <w:numFmt w:val="decimal"/>
      <w:lvlText w:val="%1.%2.%3.%4.%5.%6.%7"/>
      <w:lvlJc w:val="left"/>
      <w:pPr>
        <w:ind w:left="2154" w:hanging="1440"/>
      </w:pPr>
      <w:rPr>
        <w:rFonts w:hint="default"/>
      </w:rPr>
    </w:lvl>
    <w:lvl w:ilvl="7">
      <w:start w:val="1"/>
      <w:numFmt w:val="decimal"/>
      <w:lvlText w:val="%1.%2.%3.%4.%5.%6.%7.%8"/>
      <w:lvlJc w:val="left"/>
      <w:pPr>
        <w:ind w:left="2273" w:hanging="1440"/>
      </w:pPr>
      <w:rPr>
        <w:rFonts w:hint="default"/>
      </w:rPr>
    </w:lvl>
    <w:lvl w:ilvl="8">
      <w:start w:val="1"/>
      <w:numFmt w:val="decimal"/>
      <w:lvlText w:val="%1.%2.%3.%4.%5.%6.%7.%8.%9"/>
      <w:lvlJc w:val="left"/>
      <w:pPr>
        <w:ind w:left="2752" w:hanging="1800"/>
      </w:pPr>
      <w:rPr>
        <w:rFonts w:hint="default"/>
      </w:rPr>
    </w:lvl>
  </w:abstractNum>
  <w:abstractNum w:abstractNumId="4" w15:restartNumberingAfterBreak="0">
    <w:nsid w:val="21D52DCF"/>
    <w:multiLevelType w:val="multilevel"/>
    <w:tmpl w:val="1AC094EA"/>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27E950C2"/>
    <w:multiLevelType w:val="hybridMultilevel"/>
    <w:tmpl w:val="EA06A6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C255357"/>
    <w:multiLevelType w:val="multilevel"/>
    <w:tmpl w:val="1408E95A"/>
    <w:lvl w:ilvl="0">
      <w:start w:val="3"/>
      <w:numFmt w:val="decimal"/>
      <w:lvlText w:val="%1"/>
      <w:lvlJc w:val="left"/>
      <w:pPr>
        <w:ind w:left="518" w:hanging="400"/>
      </w:pPr>
      <w:rPr>
        <w:rFonts w:hint="default"/>
        <w:lang w:val="en-US" w:eastAsia="en-US" w:bidi="ar-SA"/>
      </w:rPr>
    </w:lvl>
    <w:lvl w:ilvl="1">
      <w:start w:val="1"/>
      <w:numFmt w:val="decimal"/>
      <w:lvlText w:val="%1.%2"/>
      <w:lvlJc w:val="left"/>
      <w:pPr>
        <w:ind w:left="518" w:hanging="400"/>
      </w:pPr>
      <w:rPr>
        <w:rFonts w:ascii="Georgia" w:eastAsia="Georgia" w:hAnsi="Georgia" w:cs="Georgia" w:hint="default"/>
        <w:b/>
        <w:bCs/>
        <w:color w:val="333333"/>
        <w:w w:val="102"/>
        <w:sz w:val="20"/>
        <w:szCs w:val="20"/>
        <w:lang w:val="en-US" w:eastAsia="en-US" w:bidi="ar-SA"/>
      </w:rPr>
    </w:lvl>
    <w:lvl w:ilvl="2">
      <w:numFmt w:val="bullet"/>
      <w:lvlText w:val="•"/>
      <w:lvlJc w:val="left"/>
      <w:pPr>
        <w:ind w:left="2527" w:hanging="400"/>
      </w:pPr>
      <w:rPr>
        <w:rFonts w:hint="default"/>
        <w:lang w:val="en-US" w:eastAsia="en-US" w:bidi="ar-SA"/>
      </w:rPr>
    </w:lvl>
    <w:lvl w:ilvl="3">
      <w:numFmt w:val="bullet"/>
      <w:lvlText w:val="•"/>
      <w:lvlJc w:val="left"/>
      <w:pPr>
        <w:ind w:left="3531" w:hanging="400"/>
      </w:pPr>
      <w:rPr>
        <w:rFonts w:hint="default"/>
        <w:lang w:val="en-US" w:eastAsia="en-US" w:bidi="ar-SA"/>
      </w:rPr>
    </w:lvl>
    <w:lvl w:ilvl="4">
      <w:numFmt w:val="bullet"/>
      <w:lvlText w:val="•"/>
      <w:lvlJc w:val="left"/>
      <w:pPr>
        <w:ind w:left="4535" w:hanging="400"/>
      </w:pPr>
      <w:rPr>
        <w:rFonts w:hint="default"/>
        <w:lang w:val="en-US" w:eastAsia="en-US" w:bidi="ar-SA"/>
      </w:rPr>
    </w:lvl>
    <w:lvl w:ilvl="5">
      <w:numFmt w:val="bullet"/>
      <w:lvlText w:val="•"/>
      <w:lvlJc w:val="left"/>
      <w:pPr>
        <w:ind w:left="5539" w:hanging="400"/>
      </w:pPr>
      <w:rPr>
        <w:rFonts w:hint="default"/>
        <w:lang w:val="en-US" w:eastAsia="en-US" w:bidi="ar-SA"/>
      </w:rPr>
    </w:lvl>
    <w:lvl w:ilvl="6">
      <w:numFmt w:val="bullet"/>
      <w:lvlText w:val="•"/>
      <w:lvlJc w:val="left"/>
      <w:pPr>
        <w:ind w:left="6543" w:hanging="400"/>
      </w:pPr>
      <w:rPr>
        <w:rFonts w:hint="default"/>
        <w:lang w:val="en-US" w:eastAsia="en-US" w:bidi="ar-SA"/>
      </w:rPr>
    </w:lvl>
    <w:lvl w:ilvl="7">
      <w:numFmt w:val="bullet"/>
      <w:lvlText w:val="•"/>
      <w:lvlJc w:val="left"/>
      <w:pPr>
        <w:ind w:left="7547" w:hanging="400"/>
      </w:pPr>
      <w:rPr>
        <w:rFonts w:hint="default"/>
        <w:lang w:val="en-US" w:eastAsia="en-US" w:bidi="ar-SA"/>
      </w:rPr>
    </w:lvl>
    <w:lvl w:ilvl="8">
      <w:numFmt w:val="bullet"/>
      <w:lvlText w:val="•"/>
      <w:lvlJc w:val="left"/>
      <w:pPr>
        <w:ind w:left="8551" w:hanging="400"/>
      </w:pPr>
      <w:rPr>
        <w:rFonts w:hint="default"/>
        <w:lang w:val="en-US" w:eastAsia="en-US" w:bidi="ar-SA"/>
      </w:rPr>
    </w:lvl>
  </w:abstractNum>
  <w:abstractNum w:abstractNumId="7" w15:restartNumberingAfterBreak="0">
    <w:nsid w:val="3BBD0AC2"/>
    <w:multiLevelType w:val="hybridMultilevel"/>
    <w:tmpl w:val="DB0CDCAC"/>
    <w:lvl w:ilvl="0" w:tplc="524A435A">
      <w:start w:val="1"/>
      <w:numFmt w:val="decimal"/>
      <w:lvlText w:val="%1."/>
      <w:lvlJc w:val="left"/>
      <w:pPr>
        <w:ind w:left="427" w:hanging="198"/>
      </w:pPr>
      <w:rPr>
        <w:rFonts w:hint="default"/>
        <w:w w:val="102"/>
        <w:lang w:val="en-US" w:eastAsia="en-US" w:bidi="ar-SA"/>
      </w:rPr>
    </w:lvl>
    <w:lvl w:ilvl="1" w:tplc="4EB84FA8">
      <w:numFmt w:val="bullet"/>
      <w:lvlText w:val="•"/>
      <w:lvlJc w:val="left"/>
      <w:pPr>
        <w:ind w:left="1433" w:hanging="198"/>
      </w:pPr>
      <w:rPr>
        <w:rFonts w:hint="default"/>
        <w:lang w:val="en-US" w:eastAsia="en-US" w:bidi="ar-SA"/>
      </w:rPr>
    </w:lvl>
    <w:lvl w:ilvl="2" w:tplc="5C0CA4DE">
      <w:numFmt w:val="bullet"/>
      <w:lvlText w:val="•"/>
      <w:lvlJc w:val="left"/>
      <w:pPr>
        <w:ind w:left="2447" w:hanging="198"/>
      </w:pPr>
      <w:rPr>
        <w:rFonts w:hint="default"/>
        <w:lang w:val="en-US" w:eastAsia="en-US" w:bidi="ar-SA"/>
      </w:rPr>
    </w:lvl>
    <w:lvl w:ilvl="3" w:tplc="74ECDCE2">
      <w:numFmt w:val="bullet"/>
      <w:lvlText w:val="•"/>
      <w:lvlJc w:val="left"/>
      <w:pPr>
        <w:ind w:left="3461" w:hanging="198"/>
      </w:pPr>
      <w:rPr>
        <w:rFonts w:hint="default"/>
        <w:lang w:val="en-US" w:eastAsia="en-US" w:bidi="ar-SA"/>
      </w:rPr>
    </w:lvl>
    <w:lvl w:ilvl="4" w:tplc="8D2C7BD6">
      <w:numFmt w:val="bullet"/>
      <w:lvlText w:val="•"/>
      <w:lvlJc w:val="left"/>
      <w:pPr>
        <w:ind w:left="4475" w:hanging="198"/>
      </w:pPr>
      <w:rPr>
        <w:rFonts w:hint="default"/>
        <w:lang w:val="en-US" w:eastAsia="en-US" w:bidi="ar-SA"/>
      </w:rPr>
    </w:lvl>
    <w:lvl w:ilvl="5" w:tplc="1D5A8668">
      <w:numFmt w:val="bullet"/>
      <w:lvlText w:val="•"/>
      <w:lvlJc w:val="left"/>
      <w:pPr>
        <w:ind w:left="5489" w:hanging="198"/>
      </w:pPr>
      <w:rPr>
        <w:rFonts w:hint="default"/>
        <w:lang w:val="en-US" w:eastAsia="en-US" w:bidi="ar-SA"/>
      </w:rPr>
    </w:lvl>
    <w:lvl w:ilvl="6" w:tplc="AA1805A8">
      <w:numFmt w:val="bullet"/>
      <w:lvlText w:val="•"/>
      <w:lvlJc w:val="left"/>
      <w:pPr>
        <w:ind w:left="6503" w:hanging="198"/>
      </w:pPr>
      <w:rPr>
        <w:rFonts w:hint="default"/>
        <w:lang w:val="en-US" w:eastAsia="en-US" w:bidi="ar-SA"/>
      </w:rPr>
    </w:lvl>
    <w:lvl w:ilvl="7" w:tplc="6D166D4E">
      <w:numFmt w:val="bullet"/>
      <w:lvlText w:val="•"/>
      <w:lvlJc w:val="left"/>
      <w:pPr>
        <w:ind w:left="7517" w:hanging="198"/>
      </w:pPr>
      <w:rPr>
        <w:rFonts w:hint="default"/>
        <w:lang w:val="en-US" w:eastAsia="en-US" w:bidi="ar-SA"/>
      </w:rPr>
    </w:lvl>
    <w:lvl w:ilvl="8" w:tplc="C324D472">
      <w:numFmt w:val="bullet"/>
      <w:lvlText w:val="•"/>
      <w:lvlJc w:val="left"/>
      <w:pPr>
        <w:ind w:left="8531" w:hanging="198"/>
      </w:pPr>
      <w:rPr>
        <w:rFonts w:hint="default"/>
        <w:lang w:val="en-US" w:eastAsia="en-US" w:bidi="ar-SA"/>
      </w:rPr>
    </w:lvl>
  </w:abstractNum>
  <w:abstractNum w:abstractNumId="8" w15:restartNumberingAfterBreak="0">
    <w:nsid w:val="3C2A5FF3"/>
    <w:multiLevelType w:val="hybridMultilevel"/>
    <w:tmpl w:val="5A3E9698"/>
    <w:lvl w:ilvl="0" w:tplc="D874747C">
      <w:start w:val="1"/>
      <w:numFmt w:val="decimal"/>
      <w:lvlText w:val="%1."/>
      <w:lvlJc w:val="left"/>
      <w:pPr>
        <w:ind w:left="427" w:hanging="198"/>
      </w:pPr>
      <w:rPr>
        <w:rFonts w:hint="default"/>
        <w:w w:val="102"/>
        <w:lang w:val="en-US" w:eastAsia="en-US" w:bidi="ar-SA"/>
      </w:rPr>
    </w:lvl>
    <w:lvl w:ilvl="1" w:tplc="16DC6D1E">
      <w:numFmt w:val="bullet"/>
      <w:lvlText w:val="•"/>
      <w:lvlJc w:val="left"/>
      <w:pPr>
        <w:ind w:left="1433" w:hanging="198"/>
      </w:pPr>
      <w:rPr>
        <w:rFonts w:hint="default"/>
        <w:lang w:val="en-US" w:eastAsia="en-US" w:bidi="ar-SA"/>
      </w:rPr>
    </w:lvl>
    <w:lvl w:ilvl="2" w:tplc="BA7E0DEE">
      <w:numFmt w:val="bullet"/>
      <w:lvlText w:val="•"/>
      <w:lvlJc w:val="left"/>
      <w:pPr>
        <w:ind w:left="2447" w:hanging="198"/>
      </w:pPr>
      <w:rPr>
        <w:rFonts w:hint="default"/>
        <w:lang w:val="en-US" w:eastAsia="en-US" w:bidi="ar-SA"/>
      </w:rPr>
    </w:lvl>
    <w:lvl w:ilvl="3" w:tplc="D06A1674">
      <w:numFmt w:val="bullet"/>
      <w:lvlText w:val="•"/>
      <w:lvlJc w:val="left"/>
      <w:pPr>
        <w:ind w:left="3461" w:hanging="198"/>
      </w:pPr>
      <w:rPr>
        <w:rFonts w:hint="default"/>
        <w:lang w:val="en-US" w:eastAsia="en-US" w:bidi="ar-SA"/>
      </w:rPr>
    </w:lvl>
    <w:lvl w:ilvl="4" w:tplc="DD7C6BAE">
      <w:numFmt w:val="bullet"/>
      <w:lvlText w:val="•"/>
      <w:lvlJc w:val="left"/>
      <w:pPr>
        <w:ind w:left="4475" w:hanging="198"/>
      </w:pPr>
      <w:rPr>
        <w:rFonts w:hint="default"/>
        <w:lang w:val="en-US" w:eastAsia="en-US" w:bidi="ar-SA"/>
      </w:rPr>
    </w:lvl>
    <w:lvl w:ilvl="5" w:tplc="7848EF80">
      <w:numFmt w:val="bullet"/>
      <w:lvlText w:val="•"/>
      <w:lvlJc w:val="left"/>
      <w:pPr>
        <w:ind w:left="5489" w:hanging="198"/>
      </w:pPr>
      <w:rPr>
        <w:rFonts w:hint="default"/>
        <w:lang w:val="en-US" w:eastAsia="en-US" w:bidi="ar-SA"/>
      </w:rPr>
    </w:lvl>
    <w:lvl w:ilvl="6" w:tplc="C674EC9E">
      <w:numFmt w:val="bullet"/>
      <w:lvlText w:val="•"/>
      <w:lvlJc w:val="left"/>
      <w:pPr>
        <w:ind w:left="6503" w:hanging="198"/>
      </w:pPr>
      <w:rPr>
        <w:rFonts w:hint="default"/>
        <w:lang w:val="en-US" w:eastAsia="en-US" w:bidi="ar-SA"/>
      </w:rPr>
    </w:lvl>
    <w:lvl w:ilvl="7" w:tplc="24A8BE12">
      <w:numFmt w:val="bullet"/>
      <w:lvlText w:val="•"/>
      <w:lvlJc w:val="left"/>
      <w:pPr>
        <w:ind w:left="7517" w:hanging="198"/>
      </w:pPr>
      <w:rPr>
        <w:rFonts w:hint="default"/>
        <w:lang w:val="en-US" w:eastAsia="en-US" w:bidi="ar-SA"/>
      </w:rPr>
    </w:lvl>
    <w:lvl w:ilvl="8" w:tplc="63DAF9F0">
      <w:numFmt w:val="bullet"/>
      <w:lvlText w:val="•"/>
      <w:lvlJc w:val="left"/>
      <w:pPr>
        <w:ind w:left="8531" w:hanging="198"/>
      </w:pPr>
      <w:rPr>
        <w:rFonts w:hint="default"/>
        <w:lang w:val="en-US" w:eastAsia="en-US" w:bidi="ar-SA"/>
      </w:rPr>
    </w:lvl>
  </w:abstractNum>
  <w:abstractNum w:abstractNumId="9" w15:restartNumberingAfterBreak="0">
    <w:nsid w:val="3E7E384C"/>
    <w:multiLevelType w:val="hybridMultilevel"/>
    <w:tmpl w:val="D4CC5834"/>
    <w:lvl w:ilvl="0" w:tplc="3CD4120C">
      <w:numFmt w:val="bullet"/>
      <w:lvlText w:val="–"/>
      <w:lvlJc w:val="left"/>
      <w:pPr>
        <w:ind w:left="300" w:hanging="182"/>
      </w:pPr>
      <w:rPr>
        <w:rFonts w:ascii="Georgia" w:eastAsia="Georgia" w:hAnsi="Georgia" w:cs="Georgia" w:hint="default"/>
        <w:color w:val="333333"/>
        <w:w w:val="102"/>
        <w:sz w:val="20"/>
        <w:szCs w:val="20"/>
        <w:lang w:val="en-US" w:eastAsia="en-US" w:bidi="ar-SA"/>
      </w:rPr>
    </w:lvl>
    <w:lvl w:ilvl="1" w:tplc="C4D6CE32">
      <w:numFmt w:val="bullet"/>
      <w:lvlText w:val="•"/>
      <w:lvlJc w:val="left"/>
      <w:pPr>
        <w:ind w:left="1325" w:hanging="182"/>
      </w:pPr>
      <w:rPr>
        <w:rFonts w:hint="default"/>
        <w:lang w:val="en-US" w:eastAsia="en-US" w:bidi="ar-SA"/>
      </w:rPr>
    </w:lvl>
    <w:lvl w:ilvl="2" w:tplc="F210D752">
      <w:numFmt w:val="bullet"/>
      <w:lvlText w:val="•"/>
      <w:lvlJc w:val="left"/>
      <w:pPr>
        <w:ind w:left="2351" w:hanging="182"/>
      </w:pPr>
      <w:rPr>
        <w:rFonts w:hint="default"/>
        <w:lang w:val="en-US" w:eastAsia="en-US" w:bidi="ar-SA"/>
      </w:rPr>
    </w:lvl>
    <w:lvl w:ilvl="3" w:tplc="0122E088">
      <w:numFmt w:val="bullet"/>
      <w:lvlText w:val="•"/>
      <w:lvlJc w:val="left"/>
      <w:pPr>
        <w:ind w:left="3377" w:hanging="182"/>
      </w:pPr>
      <w:rPr>
        <w:rFonts w:hint="default"/>
        <w:lang w:val="en-US" w:eastAsia="en-US" w:bidi="ar-SA"/>
      </w:rPr>
    </w:lvl>
    <w:lvl w:ilvl="4" w:tplc="4978E540">
      <w:numFmt w:val="bullet"/>
      <w:lvlText w:val="•"/>
      <w:lvlJc w:val="left"/>
      <w:pPr>
        <w:ind w:left="4403" w:hanging="182"/>
      </w:pPr>
      <w:rPr>
        <w:rFonts w:hint="default"/>
        <w:lang w:val="en-US" w:eastAsia="en-US" w:bidi="ar-SA"/>
      </w:rPr>
    </w:lvl>
    <w:lvl w:ilvl="5" w:tplc="50568E06">
      <w:numFmt w:val="bullet"/>
      <w:lvlText w:val="•"/>
      <w:lvlJc w:val="left"/>
      <w:pPr>
        <w:ind w:left="5429" w:hanging="182"/>
      </w:pPr>
      <w:rPr>
        <w:rFonts w:hint="default"/>
        <w:lang w:val="en-US" w:eastAsia="en-US" w:bidi="ar-SA"/>
      </w:rPr>
    </w:lvl>
    <w:lvl w:ilvl="6" w:tplc="08D4F762">
      <w:numFmt w:val="bullet"/>
      <w:lvlText w:val="•"/>
      <w:lvlJc w:val="left"/>
      <w:pPr>
        <w:ind w:left="6455" w:hanging="182"/>
      </w:pPr>
      <w:rPr>
        <w:rFonts w:hint="default"/>
        <w:lang w:val="en-US" w:eastAsia="en-US" w:bidi="ar-SA"/>
      </w:rPr>
    </w:lvl>
    <w:lvl w:ilvl="7" w:tplc="2390B622">
      <w:numFmt w:val="bullet"/>
      <w:lvlText w:val="•"/>
      <w:lvlJc w:val="left"/>
      <w:pPr>
        <w:ind w:left="7481" w:hanging="182"/>
      </w:pPr>
      <w:rPr>
        <w:rFonts w:hint="default"/>
        <w:lang w:val="en-US" w:eastAsia="en-US" w:bidi="ar-SA"/>
      </w:rPr>
    </w:lvl>
    <w:lvl w:ilvl="8" w:tplc="AFFCDF4A">
      <w:numFmt w:val="bullet"/>
      <w:lvlText w:val="•"/>
      <w:lvlJc w:val="left"/>
      <w:pPr>
        <w:ind w:left="8507" w:hanging="182"/>
      </w:pPr>
      <w:rPr>
        <w:rFonts w:hint="default"/>
        <w:lang w:val="en-US" w:eastAsia="en-US" w:bidi="ar-SA"/>
      </w:rPr>
    </w:lvl>
  </w:abstractNum>
  <w:abstractNum w:abstractNumId="10" w15:restartNumberingAfterBreak="0">
    <w:nsid w:val="4990653A"/>
    <w:multiLevelType w:val="multilevel"/>
    <w:tmpl w:val="DD5480B8"/>
    <w:lvl w:ilvl="0">
      <w:start w:val="3"/>
      <w:numFmt w:val="decimal"/>
      <w:lvlText w:val="%1."/>
      <w:lvlJc w:val="left"/>
      <w:pPr>
        <w:ind w:left="366" w:hanging="248"/>
      </w:pPr>
      <w:rPr>
        <w:rFonts w:ascii="Georgia" w:eastAsia="Georgia" w:hAnsi="Georgia" w:cs="Georgia" w:hint="default"/>
        <w:b/>
        <w:bCs/>
        <w:color w:val="333333"/>
        <w:w w:val="102"/>
        <w:sz w:val="20"/>
        <w:szCs w:val="20"/>
        <w:lang w:val="en-US" w:eastAsia="en-US" w:bidi="ar-SA"/>
      </w:rPr>
    </w:lvl>
    <w:lvl w:ilvl="1">
      <w:start w:val="1"/>
      <w:numFmt w:val="decimal"/>
      <w:lvlText w:val="%1.%2"/>
      <w:lvlJc w:val="left"/>
      <w:pPr>
        <w:ind w:left="119" w:hanging="306"/>
      </w:pPr>
      <w:rPr>
        <w:rFonts w:ascii="Georgia" w:eastAsia="Georgia" w:hAnsi="Georgia" w:cs="Georgia" w:hint="default"/>
        <w:color w:val="333333"/>
        <w:w w:val="102"/>
        <w:sz w:val="20"/>
        <w:szCs w:val="20"/>
        <w:lang w:val="en-US" w:eastAsia="en-US" w:bidi="ar-SA"/>
      </w:rPr>
    </w:lvl>
    <w:lvl w:ilvl="2">
      <w:start w:val="1"/>
      <w:numFmt w:val="decimal"/>
      <w:lvlText w:val="%3."/>
      <w:lvlJc w:val="left"/>
      <w:pPr>
        <w:ind w:left="427" w:hanging="198"/>
      </w:pPr>
      <w:rPr>
        <w:rFonts w:ascii="Georgia" w:eastAsia="Georgia" w:hAnsi="Georgia" w:cs="Georgia" w:hint="default"/>
        <w:color w:val="333333"/>
        <w:w w:val="102"/>
        <w:sz w:val="20"/>
        <w:szCs w:val="20"/>
        <w:lang w:val="en-US" w:eastAsia="en-US" w:bidi="ar-SA"/>
      </w:rPr>
    </w:lvl>
    <w:lvl w:ilvl="3">
      <w:numFmt w:val="bullet"/>
      <w:lvlText w:val="•"/>
      <w:lvlJc w:val="left"/>
      <w:pPr>
        <w:ind w:left="1687" w:hanging="198"/>
      </w:pPr>
      <w:rPr>
        <w:rFonts w:hint="default"/>
        <w:lang w:val="en-US" w:eastAsia="en-US" w:bidi="ar-SA"/>
      </w:rPr>
    </w:lvl>
    <w:lvl w:ilvl="4">
      <w:numFmt w:val="bullet"/>
      <w:lvlText w:val="•"/>
      <w:lvlJc w:val="left"/>
      <w:pPr>
        <w:ind w:left="2954" w:hanging="198"/>
      </w:pPr>
      <w:rPr>
        <w:rFonts w:hint="default"/>
        <w:lang w:val="en-US" w:eastAsia="en-US" w:bidi="ar-SA"/>
      </w:rPr>
    </w:lvl>
    <w:lvl w:ilvl="5">
      <w:numFmt w:val="bullet"/>
      <w:lvlText w:val="•"/>
      <w:lvlJc w:val="left"/>
      <w:pPr>
        <w:ind w:left="4222" w:hanging="198"/>
      </w:pPr>
      <w:rPr>
        <w:rFonts w:hint="default"/>
        <w:lang w:val="en-US" w:eastAsia="en-US" w:bidi="ar-SA"/>
      </w:rPr>
    </w:lvl>
    <w:lvl w:ilvl="6">
      <w:numFmt w:val="bullet"/>
      <w:lvlText w:val="•"/>
      <w:lvlJc w:val="left"/>
      <w:pPr>
        <w:ind w:left="5489" w:hanging="198"/>
      </w:pPr>
      <w:rPr>
        <w:rFonts w:hint="default"/>
        <w:lang w:val="en-US" w:eastAsia="en-US" w:bidi="ar-SA"/>
      </w:rPr>
    </w:lvl>
    <w:lvl w:ilvl="7">
      <w:numFmt w:val="bullet"/>
      <w:lvlText w:val="•"/>
      <w:lvlJc w:val="left"/>
      <w:pPr>
        <w:ind w:left="6757" w:hanging="198"/>
      </w:pPr>
      <w:rPr>
        <w:rFonts w:hint="default"/>
        <w:lang w:val="en-US" w:eastAsia="en-US" w:bidi="ar-SA"/>
      </w:rPr>
    </w:lvl>
    <w:lvl w:ilvl="8">
      <w:numFmt w:val="bullet"/>
      <w:lvlText w:val="•"/>
      <w:lvlJc w:val="left"/>
      <w:pPr>
        <w:ind w:left="8024" w:hanging="198"/>
      </w:pPr>
      <w:rPr>
        <w:rFonts w:hint="default"/>
        <w:lang w:val="en-US" w:eastAsia="en-US" w:bidi="ar-SA"/>
      </w:rPr>
    </w:lvl>
  </w:abstractNum>
  <w:abstractNum w:abstractNumId="11" w15:restartNumberingAfterBreak="0">
    <w:nsid w:val="4B4F59C3"/>
    <w:multiLevelType w:val="hybridMultilevel"/>
    <w:tmpl w:val="B0765240"/>
    <w:lvl w:ilvl="0" w:tplc="E0CA2A1C">
      <w:start w:val="1"/>
      <w:numFmt w:val="decimal"/>
      <w:lvlText w:val="%1."/>
      <w:lvlJc w:val="left"/>
      <w:pPr>
        <w:ind w:left="339" w:hanging="220"/>
      </w:pPr>
      <w:rPr>
        <w:rFonts w:hint="default"/>
        <w:b/>
        <w:bCs/>
        <w:w w:val="102"/>
        <w:lang w:val="en-US" w:eastAsia="en-US" w:bidi="ar-SA"/>
      </w:rPr>
    </w:lvl>
    <w:lvl w:ilvl="1" w:tplc="E2E404D0">
      <w:numFmt w:val="bullet"/>
      <w:lvlText w:val="•"/>
      <w:lvlJc w:val="left"/>
      <w:pPr>
        <w:ind w:left="1361" w:hanging="220"/>
      </w:pPr>
      <w:rPr>
        <w:rFonts w:hint="default"/>
        <w:lang w:val="en-US" w:eastAsia="en-US" w:bidi="ar-SA"/>
      </w:rPr>
    </w:lvl>
    <w:lvl w:ilvl="2" w:tplc="E6C4AA80">
      <w:numFmt w:val="bullet"/>
      <w:lvlText w:val="•"/>
      <w:lvlJc w:val="left"/>
      <w:pPr>
        <w:ind w:left="2383" w:hanging="220"/>
      </w:pPr>
      <w:rPr>
        <w:rFonts w:hint="default"/>
        <w:lang w:val="en-US" w:eastAsia="en-US" w:bidi="ar-SA"/>
      </w:rPr>
    </w:lvl>
    <w:lvl w:ilvl="3" w:tplc="692C3E62">
      <w:numFmt w:val="bullet"/>
      <w:lvlText w:val="•"/>
      <w:lvlJc w:val="left"/>
      <w:pPr>
        <w:ind w:left="3405" w:hanging="220"/>
      </w:pPr>
      <w:rPr>
        <w:rFonts w:hint="default"/>
        <w:lang w:val="en-US" w:eastAsia="en-US" w:bidi="ar-SA"/>
      </w:rPr>
    </w:lvl>
    <w:lvl w:ilvl="4" w:tplc="8F3690FA">
      <w:numFmt w:val="bullet"/>
      <w:lvlText w:val="•"/>
      <w:lvlJc w:val="left"/>
      <w:pPr>
        <w:ind w:left="4427" w:hanging="220"/>
      </w:pPr>
      <w:rPr>
        <w:rFonts w:hint="default"/>
        <w:lang w:val="en-US" w:eastAsia="en-US" w:bidi="ar-SA"/>
      </w:rPr>
    </w:lvl>
    <w:lvl w:ilvl="5" w:tplc="2F74CDDA">
      <w:numFmt w:val="bullet"/>
      <w:lvlText w:val="•"/>
      <w:lvlJc w:val="left"/>
      <w:pPr>
        <w:ind w:left="5449" w:hanging="220"/>
      </w:pPr>
      <w:rPr>
        <w:rFonts w:hint="default"/>
        <w:lang w:val="en-US" w:eastAsia="en-US" w:bidi="ar-SA"/>
      </w:rPr>
    </w:lvl>
    <w:lvl w:ilvl="6" w:tplc="C1986768">
      <w:numFmt w:val="bullet"/>
      <w:lvlText w:val="•"/>
      <w:lvlJc w:val="left"/>
      <w:pPr>
        <w:ind w:left="6471" w:hanging="220"/>
      </w:pPr>
      <w:rPr>
        <w:rFonts w:hint="default"/>
        <w:lang w:val="en-US" w:eastAsia="en-US" w:bidi="ar-SA"/>
      </w:rPr>
    </w:lvl>
    <w:lvl w:ilvl="7" w:tplc="71DA15D8">
      <w:numFmt w:val="bullet"/>
      <w:lvlText w:val="•"/>
      <w:lvlJc w:val="left"/>
      <w:pPr>
        <w:ind w:left="7493" w:hanging="220"/>
      </w:pPr>
      <w:rPr>
        <w:rFonts w:hint="default"/>
        <w:lang w:val="en-US" w:eastAsia="en-US" w:bidi="ar-SA"/>
      </w:rPr>
    </w:lvl>
    <w:lvl w:ilvl="8" w:tplc="683E8A92">
      <w:numFmt w:val="bullet"/>
      <w:lvlText w:val="•"/>
      <w:lvlJc w:val="left"/>
      <w:pPr>
        <w:ind w:left="8515" w:hanging="220"/>
      </w:pPr>
      <w:rPr>
        <w:rFonts w:hint="default"/>
        <w:lang w:val="en-US" w:eastAsia="en-US" w:bidi="ar-SA"/>
      </w:rPr>
    </w:lvl>
  </w:abstractNum>
  <w:abstractNum w:abstractNumId="12" w15:restartNumberingAfterBreak="0">
    <w:nsid w:val="50CA2DBD"/>
    <w:multiLevelType w:val="multilevel"/>
    <w:tmpl w:val="3420055E"/>
    <w:lvl w:ilvl="0">
      <w:start w:val="2"/>
      <w:numFmt w:val="decimal"/>
      <w:lvlText w:val="%1"/>
      <w:lvlJc w:val="left"/>
      <w:pPr>
        <w:ind w:left="299" w:hanging="181"/>
      </w:pPr>
      <w:rPr>
        <w:rFonts w:hint="default"/>
        <w:b w:val="0"/>
        <w:bCs/>
        <w:w w:val="102"/>
        <w:lang w:val="en-US" w:eastAsia="en-US" w:bidi="ar-SA"/>
      </w:rPr>
    </w:lvl>
    <w:lvl w:ilvl="1">
      <w:start w:val="1"/>
      <w:numFmt w:val="decimal"/>
      <w:lvlText w:val="%1.%2"/>
      <w:lvlJc w:val="left"/>
      <w:pPr>
        <w:ind w:left="301" w:hanging="301"/>
      </w:pPr>
      <w:rPr>
        <w:rFonts w:hint="default"/>
        <w:w w:val="102"/>
        <w:lang w:val="en-US" w:eastAsia="en-US" w:bidi="ar-SA"/>
      </w:rPr>
    </w:lvl>
    <w:lvl w:ilvl="2">
      <w:start w:val="1"/>
      <w:numFmt w:val="decimal"/>
      <w:lvlText w:val="%3."/>
      <w:lvlJc w:val="left"/>
      <w:pPr>
        <w:ind w:left="427" w:hanging="198"/>
      </w:pPr>
      <w:rPr>
        <w:rFonts w:hint="default"/>
        <w:w w:val="102"/>
        <w:lang w:val="en-US" w:eastAsia="en-US" w:bidi="ar-SA"/>
      </w:rPr>
    </w:lvl>
    <w:lvl w:ilvl="3">
      <w:numFmt w:val="bullet"/>
      <w:lvlText w:val="•"/>
      <w:lvlJc w:val="left"/>
      <w:pPr>
        <w:ind w:left="1687" w:hanging="198"/>
      </w:pPr>
      <w:rPr>
        <w:rFonts w:hint="default"/>
        <w:lang w:val="en-US" w:eastAsia="en-US" w:bidi="ar-SA"/>
      </w:rPr>
    </w:lvl>
    <w:lvl w:ilvl="4">
      <w:numFmt w:val="bullet"/>
      <w:lvlText w:val="•"/>
      <w:lvlJc w:val="left"/>
      <w:pPr>
        <w:ind w:left="2954" w:hanging="198"/>
      </w:pPr>
      <w:rPr>
        <w:rFonts w:hint="default"/>
        <w:lang w:val="en-US" w:eastAsia="en-US" w:bidi="ar-SA"/>
      </w:rPr>
    </w:lvl>
    <w:lvl w:ilvl="5">
      <w:numFmt w:val="bullet"/>
      <w:lvlText w:val="•"/>
      <w:lvlJc w:val="left"/>
      <w:pPr>
        <w:ind w:left="4222" w:hanging="198"/>
      </w:pPr>
      <w:rPr>
        <w:rFonts w:hint="default"/>
        <w:lang w:val="en-US" w:eastAsia="en-US" w:bidi="ar-SA"/>
      </w:rPr>
    </w:lvl>
    <w:lvl w:ilvl="6">
      <w:numFmt w:val="bullet"/>
      <w:lvlText w:val="•"/>
      <w:lvlJc w:val="left"/>
      <w:pPr>
        <w:ind w:left="5489" w:hanging="198"/>
      </w:pPr>
      <w:rPr>
        <w:rFonts w:hint="default"/>
        <w:lang w:val="en-US" w:eastAsia="en-US" w:bidi="ar-SA"/>
      </w:rPr>
    </w:lvl>
    <w:lvl w:ilvl="7">
      <w:numFmt w:val="bullet"/>
      <w:lvlText w:val="•"/>
      <w:lvlJc w:val="left"/>
      <w:pPr>
        <w:ind w:left="6757" w:hanging="198"/>
      </w:pPr>
      <w:rPr>
        <w:rFonts w:hint="default"/>
        <w:lang w:val="en-US" w:eastAsia="en-US" w:bidi="ar-SA"/>
      </w:rPr>
    </w:lvl>
    <w:lvl w:ilvl="8">
      <w:numFmt w:val="bullet"/>
      <w:lvlText w:val="•"/>
      <w:lvlJc w:val="left"/>
      <w:pPr>
        <w:ind w:left="8024" w:hanging="198"/>
      </w:pPr>
      <w:rPr>
        <w:rFonts w:hint="default"/>
        <w:lang w:val="en-US" w:eastAsia="en-US" w:bidi="ar-SA"/>
      </w:rPr>
    </w:lvl>
  </w:abstractNum>
  <w:abstractNum w:abstractNumId="13" w15:restartNumberingAfterBreak="0">
    <w:nsid w:val="50D94936"/>
    <w:multiLevelType w:val="multilevel"/>
    <w:tmpl w:val="D466CA70"/>
    <w:lvl w:ilvl="0">
      <w:start w:val="5"/>
      <w:numFmt w:val="decimal"/>
      <w:lvlText w:val="%1"/>
      <w:lvlJc w:val="left"/>
      <w:pPr>
        <w:ind w:left="1112" w:hanging="993"/>
      </w:pPr>
      <w:rPr>
        <w:rFonts w:hint="default"/>
        <w:lang w:val="en-US" w:eastAsia="en-US" w:bidi="ar-SA"/>
      </w:rPr>
    </w:lvl>
    <w:lvl w:ilvl="1">
      <w:start w:val="1"/>
      <w:numFmt w:val="decimal"/>
      <w:lvlText w:val="%1.%2"/>
      <w:lvlJc w:val="left"/>
      <w:pPr>
        <w:ind w:left="1112" w:hanging="993"/>
      </w:pPr>
      <w:rPr>
        <w:rFonts w:ascii="Georgia" w:eastAsia="Georgia" w:hAnsi="Georgia" w:cs="Georgia" w:hint="default"/>
        <w:color w:val="333333"/>
        <w:w w:val="102"/>
        <w:sz w:val="20"/>
        <w:szCs w:val="20"/>
        <w:lang w:val="en-US" w:eastAsia="en-US" w:bidi="ar-SA"/>
      </w:rPr>
    </w:lvl>
    <w:lvl w:ilvl="2">
      <w:numFmt w:val="bullet"/>
      <w:lvlText w:val="•"/>
      <w:lvlJc w:val="left"/>
      <w:pPr>
        <w:ind w:left="3007" w:hanging="993"/>
      </w:pPr>
      <w:rPr>
        <w:rFonts w:hint="default"/>
        <w:lang w:val="en-US" w:eastAsia="en-US" w:bidi="ar-SA"/>
      </w:rPr>
    </w:lvl>
    <w:lvl w:ilvl="3">
      <w:numFmt w:val="bullet"/>
      <w:lvlText w:val="•"/>
      <w:lvlJc w:val="left"/>
      <w:pPr>
        <w:ind w:left="3951" w:hanging="993"/>
      </w:pPr>
      <w:rPr>
        <w:rFonts w:hint="default"/>
        <w:lang w:val="en-US" w:eastAsia="en-US" w:bidi="ar-SA"/>
      </w:rPr>
    </w:lvl>
    <w:lvl w:ilvl="4">
      <w:numFmt w:val="bullet"/>
      <w:lvlText w:val="•"/>
      <w:lvlJc w:val="left"/>
      <w:pPr>
        <w:ind w:left="4895" w:hanging="993"/>
      </w:pPr>
      <w:rPr>
        <w:rFonts w:hint="default"/>
        <w:lang w:val="en-US" w:eastAsia="en-US" w:bidi="ar-SA"/>
      </w:rPr>
    </w:lvl>
    <w:lvl w:ilvl="5">
      <w:numFmt w:val="bullet"/>
      <w:lvlText w:val="•"/>
      <w:lvlJc w:val="left"/>
      <w:pPr>
        <w:ind w:left="5839" w:hanging="993"/>
      </w:pPr>
      <w:rPr>
        <w:rFonts w:hint="default"/>
        <w:lang w:val="en-US" w:eastAsia="en-US" w:bidi="ar-SA"/>
      </w:rPr>
    </w:lvl>
    <w:lvl w:ilvl="6">
      <w:numFmt w:val="bullet"/>
      <w:lvlText w:val="•"/>
      <w:lvlJc w:val="left"/>
      <w:pPr>
        <w:ind w:left="6783" w:hanging="993"/>
      </w:pPr>
      <w:rPr>
        <w:rFonts w:hint="default"/>
        <w:lang w:val="en-US" w:eastAsia="en-US" w:bidi="ar-SA"/>
      </w:rPr>
    </w:lvl>
    <w:lvl w:ilvl="7">
      <w:numFmt w:val="bullet"/>
      <w:lvlText w:val="•"/>
      <w:lvlJc w:val="left"/>
      <w:pPr>
        <w:ind w:left="7727" w:hanging="993"/>
      </w:pPr>
      <w:rPr>
        <w:rFonts w:hint="default"/>
        <w:lang w:val="en-US" w:eastAsia="en-US" w:bidi="ar-SA"/>
      </w:rPr>
    </w:lvl>
    <w:lvl w:ilvl="8">
      <w:numFmt w:val="bullet"/>
      <w:lvlText w:val="•"/>
      <w:lvlJc w:val="left"/>
      <w:pPr>
        <w:ind w:left="8671" w:hanging="993"/>
      </w:pPr>
      <w:rPr>
        <w:rFonts w:hint="default"/>
        <w:lang w:val="en-US" w:eastAsia="en-US" w:bidi="ar-SA"/>
      </w:rPr>
    </w:lvl>
  </w:abstractNum>
  <w:abstractNum w:abstractNumId="14" w15:restartNumberingAfterBreak="0">
    <w:nsid w:val="61F66CB6"/>
    <w:multiLevelType w:val="multilevel"/>
    <w:tmpl w:val="B086B498"/>
    <w:lvl w:ilvl="0">
      <w:start w:val="2"/>
      <w:numFmt w:val="decimal"/>
      <w:lvlText w:val="%1"/>
      <w:lvlJc w:val="left"/>
      <w:pPr>
        <w:ind w:left="519" w:hanging="400"/>
      </w:pPr>
      <w:rPr>
        <w:rFonts w:hint="default"/>
        <w:lang w:val="en-US" w:eastAsia="en-US" w:bidi="ar-SA"/>
      </w:rPr>
    </w:lvl>
    <w:lvl w:ilvl="1">
      <w:start w:val="1"/>
      <w:numFmt w:val="decimal"/>
      <w:lvlText w:val="%1.%2"/>
      <w:lvlJc w:val="left"/>
      <w:pPr>
        <w:ind w:left="519" w:hanging="400"/>
      </w:pPr>
      <w:rPr>
        <w:rFonts w:ascii="Georgia" w:eastAsia="Georgia" w:hAnsi="Georgia" w:cs="Georgia" w:hint="default"/>
        <w:b/>
        <w:bCs/>
        <w:color w:val="333333"/>
        <w:w w:val="102"/>
        <w:sz w:val="20"/>
        <w:szCs w:val="20"/>
        <w:lang w:val="en-US" w:eastAsia="en-US" w:bidi="ar-SA"/>
      </w:rPr>
    </w:lvl>
    <w:lvl w:ilvl="2">
      <w:numFmt w:val="bullet"/>
      <w:lvlText w:val="•"/>
      <w:lvlJc w:val="left"/>
      <w:pPr>
        <w:ind w:left="2527" w:hanging="400"/>
      </w:pPr>
      <w:rPr>
        <w:rFonts w:hint="default"/>
        <w:lang w:val="en-US" w:eastAsia="en-US" w:bidi="ar-SA"/>
      </w:rPr>
    </w:lvl>
    <w:lvl w:ilvl="3">
      <w:numFmt w:val="bullet"/>
      <w:lvlText w:val="•"/>
      <w:lvlJc w:val="left"/>
      <w:pPr>
        <w:ind w:left="3531" w:hanging="400"/>
      </w:pPr>
      <w:rPr>
        <w:rFonts w:hint="default"/>
        <w:lang w:val="en-US" w:eastAsia="en-US" w:bidi="ar-SA"/>
      </w:rPr>
    </w:lvl>
    <w:lvl w:ilvl="4">
      <w:numFmt w:val="bullet"/>
      <w:lvlText w:val="•"/>
      <w:lvlJc w:val="left"/>
      <w:pPr>
        <w:ind w:left="4535" w:hanging="400"/>
      </w:pPr>
      <w:rPr>
        <w:rFonts w:hint="default"/>
        <w:lang w:val="en-US" w:eastAsia="en-US" w:bidi="ar-SA"/>
      </w:rPr>
    </w:lvl>
    <w:lvl w:ilvl="5">
      <w:numFmt w:val="bullet"/>
      <w:lvlText w:val="•"/>
      <w:lvlJc w:val="left"/>
      <w:pPr>
        <w:ind w:left="5539" w:hanging="400"/>
      </w:pPr>
      <w:rPr>
        <w:rFonts w:hint="default"/>
        <w:lang w:val="en-US" w:eastAsia="en-US" w:bidi="ar-SA"/>
      </w:rPr>
    </w:lvl>
    <w:lvl w:ilvl="6">
      <w:numFmt w:val="bullet"/>
      <w:lvlText w:val="•"/>
      <w:lvlJc w:val="left"/>
      <w:pPr>
        <w:ind w:left="6543" w:hanging="400"/>
      </w:pPr>
      <w:rPr>
        <w:rFonts w:hint="default"/>
        <w:lang w:val="en-US" w:eastAsia="en-US" w:bidi="ar-SA"/>
      </w:rPr>
    </w:lvl>
    <w:lvl w:ilvl="7">
      <w:numFmt w:val="bullet"/>
      <w:lvlText w:val="•"/>
      <w:lvlJc w:val="left"/>
      <w:pPr>
        <w:ind w:left="7547" w:hanging="400"/>
      </w:pPr>
      <w:rPr>
        <w:rFonts w:hint="default"/>
        <w:lang w:val="en-US" w:eastAsia="en-US" w:bidi="ar-SA"/>
      </w:rPr>
    </w:lvl>
    <w:lvl w:ilvl="8">
      <w:numFmt w:val="bullet"/>
      <w:lvlText w:val="•"/>
      <w:lvlJc w:val="left"/>
      <w:pPr>
        <w:ind w:left="8551" w:hanging="400"/>
      </w:pPr>
      <w:rPr>
        <w:rFonts w:hint="default"/>
        <w:lang w:val="en-US" w:eastAsia="en-US" w:bidi="ar-SA"/>
      </w:rPr>
    </w:lvl>
  </w:abstractNum>
  <w:abstractNum w:abstractNumId="15" w15:restartNumberingAfterBreak="0">
    <w:nsid w:val="6E1B4117"/>
    <w:multiLevelType w:val="multilevel"/>
    <w:tmpl w:val="9A0AFD7E"/>
    <w:lvl w:ilvl="0">
      <w:start w:val="5"/>
      <w:numFmt w:val="decimal"/>
      <w:lvlText w:val="%1"/>
      <w:lvlJc w:val="left"/>
      <w:pPr>
        <w:ind w:left="461" w:hanging="343"/>
      </w:pPr>
      <w:rPr>
        <w:rFonts w:hint="default"/>
        <w:lang w:val="en-US" w:eastAsia="en-US" w:bidi="ar-SA"/>
      </w:rPr>
    </w:lvl>
    <w:lvl w:ilvl="1">
      <w:start w:val="1"/>
      <w:numFmt w:val="decimal"/>
      <w:lvlText w:val="%1.%2"/>
      <w:lvlJc w:val="left"/>
      <w:pPr>
        <w:ind w:left="461" w:hanging="343"/>
      </w:pPr>
      <w:rPr>
        <w:rFonts w:ascii="Georgia" w:eastAsia="Georgia" w:hAnsi="Georgia" w:cs="Georgia" w:hint="default"/>
        <w:b/>
        <w:bCs/>
        <w:color w:val="333333"/>
        <w:w w:val="102"/>
        <w:sz w:val="20"/>
        <w:szCs w:val="20"/>
        <w:lang w:val="en-US" w:eastAsia="en-US" w:bidi="ar-SA"/>
      </w:rPr>
    </w:lvl>
    <w:lvl w:ilvl="2">
      <w:numFmt w:val="bullet"/>
      <w:lvlText w:val="•"/>
      <w:lvlJc w:val="left"/>
      <w:pPr>
        <w:ind w:left="2479" w:hanging="343"/>
      </w:pPr>
      <w:rPr>
        <w:rFonts w:hint="default"/>
        <w:lang w:val="en-US" w:eastAsia="en-US" w:bidi="ar-SA"/>
      </w:rPr>
    </w:lvl>
    <w:lvl w:ilvl="3">
      <w:numFmt w:val="bullet"/>
      <w:lvlText w:val="•"/>
      <w:lvlJc w:val="left"/>
      <w:pPr>
        <w:ind w:left="3489" w:hanging="343"/>
      </w:pPr>
      <w:rPr>
        <w:rFonts w:hint="default"/>
        <w:lang w:val="en-US" w:eastAsia="en-US" w:bidi="ar-SA"/>
      </w:rPr>
    </w:lvl>
    <w:lvl w:ilvl="4">
      <w:numFmt w:val="bullet"/>
      <w:lvlText w:val="•"/>
      <w:lvlJc w:val="left"/>
      <w:pPr>
        <w:ind w:left="4499" w:hanging="343"/>
      </w:pPr>
      <w:rPr>
        <w:rFonts w:hint="default"/>
        <w:lang w:val="en-US" w:eastAsia="en-US" w:bidi="ar-SA"/>
      </w:rPr>
    </w:lvl>
    <w:lvl w:ilvl="5">
      <w:numFmt w:val="bullet"/>
      <w:lvlText w:val="•"/>
      <w:lvlJc w:val="left"/>
      <w:pPr>
        <w:ind w:left="5509" w:hanging="343"/>
      </w:pPr>
      <w:rPr>
        <w:rFonts w:hint="default"/>
        <w:lang w:val="en-US" w:eastAsia="en-US" w:bidi="ar-SA"/>
      </w:rPr>
    </w:lvl>
    <w:lvl w:ilvl="6">
      <w:numFmt w:val="bullet"/>
      <w:lvlText w:val="•"/>
      <w:lvlJc w:val="left"/>
      <w:pPr>
        <w:ind w:left="6519" w:hanging="343"/>
      </w:pPr>
      <w:rPr>
        <w:rFonts w:hint="default"/>
        <w:lang w:val="en-US" w:eastAsia="en-US" w:bidi="ar-SA"/>
      </w:rPr>
    </w:lvl>
    <w:lvl w:ilvl="7">
      <w:numFmt w:val="bullet"/>
      <w:lvlText w:val="•"/>
      <w:lvlJc w:val="left"/>
      <w:pPr>
        <w:ind w:left="7529" w:hanging="343"/>
      </w:pPr>
      <w:rPr>
        <w:rFonts w:hint="default"/>
        <w:lang w:val="en-US" w:eastAsia="en-US" w:bidi="ar-SA"/>
      </w:rPr>
    </w:lvl>
    <w:lvl w:ilvl="8">
      <w:numFmt w:val="bullet"/>
      <w:lvlText w:val="•"/>
      <w:lvlJc w:val="left"/>
      <w:pPr>
        <w:ind w:left="8539" w:hanging="343"/>
      </w:pPr>
      <w:rPr>
        <w:rFonts w:hint="default"/>
        <w:lang w:val="en-US" w:eastAsia="en-US" w:bidi="ar-SA"/>
      </w:rPr>
    </w:lvl>
  </w:abstractNum>
  <w:num w:numId="1">
    <w:abstractNumId w:val="0"/>
  </w:num>
  <w:num w:numId="2">
    <w:abstractNumId w:val="6"/>
  </w:num>
  <w:num w:numId="3">
    <w:abstractNumId w:val="14"/>
  </w:num>
  <w:num w:numId="4">
    <w:abstractNumId w:val="12"/>
  </w:num>
  <w:num w:numId="5">
    <w:abstractNumId w:val="9"/>
  </w:num>
  <w:num w:numId="6">
    <w:abstractNumId w:val="10"/>
  </w:num>
  <w:num w:numId="7">
    <w:abstractNumId w:val="7"/>
  </w:num>
  <w:num w:numId="8">
    <w:abstractNumId w:val="11"/>
  </w:num>
  <w:num w:numId="9">
    <w:abstractNumId w:val="8"/>
  </w:num>
  <w:num w:numId="10">
    <w:abstractNumId w:val="1"/>
  </w:num>
  <w:num w:numId="11">
    <w:abstractNumId w:val="15"/>
  </w:num>
  <w:num w:numId="12">
    <w:abstractNumId w:val="13"/>
  </w:num>
  <w:num w:numId="13">
    <w:abstractNumId w:val="5"/>
  </w:num>
  <w:num w:numId="14">
    <w:abstractNumId w:val="2"/>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560"/>
    <w:rsid w:val="000C3560"/>
    <w:rsid w:val="00410E62"/>
    <w:rsid w:val="004828B8"/>
    <w:rsid w:val="00656174"/>
    <w:rsid w:val="007A53B5"/>
    <w:rsid w:val="007E2990"/>
    <w:rsid w:val="007F1E74"/>
    <w:rsid w:val="00DE5633"/>
    <w:rsid w:val="00DF74C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4BDDE8D"/>
  <w15:chartTrackingRefBased/>
  <w15:docId w15:val="{C5767F3A-16D0-4852-856B-F209A39FA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C3560"/>
    <w:pPr>
      <w:widowControl w:val="0"/>
      <w:autoSpaceDE w:val="0"/>
      <w:autoSpaceDN w:val="0"/>
      <w:spacing w:after="0" w:line="240" w:lineRule="auto"/>
    </w:pPr>
    <w:rPr>
      <w:rFonts w:ascii="Georgia" w:eastAsia="Georgia" w:hAnsi="Georgia" w:cs="Georgia"/>
      <w:lang w:val="en-US"/>
    </w:rPr>
  </w:style>
  <w:style w:type="paragraph" w:styleId="Heading1">
    <w:name w:val="heading 1"/>
    <w:basedOn w:val="Normal"/>
    <w:link w:val="Heading1Char"/>
    <w:uiPriority w:val="1"/>
    <w:qFormat/>
    <w:rsid w:val="000C3560"/>
    <w:pPr>
      <w:ind w:left="119"/>
      <w:outlineLvl w:val="0"/>
    </w:pPr>
    <w:rPr>
      <w:b/>
      <w:bCs/>
      <w:sz w:val="20"/>
      <w:szCs w:val="20"/>
    </w:rPr>
  </w:style>
  <w:style w:type="paragraph" w:styleId="Heading2">
    <w:name w:val="heading 2"/>
    <w:basedOn w:val="Normal"/>
    <w:next w:val="Normal"/>
    <w:link w:val="Heading2Char"/>
    <w:uiPriority w:val="9"/>
    <w:unhideWhenUsed/>
    <w:qFormat/>
    <w:rsid w:val="000C35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C356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C3560"/>
    <w:rPr>
      <w:rFonts w:ascii="Georgia" w:eastAsia="Georgia" w:hAnsi="Georgia" w:cs="Georgia"/>
      <w:b/>
      <w:bCs/>
      <w:sz w:val="20"/>
      <w:szCs w:val="20"/>
      <w:lang w:val="en-US"/>
    </w:rPr>
  </w:style>
  <w:style w:type="character" w:customStyle="1" w:styleId="Heading2Char">
    <w:name w:val="Heading 2 Char"/>
    <w:basedOn w:val="DefaultParagraphFont"/>
    <w:link w:val="Heading2"/>
    <w:uiPriority w:val="9"/>
    <w:rsid w:val="000C3560"/>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rsid w:val="000C3560"/>
    <w:rPr>
      <w:rFonts w:asciiTheme="majorHAnsi" w:eastAsiaTheme="majorEastAsia" w:hAnsiTheme="majorHAnsi" w:cstheme="majorBidi"/>
      <w:color w:val="1F4D78" w:themeColor="accent1" w:themeShade="7F"/>
      <w:sz w:val="24"/>
      <w:szCs w:val="24"/>
      <w:lang w:val="en-US"/>
    </w:rPr>
  </w:style>
  <w:style w:type="paragraph" w:styleId="TOC1">
    <w:name w:val="toc 1"/>
    <w:basedOn w:val="Normal"/>
    <w:uiPriority w:val="39"/>
    <w:qFormat/>
    <w:rsid w:val="000C3560"/>
    <w:pPr>
      <w:spacing w:before="366"/>
      <w:ind w:left="1087" w:hanging="994"/>
    </w:pPr>
    <w:rPr>
      <w:sz w:val="20"/>
      <w:szCs w:val="20"/>
    </w:rPr>
  </w:style>
  <w:style w:type="paragraph" w:styleId="BodyText">
    <w:name w:val="Body Text"/>
    <w:basedOn w:val="Normal"/>
    <w:link w:val="BodyTextChar"/>
    <w:uiPriority w:val="1"/>
    <w:qFormat/>
    <w:rsid w:val="000C3560"/>
    <w:rPr>
      <w:sz w:val="20"/>
      <w:szCs w:val="20"/>
    </w:rPr>
  </w:style>
  <w:style w:type="character" w:customStyle="1" w:styleId="BodyTextChar">
    <w:name w:val="Body Text Char"/>
    <w:basedOn w:val="DefaultParagraphFont"/>
    <w:link w:val="BodyText"/>
    <w:uiPriority w:val="1"/>
    <w:rsid w:val="000C3560"/>
    <w:rPr>
      <w:rFonts w:ascii="Georgia" w:eastAsia="Georgia" w:hAnsi="Georgia" w:cs="Georgia"/>
      <w:sz w:val="20"/>
      <w:szCs w:val="20"/>
      <w:lang w:val="en-US"/>
    </w:rPr>
  </w:style>
  <w:style w:type="paragraph" w:styleId="Title">
    <w:name w:val="Title"/>
    <w:basedOn w:val="Normal"/>
    <w:link w:val="TitleChar"/>
    <w:uiPriority w:val="1"/>
    <w:qFormat/>
    <w:rsid w:val="000C3560"/>
    <w:pPr>
      <w:spacing w:before="93"/>
      <w:ind w:left="119"/>
    </w:pPr>
    <w:rPr>
      <w:rFonts w:ascii="Arial" w:eastAsia="Arial" w:hAnsi="Arial" w:cs="Arial"/>
      <w:b/>
      <w:bCs/>
      <w:sz w:val="23"/>
      <w:szCs w:val="23"/>
    </w:rPr>
  </w:style>
  <w:style w:type="character" w:customStyle="1" w:styleId="TitleChar">
    <w:name w:val="Title Char"/>
    <w:basedOn w:val="DefaultParagraphFont"/>
    <w:link w:val="Title"/>
    <w:uiPriority w:val="1"/>
    <w:rsid w:val="000C3560"/>
    <w:rPr>
      <w:rFonts w:ascii="Arial" w:eastAsia="Arial" w:hAnsi="Arial" w:cs="Arial"/>
      <w:b/>
      <w:bCs/>
      <w:sz w:val="23"/>
      <w:szCs w:val="23"/>
      <w:lang w:val="en-US"/>
    </w:rPr>
  </w:style>
  <w:style w:type="paragraph" w:styleId="ListParagraph">
    <w:name w:val="List Paragraph"/>
    <w:basedOn w:val="Normal"/>
    <w:uiPriority w:val="34"/>
    <w:qFormat/>
    <w:rsid w:val="000C3560"/>
    <w:pPr>
      <w:ind w:left="119"/>
    </w:pPr>
  </w:style>
  <w:style w:type="paragraph" w:customStyle="1" w:styleId="TableParagraph">
    <w:name w:val="Table Paragraph"/>
    <w:basedOn w:val="Normal"/>
    <w:uiPriority w:val="1"/>
    <w:qFormat/>
    <w:rsid w:val="000C3560"/>
  </w:style>
  <w:style w:type="paragraph" w:styleId="Header">
    <w:name w:val="header"/>
    <w:basedOn w:val="Normal"/>
    <w:link w:val="HeaderChar"/>
    <w:uiPriority w:val="99"/>
    <w:unhideWhenUsed/>
    <w:rsid w:val="000C3560"/>
    <w:pPr>
      <w:tabs>
        <w:tab w:val="center" w:pos="4513"/>
        <w:tab w:val="right" w:pos="9026"/>
      </w:tabs>
    </w:pPr>
  </w:style>
  <w:style w:type="character" w:customStyle="1" w:styleId="HeaderChar">
    <w:name w:val="Header Char"/>
    <w:basedOn w:val="DefaultParagraphFont"/>
    <w:link w:val="Header"/>
    <w:uiPriority w:val="99"/>
    <w:rsid w:val="000C3560"/>
    <w:rPr>
      <w:rFonts w:ascii="Georgia" w:eastAsia="Georgia" w:hAnsi="Georgia" w:cs="Georgia"/>
      <w:lang w:val="en-US"/>
    </w:rPr>
  </w:style>
  <w:style w:type="paragraph" w:styleId="Footer">
    <w:name w:val="footer"/>
    <w:basedOn w:val="Normal"/>
    <w:link w:val="FooterChar"/>
    <w:uiPriority w:val="99"/>
    <w:unhideWhenUsed/>
    <w:rsid w:val="000C3560"/>
    <w:pPr>
      <w:tabs>
        <w:tab w:val="center" w:pos="4513"/>
        <w:tab w:val="right" w:pos="9026"/>
      </w:tabs>
    </w:pPr>
  </w:style>
  <w:style w:type="character" w:customStyle="1" w:styleId="FooterChar">
    <w:name w:val="Footer Char"/>
    <w:basedOn w:val="DefaultParagraphFont"/>
    <w:link w:val="Footer"/>
    <w:uiPriority w:val="99"/>
    <w:rsid w:val="000C3560"/>
    <w:rPr>
      <w:rFonts w:ascii="Georgia" w:eastAsia="Georgia" w:hAnsi="Georgia" w:cs="Georgia"/>
      <w:lang w:val="en-US"/>
    </w:rPr>
  </w:style>
  <w:style w:type="paragraph" w:styleId="NoSpacing">
    <w:name w:val="No Spacing"/>
    <w:link w:val="NoSpacingChar"/>
    <w:uiPriority w:val="1"/>
    <w:qFormat/>
    <w:rsid w:val="000C356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C3560"/>
    <w:rPr>
      <w:rFonts w:eastAsiaTheme="minorEastAsia"/>
      <w:lang w:val="en-US"/>
    </w:rPr>
  </w:style>
  <w:style w:type="paragraph" w:customStyle="1" w:styleId="ETBTITLE">
    <w:name w:val="ETB TITLE"/>
    <w:basedOn w:val="Normal"/>
    <w:link w:val="ETBTITLEChar"/>
    <w:qFormat/>
    <w:rsid w:val="000C3560"/>
    <w:pPr>
      <w:widowControl/>
      <w:autoSpaceDE/>
      <w:autoSpaceDN/>
      <w:spacing w:after="160" w:line="259" w:lineRule="auto"/>
      <w:jc w:val="center"/>
    </w:pPr>
    <w:rPr>
      <w:rFonts w:ascii="Helvetica" w:eastAsiaTheme="minorHAnsi" w:hAnsi="Helvetica" w:cstheme="minorBidi"/>
      <w:b/>
      <w:bCs/>
      <w:kern w:val="2"/>
      <w:sz w:val="72"/>
      <w:szCs w:val="72"/>
      <w:lang w:val="en-IE"/>
    </w:rPr>
  </w:style>
  <w:style w:type="paragraph" w:customStyle="1" w:styleId="ETBPOLICYTITLE">
    <w:name w:val="ETB POLICY TITLE"/>
    <w:basedOn w:val="Normal"/>
    <w:link w:val="ETBPOLICYTITLEChar"/>
    <w:qFormat/>
    <w:rsid w:val="000C3560"/>
    <w:pPr>
      <w:widowControl/>
      <w:autoSpaceDE/>
      <w:autoSpaceDN/>
      <w:spacing w:after="160" w:line="259" w:lineRule="auto"/>
      <w:jc w:val="center"/>
    </w:pPr>
    <w:rPr>
      <w:rFonts w:eastAsiaTheme="minorHAnsi" w:cstheme="minorBidi"/>
      <w:kern w:val="2"/>
      <w:sz w:val="56"/>
      <w:szCs w:val="56"/>
      <w:lang w:val="en-IE"/>
    </w:rPr>
  </w:style>
  <w:style w:type="character" w:customStyle="1" w:styleId="ETBTITLEChar">
    <w:name w:val="ETB TITLE Char"/>
    <w:basedOn w:val="DefaultParagraphFont"/>
    <w:link w:val="ETBTITLE"/>
    <w:rsid w:val="000C3560"/>
    <w:rPr>
      <w:rFonts w:ascii="Helvetica" w:hAnsi="Helvetica"/>
      <w:b/>
      <w:bCs/>
      <w:kern w:val="2"/>
      <w:sz w:val="72"/>
      <w:szCs w:val="72"/>
    </w:rPr>
  </w:style>
  <w:style w:type="character" w:customStyle="1" w:styleId="ETBPOLICYTITLEChar">
    <w:name w:val="ETB POLICY TITLE Char"/>
    <w:basedOn w:val="DefaultParagraphFont"/>
    <w:link w:val="ETBPOLICYTITLE"/>
    <w:rsid w:val="000C3560"/>
    <w:rPr>
      <w:rFonts w:ascii="Georgia" w:hAnsi="Georgia"/>
      <w:kern w:val="2"/>
      <w:sz w:val="56"/>
      <w:szCs w:val="56"/>
    </w:rPr>
  </w:style>
  <w:style w:type="paragraph" w:customStyle="1" w:styleId="Default">
    <w:name w:val="Default"/>
    <w:rsid w:val="000C3560"/>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TOCHeading">
    <w:name w:val="TOC Heading"/>
    <w:basedOn w:val="Heading1"/>
    <w:next w:val="Normal"/>
    <w:uiPriority w:val="39"/>
    <w:unhideWhenUsed/>
    <w:qFormat/>
    <w:rsid w:val="00DE5633"/>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DE5633"/>
    <w:pPr>
      <w:spacing w:after="100"/>
      <w:ind w:left="220"/>
    </w:pPr>
  </w:style>
  <w:style w:type="paragraph" w:styleId="TOC3">
    <w:name w:val="toc 3"/>
    <w:basedOn w:val="Normal"/>
    <w:next w:val="Normal"/>
    <w:autoRedefine/>
    <w:uiPriority w:val="39"/>
    <w:unhideWhenUsed/>
    <w:rsid w:val="00DE5633"/>
    <w:pPr>
      <w:spacing w:after="100"/>
      <w:ind w:left="440"/>
    </w:pPr>
  </w:style>
  <w:style w:type="character" w:styleId="Hyperlink">
    <w:name w:val="Hyperlink"/>
    <w:basedOn w:val="DefaultParagraphFont"/>
    <w:uiPriority w:val="99"/>
    <w:unhideWhenUsed/>
    <w:rsid w:val="00DE56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qualitytribunal.ie/"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altName w:val="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F2D"/>
    <w:rsid w:val="00906F2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9CDD37A22A14C2DBEF8DC82F5A12821">
    <w:name w:val="C9CDD37A22A14C2DBEF8DC82F5A12821"/>
    <w:rsid w:val="00906F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16CA9C732138046B3ADCF68772C6A3D" ma:contentTypeVersion="16" ma:contentTypeDescription="Create a new document." ma:contentTypeScope="" ma:versionID="c6d3bcf692e1bb5f786a3f550ecc1efe">
  <xsd:schema xmlns:xsd="http://www.w3.org/2001/XMLSchema" xmlns:xs="http://www.w3.org/2001/XMLSchema" xmlns:p="http://schemas.microsoft.com/office/2006/metadata/properties" xmlns:ns2="a7705305-d40c-4f3f-9e09-afa9585788f0" xmlns:ns3="57ac1a2f-541d-4b3d-82ba-999511b4f42b" targetNamespace="http://schemas.microsoft.com/office/2006/metadata/properties" ma:root="true" ma:fieldsID="909fa1f638a0b42510bdc0989829441b" ns2:_="" ns3:_="">
    <xsd:import namespace="a7705305-d40c-4f3f-9e09-afa9585788f0"/>
    <xsd:import namespace="57ac1a2f-541d-4b3d-82ba-999511b4f4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705305-d40c-4f3f-9e09-afa9585788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8ed109c-5306-4f94-9665-06f7adad11a5"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ac1a2f-541d-4b3d-82ba-999511b4f42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cc267c2-2f45-40e2-aba5-1f29f9aa66d4}" ma:internalName="TaxCatchAll" ma:showField="CatchAllData" ma:web="57ac1a2f-541d-4b3d-82ba-999511b4f4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7ac1a2f-541d-4b3d-82ba-999511b4f42b" xsi:nil="true"/>
    <lcf76f155ced4ddcb4097134ff3c332f xmlns="a7705305-d40c-4f3f-9e09-afa9585788f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958044-CA48-492D-BCE7-332E7C2A5958}">
  <ds:schemaRefs>
    <ds:schemaRef ds:uri="http://schemas.openxmlformats.org/officeDocument/2006/bibliography"/>
  </ds:schemaRefs>
</ds:datastoreItem>
</file>

<file path=customXml/itemProps2.xml><?xml version="1.0" encoding="utf-8"?>
<ds:datastoreItem xmlns:ds="http://schemas.openxmlformats.org/officeDocument/2006/customXml" ds:itemID="{80B264BB-1C2B-40B4-8294-90573ABC233F}"/>
</file>

<file path=customXml/itemProps3.xml><?xml version="1.0" encoding="utf-8"?>
<ds:datastoreItem xmlns:ds="http://schemas.openxmlformats.org/officeDocument/2006/customXml" ds:itemID="{7D848429-015D-4EF3-BCB7-90E8B08FE6EE}"/>
</file>

<file path=customXml/itemProps4.xml><?xml version="1.0" encoding="utf-8"?>
<ds:datastoreItem xmlns:ds="http://schemas.openxmlformats.org/officeDocument/2006/customXml" ds:itemID="{3C7A32EA-833A-4826-A9E7-4E9527438293}"/>
</file>

<file path=docProps/app.xml><?xml version="1.0" encoding="utf-8"?>
<Properties xmlns="http://schemas.openxmlformats.org/officeDocument/2006/extended-properties" xmlns:vt="http://schemas.openxmlformats.org/officeDocument/2006/docPropsVTypes">
  <Template>Normal</Template>
  <TotalTime>43</TotalTime>
  <Pages>27</Pages>
  <Words>6612</Words>
  <Characters>37694</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Ryan</dc:creator>
  <cp:keywords/>
  <dc:description/>
  <cp:lastModifiedBy>Marion Ryan</cp:lastModifiedBy>
  <cp:revision>4</cp:revision>
  <dcterms:created xsi:type="dcterms:W3CDTF">2023-07-06T09:58:00Z</dcterms:created>
  <dcterms:modified xsi:type="dcterms:W3CDTF">2023-07-06T10:41:00Z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0x010100316CA9C732138046B3ADCF68772C6A3D</vt:lpwstr>
  </property>
</Properties>
</file>